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04"/>
        <w:tblW w:w="4096" w:type="pct"/>
        <w:tblLook w:val="04A0" w:firstRow="1" w:lastRow="0" w:firstColumn="1" w:lastColumn="0" w:noHBand="0" w:noVBand="1"/>
      </w:tblPr>
      <w:tblGrid>
        <w:gridCol w:w="8081"/>
      </w:tblGrid>
      <w:tr w:rsidR="00AC6C3D" w14:paraId="207628F1" w14:textId="77777777" w:rsidTr="00AA7196">
        <w:trPr>
          <w:trHeight w:val="1230"/>
        </w:trPr>
        <w:tc>
          <w:tcPr>
            <w:tcW w:w="8081" w:type="dxa"/>
          </w:tcPr>
          <w:p w14:paraId="33C82668" w14:textId="77777777" w:rsidR="00AC6C3D" w:rsidRPr="00541954" w:rsidRDefault="00E809DA" w:rsidP="00AA7196">
            <w:pPr>
              <w:pStyle w:val="Header"/>
              <w:jc w:val="left"/>
            </w:pPr>
            <w:r w:rsidRPr="009C4336">
              <w:rPr>
                <w:noProof/>
              </w:rPr>
              <w:drawing>
                <wp:anchor distT="0" distB="0" distL="114300" distR="114300" simplePos="0" relativeHeight="251658242" behindDoc="1" locked="0" layoutInCell="1" allowOverlap="1" wp14:anchorId="13E8EBD0" wp14:editId="69AB36D8">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4"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700D7220" w14:textId="77777777" w:rsidR="00AC6C3D" w:rsidRDefault="00AA7196" w:rsidP="00AC6C3D">
      <w:pPr>
        <w:rPr>
          <w:noProof/>
        </w:rPr>
      </w:pPr>
      <w:r w:rsidRPr="005555B9">
        <w:rPr>
          <w:noProof/>
          <w:sz w:val="32"/>
          <w:szCs w:val="32"/>
        </w:rPr>
        <mc:AlternateContent>
          <mc:Choice Requires="wps">
            <w:drawing>
              <wp:anchor distT="0" distB="0" distL="114300" distR="114300" simplePos="0" relativeHeight="251658240" behindDoc="0" locked="0" layoutInCell="1" allowOverlap="1" wp14:anchorId="6863E3B8" wp14:editId="5B23EF38">
                <wp:simplePos x="0" y="0"/>
                <wp:positionH relativeFrom="column">
                  <wp:posOffset>5363845</wp:posOffset>
                </wp:positionH>
                <wp:positionV relativeFrom="page">
                  <wp:posOffset>4445</wp:posOffset>
                </wp:positionV>
                <wp:extent cx="1655445" cy="737870"/>
                <wp:effectExtent l="0" t="0" r="1905" b="5080"/>
                <wp:wrapNone/>
                <wp:docPr id="425563436"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71D27B" w14:textId="69C33482" w:rsidR="00905356" w:rsidRDefault="00021A03"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3E3B8" id="YrBox" o:spid="_x0000_s1026" style="position:absolute;margin-left:422.35pt;margin-top:.35pt;width:130.35pt;height: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" fillcolor="#dbd7d2 [3206]" stroked="f" strokeweight="2pt">
                <v:textbox>
                  <w:txbxContent>
                    <w:p w14:paraId="0071D27B" w14:textId="69C33482" w:rsidR="00905356" w:rsidRDefault="00021A03" w:rsidP="00270DA8">
                      <w:pPr>
                        <w:spacing w:before="40"/>
                        <w:ind w:left="57"/>
                      </w:pPr>
                      <w:r>
                        <w:rPr>
                          <w:b/>
                          <w:bCs/>
                          <w:sz w:val="48"/>
                          <w:szCs w:val="48"/>
                        </w:rPr>
                        <w:t>Y9</w:t>
                      </w:r>
                    </w:p>
                  </w:txbxContent>
                </v:textbox>
                <w10:wrap anchory="page"/>
              </v:roundrect>
            </w:pict>
          </mc:Fallback>
        </mc:AlternateContent>
      </w:r>
    </w:p>
    <w:p w14:paraId="4EE027E4" w14:textId="77777777" w:rsidR="00AA7196" w:rsidRDefault="00AA7196" w:rsidP="00AA7196">
      <w:pPr>
        <w:rPr>
          <w:noProof/>
        </w:rPr>
      </w:pPr>
    </w:p>
    <w:p w14:paraId="08672FD2" w14:textId="1E8ED104" w:rsidR="004A5DC3" w:rsidRPr="003F730F" w:rsidRDefault="00AC6C3D" w:rsidP="00782059">
      <w:pPr>
        <w:pStyle w:val="Title"/>
        <w:rPr>
          <w:noProof/>
          <w:sz w:val="32"/>
          <w:szCs w:val="32"/>
        </w:rPr>
      </w:pPr>
      <w:r w:rsidRPr="005555B9">
        <w:rPr>
          <w:noProof/>
          <w:sz w:val="32"/>
          <w:szCs w:val="32"/>
        </w:rPr>
        <mc:AlternateContent>
          <mc:Choice Requires="wps">
            <w:drawing>
              <wp:anchor distT="0" distB="0" distL="114300" distR="114300" simplePos="0" relativeHeight="251658241" behindDoc="0" locked="0" layoutInCell="1" allowOverlap="1" wp14:anchorId="0C9D2E55" wp14:editId="05073771">
                <wp:simplePos x="0" y="0"/>
                <wp:positionH relativeFrom="page">
                  <wp:posOffset>0</wp:posOffset>
                </wp:positionH>
                <wp:positionV relativeFrom="page">
                  <wp:posOffset>0</wp:posOffset>
                </wp:positionV>
                <wp:extent cx="54000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C49C53" w14:textId="697307EC"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021A03">
                              <w:rPr>
                                <w:b/>
                                <w:bCs/>
                                <w:noProof/>
                                <w:color w:val="FFFFFF" w:themeColor="background1"/>
                                <w:sz w:val="24"/>
                                <w:szCs w:val="24"/>
                              </w:rPr>
                              <w:t>1</w:t>
                            </w:r>
                            <w:r w:rsidR="00FB108A" w:rsidRPr="005555B9">
                              <w:rPr>
                                <w:b/>
                                <w:bCs/>
                                <w:noProof/>
                                <w:color w:val="FFFFFF" w:themeColor="background1"/>
                                <w:sz w:val="24"/>
                                <w:szCs w:val="24"/>
                              </w:rPr>
                              <w:fldChar w:fldCharType="end"/>
                            </w:r>
                          </w:p>
                          <w:p w14:paraId="02ADEEC4" w14:textId="23BD0596" w:rsidR="0021399F" w:rsidRPr="0021399F" w:rsidRDefault="000D6136" w:rsidP="0021399F">
                            <w:pPr>
                              <w:spacing w:after="0"/>
                              <w:jc w:val="center"/>
                              <w:rPr>
                                <w:b/>
                                <w:bCs/>
                                <w:caps/>
                                <w:color w:val="FFFFFF" w:themeColor="background1"/>
                                <w:sz w:val="24"/>
                                <w:szCs w:val="24"/>
                              </w:rPr>
                            </w:pPr>
                            <w:r>
                              <w:rPr>
                                <w:b/>
                                <w:bCs/>
                                <w:caps/>
                                <w:color w:val="FFFFFF" w:themeColor="background1"/>
                                <w:sz w:val="24"/>
                                <w:szCs w:val="24"/>
                              </w:rPr>
                              <w:t>LAUNCH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D2E55" id="Rectangle 1" o:spid="_x0000_s1027" style="position:absolute;margin-left:0;margin-top:0;width:42.5pt;height:132.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YL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hM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EmahgtxAgAAQA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25C49C53" w14:textId="697307EC"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021A03">
                        <w:rPr>
                          <w:b/>
                          <w:bCs/>
                          <w:noProof/>
                          <w:color w:val="FFFFFF" w:themeColor="background1"/>
                          <w:sz w:val="24"/>
                          <w:szCs w:val="24"/>
                        </w:rPr>
                        <w:t>1</w:t>
                      </w:r>
                      <w:r w:rsidR="00FB108A" w:rsidRPr="005555B9">
                        <w:rPr>
                          <w:b/>
                          <w:bCs/>
                          <w:noProof/>
                          <w:color w:val="FFFFFF" w:themeColor="background1"/>
                          <w:sz w:val="24"/>
                          <w:szCs w:val="24"/>
                        </w:rPr>
                        <w:fldChar w:fldCharType="end"/>
                      </w:r>
                    </w:p>
                    <w:p w14:paraId="02ADEEC4" w14:textId="23BD0596" w:rsidR="0021399F" w:rsidRPr="0021399F" w:rsidRDefault="000D6136" w:rsidP="0021399F">
                      <w:pPr>
                        <w:spacing w:after="0"/>
                        <w:jc w:val="center"/>
                        <w:rPr>
                          <w:b/>
                          <w:bCs/>
                          <w:caps/>
                          <w:color w:val="FFFFFF" w:themeColor="background1"/>
                          <w:sz w:val="24"/>
                          <w:szCs w:val="24"/>
                        </w:rPr>
                      </w:pPr>
                      <w:r>
                        <w:rPr>
                          <w:b/>
                          <w:bCs/>
                          <w:caps/>
                          <w:color w:val="FFFFFF" w:themeColor="background1"/>
                          <w:sz w:val="24"/>
                          <w:szCs w:val="24"/>
                        </w:rPr>
                        <w:t>LAUNCH</w:t>
                      </w:r>
                    </w:p>
                  </w:txbxContent>
                </v:textbox>
                <w10:wrap anchorx="page" anchory="page"/>
              </v:rect>
            </w:pict>
          </mc:Fallback>
        </mc:AlternateContent>
      </w:r>
      <w:r w:rsidR="00AA7196">
        <w:rPr>
          <w:noProof/>
          <w:sz w:val="32"/>
          <w:szCs w:val="32"/>
        </w:rPr>
        <w:t xml:space="preserve"> </w:t>
      </w:r>
      <w:r w:rsidR="00FD2668">
        <w:rPr>
          <w:noProof/>
          <w:sz w:val="32"/>
          <w:szCs w:val="32"/>
        </w:rPr>
        <w:t xml:space="preserve"> </w:t>
      </w:r>
      <w:r w:rsidR="000D551F">
        <w:rPr>
          <w:noProof/>
          <w:sz w:val="32"/>
          <w:szCs w:val="32"/>
        </w:rPr>
        <w:t xml:space="preserve">  </w:t>
      </w:r>
      <w:r w:rsidR="00FD2668" w:rsidRPr="00FD2668">
        <w:rPr>
          <w:noProof/>
          <w:sz w:val="32"/>
          <w:szCs w:val="32"/>
        </w:rPr>
        <w:t xml:space="preserve">Bushfire and ice </w:t>
      </w:r>
      <w:r w:rsidR="003F730F" w:rsidRPr="005555B9">
        <w:rPr>
          <w:noProof/>
          <w:sz w:val="32"/>
          <w:szCs w:val="32"/>
        </w:rPr>
        <w:t xml:space="preserve">• Lesson </w:t>
      </w:r>
      <w:r w:rsidR="00FB108A" w:rsidRPr="005555B9">
        <w:rPr>
          <w:noProof/>
          <w:sz w:val="32"/>
          <w:szCs w:val="32"/>
        </w:rPr>
        <w:fldChar w:fldCharType="begin"/>
      </w:r>
      <w:r w:rsidR="00FB108A" w:rsidRPr="005555B9">
        <w:rPr>
          <w:noProof/>
          <w:sz w:val="32"/>
          <w:szCs w:val="32"/>
        </w:rPr>
        <w:instrText xml:space="preserve"> SEQ tasknum \c</w:instrText>
      </w:r>
      <w:r w:rsidR="00FB108A" w:rsidRPr="005555B9">
        <w:rPr>
          <w:noProof/>
          <w:sz w:val="32"/>
          <w:szCs w:val="32"/>
        </w:rPr>
        <w:fldChar w:fldCharType="separate"/>
      </w:r>
      <w:r w:rsidR="00021A03">
        <w:rPr>
          <w:noProof/>
          <w:sz w:val="32"/>
          <w:szCs w:val="32"/>
        </w:rPr>
        <w:t>1</w:t>
      </w:r>
      <w:r w:rsidR="00FB108A" w:rsidRPr="005555B9">
        <w:rPr>
          <w:noProof/>
          <w:sz w:val="32"/>
          <w:szCs w:val="32"/>
        </w:rPr>
        <w:fldChar w:fldCharType="end"/>
      </w:r>
      <w:r w:rsidR="003F730F" w:rsidRPr="005555B9">
        <w:rPr>
          <w:noProof/>
          <w:sz w:val="32"/>
          <w:szCs w:val="32"/>
        </w:rPr>
        <w:t xml:space="preserve"> • </w:t>
      </w:r>
      <w:r w:rsidR="008E0AAE" w:rsidRPr="008E0AAE">
        <w:rPr>
          <w:noProof/>
          <w:sz w:val="32"/>
          <w:szCs w:val="32"/>
        </w:rPr>
        <w:t>Exploring bushfires</w:t>
      </w:r>
    </w:p>
    <w:tbl>
      <w:tblPr>
        <w:tblStyle w:val="AASETable"/>
        <w:tblW w:w="0" w:type="auto"/>
        <w:shd w:val="clear" w:color="auto" w:fill="B1F04A"/>
        <w:tblLook w:val="04A0" w:firstRow="1" w:lastRow="0" w:firstColumn="1" w:lastColumn="0" w:noHBand="0" w:noVBand="1"/>
      </w:tblPr>
      <w:tblGrid>
        <w:gridCol w:w="9854"/>
      </w:tblGrid>
      <w:tr w:rsidR="003F730F" w14:paraId="612C0CEA"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79A24488" w14:textId="7DB113CE" w:rsidR="003F730F" w:rsidRPr="005555B9" w:rsidRDefault="003F730F" w:rsidP="00D978D3">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9" w:history="1">
              <w:r w:rsidR="007702A2" w:rsidRPr="007702A2">
                <w:rPr>
                  <w:rStyle w:val="Hyperlink"/>
                  <w:sz w:val="20"/>
                  <w:szCs w:val="20"/>
                </w:rPr>
                <w:t>https://scienceconnections.edu.au/teaching-sequences/year-9/bushfire-and-ice/lesson-1-exploring-bushfires</w:t>
              </w:r>
            </w:hyperlink>
          </w:p>
        </w:tc>
      </w:tr>
    </w:tbl>
    <w:p w14:paraId="71F8626B" w14:textId="77777777" w:rsidR="003F730F" w:rsidRDefault="003F730F" w:rsidP="00AA7196"/>
    <w:p w14:paraId="60E494E9" w14:textId="77777777" w:rsidR="004168AA" w:rsidRDefault="003F730F" w:rsidP="004168AA">
      <w:pPr>
        <w:pStyle w:val="Heading1"/>
      </w:pPr>
      <w:r>
        <w:t>Lesson</w:t>
      </w:r>
      <w:r w:rsidR="004168AA">
        <w:t xml:space="preserve"> overview</w:t>
      </w:r>
    </w:p>
    <w:p w14:paraId="3C319A2B" w14:textId="58E9DB07" w:rsidR="007D4265" w:rsidRDefault="00334C83" w:rsidP="007D4265">
      <w:r w:rsidRPr="00334C83">
        <w:t>Students examine the prevalence of bushfires, their causes and how people are impacted.</w:t>
      </w:r>
      <w:r w:rsidR="009A4D3D" w:rsidRPr="009A4D3D">
        <w:t> </w:t>
      </w:r>
    </w:p>
    <w:p w14:paraId="55F43032" w14:textId="77777777" w:rsidR="004168AA" w:rsidRDefault="003F730F" w:rsidP="004168AA">
      <w:pPr>
        <w:pStyle w:val="Heading2"/>
      </w:pPr>
      <w:r>
        <w:t>Key learning goals</w:t>
      </w:r>
    </w:p>
    <w:p w14:paraId="08B87BD9" w14:textId="2545818B" w:rsidR="003A57F2" w:rsidRDefault="003A57F2" w:rsidP="003A57F2">
      <w:pPr>
        <w:pStyle w:val="ListBullet"/>
        <w:numPr>
          <w:ilvl w:val="0"/>
          <w:numId w:val="0"/>
        </w:numPr>
        <w:ind w:left="284" w:hanging="284"/>
        <w:rPr>
          <w:lang w:eastAsia="en-AU"/>
        </w:rPr>
      </w:pPr>
      <w:r>
        <w:rPr>
          <w:lang w:eastAsia="en-AU"/>
        </w:rPr>
        <w:t>Students will:</w:t>
      </w:r>
    </w:p>
    <w:p w14:paraId="2873F219" w14:textId="77777777" w:rsidR="003A57F2" w:rsidRDefault="003A57F2" w:rsidP="00213672">
      <w:pPr>
        <w:pStyle w:val="ListBullet"/>
        <w:numPr>
          <w:ilvl w:val="0"/>
          <w:numId w:val="98"/>
        </w:numPr>
        <w:rPr>
          <w:lang w:eastAsia="en-AU"/>
        </w:rPr>
      </w:pPr>
      <w:r>
        <w:rPr>
          <w:lang w:eastAsia="en-AU"/>
        </w:rPr>
        <w:t>examine the impact a bushfire has on people in the community.</w:t>
      </w:r>
    </w:p>
    <w:p w14:paraId="031B80C1" w14:textId="77777777" w:rsidR="003A57F2" w:rsidRDefault="003A57F2" w:rsidP="00213672">
      <w:pPr>
        <w:pStyle w:val="ListBullet"/>
        <w:numPr>
          <w:ilvl w:val="0"/>
          <w:numId w:val="98"/>
        </w:numPr>
        <w:rPr>
          <w:lang w:eastAsia="en-AU"/>
        </w:rPr>
      </w:pPr>
      <w:r>
        <w:rPr>
          <w:lang w:eastAsia="en-AU"/>
        </w:rPr>
        <w:t>explore how the prevalence of bushfires varies across Australia and vegetation types.</w:t>
      </w:r>
    </w:p>
    <w:p w14:paraId="62309558" w14:textId="7392BC8A" w:rsidR="003A57F2" w:rsidRDefault="003A57F2" w:rsidP="00213672">
      <w:pPr>
        <w:pStyle w:val="ListBullet"/>
        <w:numPr>
          <w:ilvl w:val="0"/>
          <w:numId w:val="98"/>
        </w:numPr>
        <w:rPr>
          <w:lang w:eastAsia="en-AU"/>
        </w:rPr>
      </w:pPr>
      <w:r>
        <w:rPr>
          <w:lang w:eastAsia="en-AU"/>
        </w:rPr>
        <w:t>use argumentation to justify a claim on the main cause of bushfires.</w:t>
      </w:r>
    </w:p>
    <w:p w14:paraId="7CDE2B54" w14:textId="77777777" w:rsidR="003A57F2" w:rsidRDefault="003A57F2" w:rsidP="003A57F2">
      <w:pPr>
        <w:pStyle w:val="ListBullet"/>
        <w:numPr>
          <w:ilvl w:val="0"/>
          <w:numId w:val="0"/>
        </w:numPr>
        <w:rPr>
          <w:lang w:eastAsia="en-AU"/>
        </w:rPr>
      </w:pPr>
      <w:r>
        <w:rPr>
          <w:lang w:eastAsia="en-AU"/>
        </w:rPr>
        <w:t>Students will represent their understanding as they:</w:t>
      </w:r>
    </w:p>
    <w:p w14:paraId="723137F7" w14:textId="77777777" w:rsidR="003A57F2" w:rsidRDefault="003A57F2" w:rsidP="00213672">
      <w:pPr>
        <w:pStyle w:val="ListBullet"/>
        <w:numPr>
          <w:ilvl w:val="0"/>
          <w:numId w:val="97"/>
        </w:numPr>
        <w:rPr>
          <w:lang w:eastAsia="en-AU"/>
        </w:rPr>
      </w:pPr>
      <w:r>
        <w:rPr>
          <w:lang w:eastAsia="en-AU"/>
        </w:rPr>
        <w:t>use an empathy map to explore the impacts of bushfire on a community.</w:t>
      </w:r>
    </w:p>
    <w:p w14:paraId="653CE1B5" w14:textId="77777777" w:rsidR="003A57F2" w:rsidRDefault="003A57F2" w:rsidP="00213672">
      <w:pPr>
        <w:pStyle w:val="ListBullet"/>
        <w:numPr>
          <w:ilvl w:val="0"/>
          <w:numId w:val="97"/>
        </w:numPr>
        <w:rPr>
          <w:lang w:eastAsia="en-AU"/>
        </w:rPr>
      </w:pPr>
      <w:r>
        <w:rPr>
          <w:lang w:eastAsia="en-AU"/>
        </w:rPr>
        <w:t>group and classify different Australian vegetation types.</w:t>
      </w:r>
    </w:p>
    <w:p w14:paraId="13E9E06F" w14:textId="61084F50" w:rsidR="00352FE5" w:rsidRPr="00142FDE" w:rsidRDefault="003A57F2" w:rsidP="00213672">
      <w:pPr>
        <w:pStyle w:val="ListBullet"/>
        <w:numPr>
          <w:ilvl w:val="0"/>
          <w:numId w:val="97"/>
        </w:numPr>
        <w:rPr>
          <w:lang w:eastAsia="en-AU"/>
        </w:rPr>
      </w:pPr>
      <w:r>
        <w:rPr>
          <w:lang w:eastAsia="en-AU"/>
        </w:rPr>
        <w:t>use argumentation to defend a decision on the main cause of bushfires.</w:t>
      </w:r>
    </w:p>
    <w:p w14:paraId="0E53B5E1" w14:textId="77777777" w:rsidR="004168AA" w:rsidRDefault="003F730F" w:rsidP="004168AA">
      <w:pPr>
        <w:pStyle w:val="Heading2"/>
      </w:pPr>
      <w:r>
        <w:t>Assessment advice</w:t>
      </w:r>
    </w:p>
    <w:p w14:paraId="7E5A3902" w14:textId="7C8E8116" w:rsidR="00D71AA4" w:rsidRDefault="00D71AA4" w:rsidP="00D71AA4">
      <w:r>
        <w:t>In the Launch phase, assessment is diagnostic.</w:t>
      </w:r>
    </w:p>
    <w:p w14:paraId="3E83ECDE" w14:textId="30BE9933" w:rsidR="00D71AA4" w:rsidRDefault="00D71AA4" w:rsidP="455636AB">
      <w:pPr>
        <w:pStyle w:val="ListBullet"/>
        <w:numPr>
          <w:ilvl w:val="0"/>
          <w:numId w:val="0"/>
        </w:numPr>
        <w:ind w:left="284" w:hanging="284"/>
      </w:pPr>
      <w:r>
        <w:t>Take note of</w:t>
      </w:r>
      <w:r w:rsidR="2A775D8A">
        <w:t xml:space="preserve"> </w:t>
      </w:r>
      <w:r>
        <w:t>students’ understanding and ability to:</w:t>
      </w:r>
    </w:p>
    <w:p w14:paraId="6622C73B" w14:textId="77777777" w:rsidR="00D71AA4" w:rsidRDefault="00D71AA4" w:rsidP="00213672">
      <w:pPr>
        <w:pStyle w:val="ListBullet2"/>
        <w:numPr>
          <w:ilvl w:val="0"/>
          <w:numId w:val="99"/>
        </w:numPr>
      </w:pPr>
      <w:r>
        <w:t>describe a bushfire.</w:t>
      </w:r>
    </w:p>
    <w:p w14:paraId="5F420051" w14:textId="77777777" w:rsidR="00D71AA4" w:rsidRDefault="00D71AA4" w:rsidP="00213672">
      <w:pPr>
        <w:pStyle w:val="ListBullet2"/>
        <w:numPr>
          <w:ilvl w:val="0"/>
          <w:numId w:val="99"/>
        </w:numPr>
      </w:pPr>
      <w:r>
        <w:t>identify emotions from people’s conversations and body language, and respond effectively.</w:t>
      </w:r>
    </w:p>
    <w:p w14:paraId="0213141F" w14:textId="77777777" w:rsidR="00D71AA4" w:rsidRDefault="00D71AA4" w:rsidP="00213672">
      <w:pPr>
        <w:pStyle w:val="ListBullet2"/>
        <w:numPr>
          <w:ilvl w:val="0"/>
          <w:numId w:val="99"/>
        </w:numPr>
      </w:pPr>
      <w:r>
        <w:t>construct an argument.</w:t>
      </w:r>
    </w:p>
    <w:p w14:paraId="3C752B04" w14:textId="0C571823" w:rsidR="003F730F" w:rsidRDefault="00D71AA4" w:rsidP="00213672">
      <w:pPr>
        <w:pStyle w:val="ListBullet2"/>
        <w:numPr>
          <w:ilvl w:val="0"/>
          <w:numId w:val="99"/>
        </w:numPr>
      </w:pPr>
      <w:r>
        <w:t>provide alternative explanations for a satellite observed hotspot.</w:t>
      </w:r>
    </w:p>
    <w:p w14:paraId="76000DB8" w14:textId="77777777" w:rsidR="003F730F" w:rsidRPr="003F730F" w:rsidRDefault="003F730F" w:rsidP="003F730F">
      <w:pPr>
        <w:pStyle w:val="Heading2"/>
      </w:pPr>
      <w:r>
        <w:t>List of materials</w:t>
      </w:r>
    </w:p>
    <w:p w14:paraId="7B1B40CE" w14:textId="77777777" w:rsidR="009F36EE" w:rsidRPr="003F730F" w:rsidRDefault="009F36EE" w:rsidP="009F36EE">
      <w:pPr>
        <w:rPr>
          <w:b/>
          <w:bCs/>
          <w:lang w:eastAsia="en-AU"/>
        </w:rPr>
      </w:pPr>
      <w:r w:rsidRPr="003F730F">
        <w:rPr>
          <w:b/>
          <w:bCs/>
          <w:lang w:eastAsia="en-AU"/>
        </w:rPr>
        <w:t>Whole class</w:t>
      </w:r>
    </w:p>
    <w:p w14:paraId="299D2092" w14:textId="77777777" w:rsidR="000603FB" w:rsidRPr="003C454A" w:rsidRDefault="000603FB" w:rsidP="00213672">
      <w:pPr>
        <w:pStyle w:val="ListBullet"/>
        <w:numPr>
          <w:ilvl w:val="0"/>
          <w:numId w:val="100"/>
        </w:numPr>
        <w:rPr>
          <w:b/>
          <w:bCs/>
          <w:lang w:eastAsia="en-AU"/>
        </w:rPr>
      </w:pPr>
      <w:r w:rsidRPr="003C454A">
        <w:rPr>
          <w:b/>
          <w:bCs/>
          <w:lang w:eastAsia="en-AU"/>
        </w:rPr>
        <w:t>Bushfire and ice Resource PowerPoint</w:t>
      </w:r>
    </w:p>
    <w:p w14:paraId="0BF7399D" w14:textId="77777777" w:rsidR="000603FB" w:rsidRDefault="000603FB" w:rsidP="00213672">
      <w:pPr>
        <w:pStyle w:val="ListBullet"/>
        <w:numPr>
          <w:ilvl w:val="0"/>
          <w:numId w:val="100"/>
        </w:numPr>
        <w:rPr>
          <w:lang w:eastAsia="en-AU"/>
        </w:rPr>
      </w:pPr>
      <w:r>
        <w:rPr>
          <w:lang w:eastAsia="en-AU"/>
        </w:rPr>
        <w:t>Sticky notes</w:t>
      </w:r>
    </w:p>
    <w:p w14:paraId="2669F4D5" w14:textId="77777777" w:rsidR="000603FB" w:rsidRDefault="000603FB" w:rsidP="00213672">
      <w:pPr>
        <w:pStyle w:val="ListBullet"/>
        <w:numPr>
          <w:ilvl w:val="0"/>
          <w:numId w:val="100"/>
        </w:numPr>
        <w:rPr>
          <w:lang w:eastAsia="en-AU"/>
        </w:rPr>
      </w:pPr>
      <w:r>
        <w:rPr>
          <w:lang w:eastAsia="en-AU"/>
        </w:rPr>
        <w:t>Access to internet and YouTube for videos on bushfires</w:t>
      </w:r>
    </w:p>
    <w:p w14:paraId="5F920D81" w14:textId="49E25D14" w:rsidR="009F36EE" w:rsidRPr="003C454A" w:rsidRDefault="000603FB" w:rsidP="00213672">
      <w:pPr>
        <w:pStyle w:val="ListBullet"/>
        <w:numPr>
          <w:ilvl w:val="0"/>
          <w:numId w:val="100"/>
        </w:numPr>
        <w:rPr>
          <w:b/>
          <w:bCs/>
          <w:lang w:eastAsia="en-AU"/>
        </w:rPr>
      </w:pPr>
      <w:r w:rsidRPr="003C454A">
        <w:rPr>
          <w:b/>
          <w:bCs/>
          <w:lang w:eastAsia="en-AU"/>
        </w:rPr>
        <w:t>Australian ecosystems answers sheet</w:t>
      </w:r>
    </w:p>
    <w:p w14:paraId="011CF2A5" w14:textId="77777777" w:rsidR="009F36EE" w:rsidRPr="00142FDE" w:rsidRDefault="009F36EE" w:rsidP="009F36EE">
      <w:pPr>
        <w:rPr>
          <w:lang w:eastAsia="en-AU"/>
        </w:rPr>
      </w:pPr>
      <w:r w:rsidRPr="003F730F">
        <w:rPr>
          <w:b/>
          <w:bCs/>
          <w:lang w:eastAsia="en-AU"/>
        </w:rPr>
        <w:t xml:space="preserve">Each </w:t>
      </w:r>
      <w:r w:rsidR="003F730F" w:rsidRPr="003F730F">
        <w:rPr>
          <w:b/>
          <w:bCs/>
          <w:lang w:eastAsia="en-AU"/>
        </w:rPr>
        <w:t>group</w:t>
      </w:r>
      <w:r w:rsidRPr="00142FDE">
        <w:rPr>
          <w:lang w:eastAsia="en-AU"/>
        </w:rPr>
        <w:t> </w:t>
      </w:r>
    </w:p>
    <w:p w14:paraId="56C7CE66" w14:textId="77777777" w:rsidR="003C454A" w:rsidRDefault="003C454A" w:rsidP="00213672">
      <w:pPr>
        <w:pStyle w:val="ListBullet"/>
        <w:numPr>
          <w:ilvl w:val="0"/>
          <w:numId w:val="101"/>
        </w:numPr>
      </w:pPr>
      <w:r>
        <w:t xml:space="preserve">Set of photos from </w:t>
      </w:r>
      <w:r w:rsidRPr="003C454A">
        <w:rPr>
          <w:b/>
          <w:bCs/>
        </w:rPr>
        <w:t>Australian ecosystems Resource sheet</w:t>
      </w:r>
      <w:r>
        <w:t xml:space="preserve"> (these photos could be laminated and cut for reuse)</w:t>
      </w:r>
    </w:p>
    <w:p w14:paraId="4E95632E" w14:textId="4A460209" w:rsidR="004168AA" w:rsidRDefault="003C454A" w:rsidP="00213672">
      <w:pPr>
        <w:pStyle w:val="ListBullet"/>
        <w:numPr>
          <w:ilvl w:val="0"/>
          <w:numId w:val="101"/>
        </w:numPr>
      </w:pPr>
      <w:r w:rsidRPr="003C454A">
        <w:rPr>
          <w:b/>
          <w:bCs/>
        </w:rPr>
        <w:t>Trustworthy Resources sheet</w:t>
      </w:r>
      <w:r>
        <w:t xml:space="preserve"> (optional)</w:t>
      </w:r>
    </w:p>
    <w:p w14:paraId="540AC13D" w14:textId="77777777" w:rsidR="003F730F" w:rsidRPr="00142FDE" w:rsidRDefault="003F730F" w:rsidP="003F730F">
      <w:pPr>
        <w:rPr>
          <w:lang w:eastAsia="en-AU"/>
        </w:rPr>
      </w:pPr>
      <w:r w:rsidRPr="003F730F">
        <w:rPr>
          <w:b/>
          <w:bCs/>
          <w:lang w:eastAsia="en-AU"/>
        </w:rPr>
        <w:lastRenderedPageBreak/>
        <w:t xml:space="preserve">Each </w:t>
      </w:r>
      <w:r>
        <w:rPr>
          <w:b/>
          <w:bCs/>
          <w:lang w:eastAsia="en-AU"/>
        </w:rPr>
        <w:t>student</w:t>
      </w:r>
    </w:p>
    <w:p w14:paraId="7F194DA2" w14:textId="77777777" w:rsidR="00B260BB" w:rsidRDefault="00B260BB" w:rsidP="00213672">
      <w:pPr>
        <w:pStyle w:val="ListBullet"/>
        <w:numPr>
          <w:ilvl w:val="0"/>
          <w:numId w:val="102"/>
        </w:numPr>
        <w:rPr>
          <w:lang w:eastAsia="en-AU"/>
        </w:rPr>
      </w:pPr>
      <w:r>
        <w:rPr>
          <w:lang w:eastAsia="en-AU"/>
        </w:rPr>
        <w:t>Individual Science notebook</w:t>
      </w:r>
    </w:p>
    <w:p w14:paraId="3BA42B2F" w14:textId="08C44467" w:rsidR="003F730F" w:rsidRPr="00B260BB" w:rsidRDefault="00B260BB" w:rsidP="00213672">
      <w:pPr>
        <w:pStyle w:val="ListBullet"/>
        <w:numPr>
          <w:ilvl w:val="0"/>
          <w:numId w:val="102"/>
        </w:numPr>
        <w:rPr>
          <w:b/>
          <w:bCs/>
          <w:lang w:eastAsia="en-AU"/>
        </w:rPr>
      </w:pPr>
      <w:r w:rsidRPr="00B260BB">
        <w:rPr>
          <w:b/>
          <w:bCs/>
          <w:lang w:eastAsia="en-AU"/>
        </w:rPr>
        <w:t>Bushfire empathy map</w:t>
      </w:r>
    </w:p>
    <w:p w14:paraId="241984BD" w14:textId="77777777" w:rsidR="003F730F" w:rsidRDefault="003F730F" w:rsidP="004168AA"/>
    <w:tbl>
      <w:tblPr>
        <w:tblStyle w:val="AASETable"/>
        <w:tblW w:w="0" w:type="auto"/>
        <w:tblLook w:val="04A0" w:firstRow="1" w:lastRow="0" w:firstColumn="1" w:lastColumn="0" w:noHBand="0" w:noVBand="1"/>
      </w:tblPr>
      <w:tblGrid>
        <w:gridCol w:w="3284"/>
        <w:gridCol w:w="3285"/>
        <w:gridCol w:w="3285"/>
      </w:tblGrid>
      <w:tr w:rsidR="003F730F" w14:paraId="08657ECD" w14:textId="77777777" w:rsidTr="00D978D3">
        <w:trPr>
          <w:cnfStyle w:val="100000000000" w:firstRow="1" w:lastRow="0" w:firstColumn="0" w:lastColumn="0" w:oddVBand="0" w:evenVBand="0" w:oddHBand="0" w:evenHBand="0" w:firstRowFirstColumn="0" w:firstRowLastColumn="0" w:lastRowFirstColumn="0" w:lastRowLastColumn="0"/>
        </w:trPr>
        <w:tc>
          <w:tcPr>
            <w:tcW w:w="3284" w:type="dxa"/>
          </w:tcPr>
          <w:p w14:paraId="02061843" w14:textId="77777777" w:rsidR="003F730F" w:rsidRPr="00975818" w:rsidRDefault="003F730F" w:rsidP="00D978D3">
            <w:pPr>
              <w:spacing w:after="0"/>
              <w:rPr>
                <w:b/>
                <w:bCs/>
              </w:rPr>
            </w:pPr>
            <w:r w:rsidRPr="00975818">
              <w:rPr>
                <w:b/>
                <w:bCs/>
              </w:rPr>
              <w:t xml:space="preserve">Lesson </w:t>
            </w:r>
            <w:r>
              <w:rPr>
                <w:b/>
                <w:bCs/>
              </w:rPr>
              <w:t>r</w:t>
            </w:r>
            <w:r w:rsidRPr="00975818">
              <w:rPr>
                <w:b/>
                <w:bCs/>
              </w:rPr>
              <w:t>outine</w:t>
            </w:r>
          </w:p>
        </w:tc>
        <w:tc>
          <w:tcPr>
            <w:tcW w:w="3285" w:type="dxa"/>
          </w:tcPr>
          <w:p w14:paraId="3EDD6E66" w14:textId="77777777" w:rsidR="003F730F" w:rsidRPr="00975818" w:rsidRDefault="003F730F" w:rsidP="00D978D3">
            <w:pPr>
              <w:spacing w:after="0"/>
              <w:rPr>
                <w:b/>
                <w:bCs/>
              </w:rPr>
            </w:pPr>
            <w:r w:rsidRPr="00975818">
              <w:rPr>
                <w:b/>
                <w:bCs/>
              </w:rPr>
              <w:t>Estimated time</w:t>
            </w:r>
          </w:p>
        </w:tc>
        <w:tc>
          <w:tcPr>
            <w:tcW w:w="3285" w:type="dxa"/>
          </w:tcPr>
          <w:p w14:paraId="4FE11167" w14:textId="77777777" w:rsidR="003F730F" w:rsidRPr="00975818" w:rsidRDefault="003F730F" w:rsidP="00D978D3">
            <w:pPr>
              <w:spacing w:after="0"/>
              <w:rPr>
                <w:b/>
                <w:bCs/>
              </w:rPr>
            </w:pPr>
            <w:r w:rsidRPr="00975818">
              <w:rPr>
                <w:b/>
                <w:bCs/>
              </w:rPr>
              <w:t>Task type</w:t>
            </w:r>
          </w:p>
        </w:tc>
      </w:tr>
      <w:tr w:rsidR="003F730F" w14:paraId="5A9E50CB"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38BE44E8" w14:textId="4B9ED9D5" w:rsidR="003F730F" w:rsidRPr="00B260BB" w:rsidRDefault="00023C70" w:rsidP="003F730F">
            <w:pPr>
              <w:spacing w:after="0"/>
              <w:rPr>
                <w:b/>
                <w:bCs/>
              </w:rPr>
            </w:pPr>
            <w:r w:rsidRPr="00023C70">
              <w:rPr>
                <w:b/>
                <w:bCs/>
              </w:rPr>
              <w:t xml:space="preserve">Experience </w:t>
            </w:r>
            <w:r w:rsidR="00635F89">
              <w:rPr>
                <w:b/>
                <w:bCs/>
              </w:rPr>
              <w:t>&amp;</w:t>
            </w:r>
            <w:r w:rsidRPr="00023C70">
              <w:rPr>
                <w:b/>
                <w:bCs/>
              </w:rPr>
              <w:t xml:space="preserve"> </w:t>
            </w:r>
            <w:r w:rsidR="00AC16ED">
              <w:rPr>
                <w:b/>
                <w:bCs/>
              </w:rPr>
              <w:t>E</w:t>
            </w:r>
            <w:r w:rsidRPr="00023C70">
              <w:rPr>
                <w:b/>
                <w:bCs/>
              </w:rPr>
              <w:t>mpathise</w:t>
            </w:r>
          </w:p>
        </w:tc>
        <w:tc>
          <w:tcPr>
            <w:tcW w:w="3285" w:type="dxa"/>
          </w:tcPr>
          <w:p w14:paraId="7666483A" w14:textId="33CB06EF" w:rsidR="003F730F" w:rsidRDefault="00023C70" w:rsidP="003F730F">
            <w:pPr>
              <w:spacing w:after="0"/>
            </w:pPr>
            <w:r>
              <w:t>15</w:t>
            </w:r>
            <w:r w:rsidR="003F730F">
              <w:t xml:space="preserve"> minutes</w:t>
            </w:r>
          </w:p>
        </w:tc>
        <w:tc>
          <w:tcPr>
            <w:tcW w:w="3285" w:type="dxa"/>
          </w:tcPr>
          <w:p w14:paraId="4CEDD201" w14:textId="3852504D" w:rsidR="003F730F" w:rsidRDefault="003F730F" w:rsidP="003F730F">
            <w:pPr>
              <w:spacing w:after="0"/>
            </w:pPr>
            <w:r>
              <w:t>Whole class/Small group</w:t>
            </w:r>
          </w:p>
        </w:tc>
      </w:tr>
      <w:tr w:rsidR="00D42AEE" w14:paraId="5476F6EC"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7E7101AC" w14:textId="45C670EE" w:rsidR="00D42AEE" w:rsidRPr="00023C70" w:rsidRDefault="00D42AEE" w:rsidP="003F730F">
            <w:pPr>
              <w:spacing w:after="0"/>
              <w:rPr>
                <w:b/>
                <w:bCs/>
              </w:rPr>
            </w:pPr>
            <w:r>
              <w:rPr>
                <w:b/>
                <w:bCs/>
              </w:rPr>
              <w:t>Elicit</w:t>
            </w:r>
          </w:p>
        </w:tc>
        <w:tc>
          <w:tcPr>
            <w:tcW w:w="3285" w:type="dxa"/>
          </w:tcPr>
          <w:p w14:paraId="505A154D" w14:textId="569712D0" w:rsidR="00D42AEE" w:rsidRDefault="00A95B3D" w:rsidP="003F730F">
            <w:pPr>
              <w:spacing w:after="0"/>
            </w:pPr>
            <w:r>
              <w:t>20 minutes</w:t>
            </w:r>
          </w:p>
        </w:tc>
        <w:tc>
          <w:tcPr>
            <w:tcW w:w="3285" w:type="dxa"/>
          </w:tcPr>
          <w:p w14:paraId="2AF00184" w14:textId="022A04C2" w:rsidR="00D42AEE" w:rsidRDefault="00A95B3D" w:rsidP="003F730F">
            <w:pPr>
              <w:spacing w:after="0"/>
            </w:pPr>
            <w:r w:rsidRPr="00A95B3D">
              <w:t>Whole class/Small group</w:t>
            </w:r>
          </w:p>
        </w:tc>
      </w:tr>
      <w:tr w:rsidR="000A32AE" w14:paraId="572B4FD8"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191DF467" w14:textId="73C14526" w:rsidR="000A32AE" w:rsidRDefault="000A32AE" w:rsidP="003F730F">
            <w:pPr>
              <w:spacing w:after="0"/>
              <w:rPr>
                <w:b/>
                <w:bCs/>
              </w:rPr>
            </w:pPr>
            <w:r>
              <w:rPr>
                <w:b/>
                <w:bCs/>
              </w:rPr>
              <w:t>Anchor</w:t>
            </w:r>
          </w:p>
        </w:tc>
        <w:tc>
          <w:tcPr>
            <w:tcW w:w="3285" w:type="dxa"/>
          </w:tcPr>
          <w:p w14:paraId="2D35BFED" w14:textId="50CA18B9" w:rsidR="000A32AE" w:rsidRDefault="00E33380" w:rsidP="003F730F">
            <w:pPr>
              <w:spacing w:after="0"/>
            </w:pPr>
            <w:r>
              <w:t>15 minutes</w:t>
            </w:r>
          </w:p>
        </w:tc>
        <w:tc>
          <w:tcPr>
            <w:tcW w:w="3285" w:type="dxa"/>
          </w:tcPr>
          <w:p w14:paraId="0210BCE5" w14:textId="3E2F759B" w:rsidR="000A32AE" w:rsidRPr="00A95B3D" w:rsidRDefault="00E33380" w:rsidP="003F730F">
            <w:pPr>
              <w:spacing w:after="0"/>
            </w:pPr>
            <w:r>
              <w:t>Whole class/Individual</w:t>
            </w:r>
          </w:p>
        </w:tc>
      </w:tr>
      <w:tr w:rsidR="003B240B" w14:paraId="6260457C"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2114AAB9" w14:textId="181BAFCE" w:rsidR="003B240B" w:rsidRDefault="003B240B" w:rsidP="003B240B">
            <w:pPr>
              <w:spacing w:after="0"/>
              <w:rPr>
                <w:b/>
                <w:bCs/>
              </w:rPr>
            </w:pPr>
            <w:r>
              <w:rPr>
                <w:b/>
                <w:bCs/>
              </w:rPr>
              <w:t>Connect</w:t>
            </w:r>
          </w:p>
        </w:tc>
        <w:tc>
          <w:tcPr>
            <w:tcW w:w="3285" w:type="dxa"/>
          </w:tcPr>
          <w:p w14:paraId="30E63C3F" w14:textId="170C8F6B" w:rsidR="003B240B" w:rsidRDefault="003B240B" w:rsidP="003B240B">
            <w:pPr>
              <w:spacing w:after="0"/>
            </w:pPr>
            <w:r>
              <w:t>15 minutes</w:t>
            </w:r>
          </w:p>
        </w:tc>
        <w:tc>
          <w:tcPr>
            <w:tcW w:w="3285" w:type="dxa"/>
          </w:tcPr>
          <w:p w14:paraId="0BA209D7" w14:textId="57E6C094" w:rsidR="003B240B" w:rsidRDefault="003B240B" w:rsidP="003B240B">
            <w:pPr>
              <w:spacing w:after="0"/>
            </w:pPr>
            <w:r>
              <w:t>Whole class/Individual</w:t>
            </w:r>
          </w:p>
        </w:tc>
      </w:tr>
    </w:tbl>
    <w:p w14:paraId="068E7330" w14:textId="77777777" w:rsidR="003F730F" w:rsidRDefault="003F730F" w:rsidP="004168AA">
      <w:pPr>
        <w:sectPr w:rsidR="003F730F" w:rsidSect="00AA7196">
          <w:headerReference w:type="default" r:id="rId10"/>
          <w:footerReference w:type="even" r:id="rId11"/>
          <w:footerReference w:type="default" r:id="rId12"/>
          <w:footerReference w:type="first" r:id="rId13"/>
          <w:pgSz w:w="11906" w:h="16838" w:code="9"/>
          <w:pgMar w:top="454" w:right="1021" w:bottom="1304" w:left="1021" w:header="624" w:footer="284" w:gutter="0"/>
          <w:cols w:space="708"/>
          <w:docGrid w:linePitch="360"/>
        </w:sectPr>
      </w:pPr>
    </w:p>
    <w:p w14:paraId="21E59A15" w14:textId="68D9EF50" w:rsidR="004168AA" w:rsidRDefault="00715553" w:rsidP="004168AA">
      <w:pPr>
        <w:pStyle w:val="Heading1"/>
      </w:pPr>
      <w:r>
        <w:lastRenderedPageBreak/>
        <w:t>Launch</w:t>
      </w:r>
    </w:p>
    <w:p w14:paraId="0054E077" w14:textId="029BDF04" w:rsidR="004168AA" w:rsidRPr="003F730F" w:rsidRDefault="00715553" w:rsidP="004168AA">
      <w:pPr>
        <w:pStyle w:val="Heading2"/>
        <w:rPr>
          <w:b w:val="0"/>
          <w:bCs/>
        </w:rPr>
      </w:pPr>
      <w:r>
        <w:t xml:space="preserve">Experience </w:t>
      </w:r>
      <w:r w:rsidR="00635F89">
        <w:t>&amp;</w:t>
      </w:r>
      <w:r>
        <w:t xml:space="preserve"> </w:t>
      </w:r>
      <w:r w:rsidR="00AC16ED">
        <w:t>E</w:t>
      </w:r>
      <w:r>
        <w:t>mpathise</w:t>
      </w:r>
      <w:r w:rsidR="003F730F">
        <w:t xml:space="preserve"> • </w:t>
      </w:r>
      <w:r w:rsidR="00D80E95">
        <w:rPr>
          <w:b w:val="0"/>
          <w:bCs/>
        </w:rPr>
        <w:t>Bushfire impact</w:t>
      </w:r>
    </w:p>
    <w:p w14:paraId="516E9D1D" w14:textId="77777777" w:rsidR="00812082" w:rsidRPr="00812082" w:rsidRDefault="00812082" w:rsidP="00812082">
      <w:r w:rsidRPr="00812082">
        <w:t>Introduce the topic of bushfires by:</w:t>
      </w:r>
    </w:p>
    <w:p w14:paraId="1B8E4C29" w14:textId="77777777" w:rsidR="00812082" w:rsidRPr="00812082" w:rsidRDefault="00812082" w:rsidP="00AA526B">
      <w:pPr>
        <w:numPr>
          <w:ilvl w:val="0"/>
          <w:numId w:val="17"/>
        </w:numPr>
      </w:pPr>
      <w:r w:rsidRPr="00812082">
        <w:t>recognising any recent local bushfires.</w:t>
      </w:r>
    </w:p>
    <w:p w14:paraId="3D0C920B" w14:textId="77777777" w:rsidR="00812082" w:rsidRPr="00812082" w:rsidRDefault="00812082" w:rsidP="00AA526B">
      <w:pPr>
        <w:numPr>
          <w:ilvl w:val="0"/>
          <w:numId w:val="17"/>
        </w:numPr>
      </w:pPr>
      <w:r w:rsidRPr="00812082">
        <w:t>identifying students who may have had friends or family affected by bushfires.</w:t>
      </w:r>
    </w:p>
    <w:p w14:paraId="264B7EF9" w14:textId="77777777" w:rsidR="00812082" w:rsidRPr="00812082" w:rsidRDefault="00812082" w:rsidP="00AA526B">
      <w:pPr>
        <w:numPr>
          <w:ilvl w:val="0"/>
          <w:numId w:val="17"/>
        </w:numPr>
      </w:pPr>
      <w:r w:rsidRPr="00812082">
        <w:t>discussing the importance of understanding and planning for bushfires in the future.</w:t>
      </w:r>
    </w:p>
    <w:p w14:paraId="3952DB2B" w14:textId="77777777" w:rsidR="00812082" w:rsidRPr="00812082" w:rsidRDefault="00812082" w:rsidP="00812082">
      <w:r w:rsidRPr="00812082">
        <w:t>(Slide 3) Explain to students the purpose of an empathy map: to capture the attitudes and behaviours of people experiencing challenges such as bushfire.</w:t>
      </w:r>
    </w:p>
    <w:p w14:paraId="3AAEC9C0" w14:textId="77777777" w:rsidR="00812082" w:rsidRPr="00812082" w:rsidRDefault="00812082" w:rsidP="00812082">
      <w:r w:rsidRPr="00812082">
        <w:t xml:space="preserve">Divide the students into groups and allocate </w:t>
      </w:r>
      <w:r w:rsidRPr="00812082">
        <w:rPr>
          <w:b/>
          <w:bCs/>
        </w:rPr>
        <w:t>one</w:t>
      </w:r>
      <w:r w:rsidRPr="00812082">
        <w:t xml:space="preserve"> section of the </w:t>
      </w:r>
      <w:r w:rsidRPr="00812082">
        <w:rPr>
          <w:b/>
          <w:bCs/>
        </w:rPr>
        <w:t>Bushfire empathy map</w:t>
      </w:r>
      <w:r w:rsidRPr="00812082">
        <w:t xml:space="preserve"> to each group (Think, Feel, Say, Do). Explain that each group should capture what they see and hear in their notebooks during the discussion or watching the video.</w:t>
      </w:r>
    </w:p>
    <w:p w14:paraId="5E7EAF61" w14:textId="77777777" w:rsidR="00812082" w:rsidRPr="00812082" w:rsidRDefault="00812082" w:rsidP="00812082">
      <w:r w:rsidRPr="00812082">
        <w:t xml:space="preserve">Discuss with students recent bushfires in your area or show a video of a recent bushfire. For example: </w:t>
      </w:r>
      <w:hyperlink r:id="rId14" w:tgtFrame="_blank" w:history="1">
        <w:r w:rsidRPr="00812082">
          <w:rPr>
            <w:rStyle w:val="Hyperlink"/>
            <w:sz w:val="20"/>
          </w:rPr>
          <w:t>Homes lost and damaged in bushfire that’s ravaged Perth's north | 9 News Australia (1:07)</w:t>
        </w:r>
      </w:hyperlink>
      <w:r w:rsidRPr="00812082">
        <w:t>. Each group should:</w:t>
      </w:r>
    </w:p>
    <w:p w14:paraId="3D1AF3E8" w14:textId="77777777" w:rsidR="00812082" w:rsidRPr="00812082" w:rsidRDefault="00812082" w:rsidP="00AA526B">
      <w:pPr>
        <w:numPr>
          <w:ilvl w:val="0"/>
          <w:numId w:val="18"/>
        </w:numPr>
      </w:pPr>
      <w:r w:rsidRPr="00812082">
        <w:rPr>
          <w:b/>
          <w:bCs/>
        </w:rPr>
        <w:t>Think:</w:t>
      </w:r>
      <w:r w:rsidRPr="00812082">
        <w:t xml:space="preserve"> Listen for phrases that identify what people are thinking. These phrases usually start with “I think…’ or ‘I believe…’. </w:t>
      </w:r>
    </w:p>
    <w:p w14:paraId="4E0BD2B0" w14:textId="77777777" w:rsidR="00812082" w:rsidRPr="00812082" w:rsidRDefault="00812082" w:rsidP="00AA526B">
      <w:pPr>
        <w:numPr>
          <w:ilvl w:val="0"/>
          <w:numId w:val="18"/>
        </w:numPr>
      </w:pPr>
      <w:r w:rsidRPr="00812082">
        <w:rPr>
          <w:b/>
          <w:bCs/>
        </w:rPr>
        <w:t>Feel:</w:t>
      </w:r>
      <w:r w:rsidRPr="00812082">
        <w:t xml:space="preserve"> Watch the expressions of the people in the video. Do they look helpless, happy, thankful, sad? What are they talking about when they show these emotions?</w:t>
      </w:r>
    </w:p>
    <w:p w14:paraId="369E87C0" w14:textId="77777777" w:rsidR="00812082" w:rsidRPr="00812082" w:rsidRDefault="00812082" w:rsidP="00AA526B">
      <w:pPr>
        <w:numPr>
          <w:ilvl w:val="0"/>
          <w:numId w:val="18"/>
        </w:numPr>
      </w:pPr>
      <w:r w:rsidRPr="00812082">
        <w:rPr>
          <w:b/>
          <w:bCs/>
        </w:rPr>
        <w:t>Say:</w:t>
      </w:r>
      <w:r w:rsidRPr="00812082">
        <w:t xml:space="preserve"> What are people saying during the video? Write direct quotes or key phrases of what is being said. Make sure you note what they are referring to in each quote.</w:t>
      </w:r>
    </w:p>
    <w:p w14:paraId="7ACA941B" w14:textId="77777777" w:rsidR="00812082" w:rsidRPr="00812082" w:rsidRDefault="00812082" w:rsidP="00AA526B">
      <w:pPr>
        <w:numPr>
          <w:ilvl w:val="0"/>
          <w:numId w:val="18"/>
        </w:numPr>
      </w:pPr>
      <w:r w:rsidRPr="00812082">
        <w:rPr>
          <w:b/>
          <w:bCs/>
        </w:rPr>
        <w:t>Do:</w:t>
      </w:r>
      <w:r w:rsidRPr="00812082">
        <w:t xml:space="preserve"> Identify the people in the video (foreground and background) and how they are related to each other. What are people doing in the videos? How are they acting before, during and after they speak?</w:t>
      </w:r>
    </w:p>
    <w:p w14:paraId="48A0DB53" w14:textId="77777777" w:rsidR="00812082" w:rsidRPr="00812082" w:rsidRDefault="00812082" w:rsidP="00812082">
      <w:r w:rsidRPr="00812082">
        <w:rPr>
          <w:rFonts w:ascii="Segoe UI Symbol" w:hAnsi="Segoe UI Symbol" w:cs="Segoe UI Symbol"/>
        </w:rPr>
        <w:t>✎</w:t>
      </w:r>
      <w:r w:rsidRPr="00812082">
        <w:t xml:space="preserve"> STUDENT NOTES: Complete the allocated section of the </w:t>
      </w:r>
      <w:r w:rsidRPr="00812082">
        <w:rPr>
          <w:b/>
          <w:bCs/>
        </w:rPr>
        <w:t>Bushfire empathy map.</w:t>
      </w:r>
    </w:p>
    <w:p w14:paraId="5E0AE162" w14:textId="77777777" w:rsidR="00812082" w:rsidRPr="00812082" w:rsidRDefault="00812082" w:rsidP="00812082">
      <w:r w:rsidRPr="00812082">
        <w:t>Encourage individual groups to compare their observation notes for their section of the empathy map. Groups then share their observations with the class.</w:t>
      </w:r>
    </w:p>
    <w:p w14:paraId="62754B76" w14:textId="77777777" w:rsidR="00812082" w:rsidRPr="00812082" w:rsidRDefault="00812082" w:rsidP="00812082">
      <w:r w:rsidRPr="00812082">
        <w:t>Provide each group with sticky notes to record the group’s observations for their section of the empathy map. Collate the observations into a whole class empathy map.</w:t>
      </w:r>
    </w:p>
    <w:p w14:paraId="48DCC60F" w14:textId="77777777" w:rsidR="00812082" w:rsidRPr="00812082" w:rsidRDefault="00812082" w:rsidP="00812082">
      <w:r w:rsidRPr="00812082">
        <w:t>Identify similar ideas/observations in each quarter of the map and cluster them together. Discuss the observations that students made. Encourage students to record the class observations in their individual empathy maps.</w:t>
      </w:r>
    </w:p>
    <w:p w14:paraId="58A6FF45" w14:textId="04EDF038" w:rsidR="00812082" w:rsidRPr="00812082" w:rsidRDefault="00812082" w:rsidP="00812082">
      <w:pPr>
        <w:rPr>
          <w:b/>
          <w:bCs/>
        </w:rPr>
      </w:pPr>
      <w:r w:rsidRPr="00812082">
        <w:rPr>
          <w:b/>
          <w:bCs/>
        </w:rPr>
        <w:t>Potential discussion prompts</w:t>
      </w:r>
    </w:p>
    <w:p w14:paraId="199BE165" w14:textId="77777777" w:rsidR="00812082" w:rsidRPr="00812082" w:rsidRDefault="00812082" w:rsidP="00AA526B">
      <w:pPr>
        <w:numPr>
          <w:ilvl w:val="0"/>
          <w:numId w:val="19"/>
        </w:numPr>
      </w:pPr>
      <w:r w:rsidRPr="00812082">
        <w:rPr>
          <w:i/>
          <w:iCs/>
        </w:rPr>
        <w:t>What did the people say about the bushfire? How did they describe what happened?</w:t>
      </w:r>
    </w:p>
    <w:p w14:paraId="0C22A5AE" w14:textId="77777777" w:rsidR="00812082" w:rsidRPr="00812082" w:rsidRDefault="00812082" w:rsidP="00AA526B">
      <w:pPr>
        <w:numPr>
          <w:ilvl w:val="0"/>
          <w:numId w:val="19"/>
        </w:numPr>
      </w:pPr>
      <w:r w:rsidRPr="00812082">
        <w:rPr>
          <w:i/>
          <w:iCs/>
        </w:rPr>
        <w:t>Did what they say match their thinking?</w:t>
      </w:r>
    </w:p>
    <w:p w14:paraId="283AAA5A" w14:textId="77777777" w:rsidR="00812082" w:rsidRPr="00812082" w:rsidRDefault="00812082" w:rsidP="00AA526B">
      <w:pPr>
        <w:numPr>
          <w:ilvl w:val="0"/>
          <w:numId w:val="19"/>
        </w:numPr>
      </w:pPr>
      <w:r w:rsidRPr="00812082">
        <w:rPr>
          <w:i/>
          <w:iCs/>
        </w:rPr>
        <w:t>Did they describe or think about what had happened (the past)?</w:t>
      </w:r>
    </w:p>
    <w:p w14:paraId="6DA603A0" w14:textId="77777777" w:rsidR="00812082" w:rsidRPr="00812082" w:rsidRDefault="00812082" w:rsidP="00AA526B">
      <w:pPr>
        <w:numPr>
          <w:ilvl w:val="0"/>
          <w:numId w:val="19"/>
        </w:numPr>
      </w:pPr>
      <w:r w:rsidRPr="00812082">
        <w:rPr>
          <w:i/>
          <w:iCs/>
        </w:rPr>
        <w:t>Did they describe or think about what was happening around them (the present)?</w:t>
      </w:r>
    </w:p>
    <w:p w14:paraId="14E61587" w14:textId="77777777" w:rsidR="00812082" w:rsidRPr="00812082" w:rsidRDefault="00812082" w:rsidP="00AA526B">
      <w:pPr>
        <w:numPr>
          <w:ilvl w:val="0"/>
          <w:numId w:val="19"/>
        </w:numPr>
      </w:pPr>
      <w:r w:rsidRPr="00812082">
        <w:rPr>
          <w:i/>
          <w:iCs/>
        </w:rPr>
        <w:t>Did they describe or think about what they needed to do next (the future)?</w:t>
      </w:r>
    </w:p>
    <w:p w14:paraId="59D48E05" w14:textId="77777777" w:rsidR="00812082" w:rsidRPr="00812082" w:rsidRDefault="00812082" w:rsidP="00AA526B">
      <w:pPr>
        <w:numPr>
          <w:ilvl w:val="0"/>
          <w:numId w:val="19"/>
        </w:numPr>
      </w:pPr>
      <w:r w:rsidRPr="00812082">
        <w:rPr>
          <w:i/>
          <w:iCs/>
        </w:rPr>
        <w:t>Did their thoughts match their actions (the ‘do’)?</w:t>
      </w:r>
    </w:p>
    <w:p w14:paraId="4A593593" w14:textId="77777777" w:rsidR="00812082" w:rsidRPr="00812082" w:rsidRDefault="00812082" w:rsidP="00AA526B">
      <w:pPr>
        <w:numPr>
          <w:ilvl w:val="0"/>
          <w:numId w:val="19"/>
        </w:numPr>
      </w:pPr>
      <w:r w:rsidRPr="00812082">
        <w:rPr>
          <w:i/>
          <w:iCs/>
        </w:rPr>
        <w:t xml:space="preserve">How did you feel watching the video? Did your emotions mirror that of the people in the video? </w:t>
      </w:r>
    </w:p>
    <w:p w14:paraId="5B69277C" w14:textId="77777777" w:rsidR="00812082" w:rsidRPr="00812082" w:rsidRDefault="00812082" w:rsidP="00AA526B">
      <w:pPr>
        <w:numPr>
          <w:ilvl w:val="0"/>
          <w:numId w:val="19"/>
        </w:numPr>
      </w:pPr>
      <w:r w:rsidRPr="00812082">
        <w:rPr>
          <w:i/>
          <w:iCs/>
        </w:rPr>
        <w:t>What strategies could you use to manage your emotions?</w:t>
      </w:r>
    </w:p>
    <w:p w14:paraId="6C1CAD24" w14:textId="77777777" w:rsidR="00812082" w:rsidRPr="00812082" w:rsidRDefault="00812082" w:rsidP="00AA526B">
      <w:pPr>
        <w:numPr>
          <w:ilvl w:val="0"/>
          <w:numId w:val="19"/>
        </w:numPr>
      </w:pPr>
      <w:r w:rsidRPr="00812082">
        <w:rPr>
          <w:i/>
          <w:iCs/>
        </w:rPr>
        <w:t>Would these strategies help if you were talking with people affected by the bushfire directly? Why or why not?</w:t>
      </w:r>
    </w:p>
    <w:p w14:paraId="232B29E7" w14:textId="77777777" w:rsidR="00812082" w:rsidRPr="00812082" w:rsidRDefault="00812082" w:rsidP="00812082">
      <w:r w:rsidRPr="00812082">
        <w:rPr>
          <w:rFonts w:ascii="Segoe UI Symbol" w:hAnsi="Segoe UI Symbol" w:cs="Segoe UI Symbol"/>
        </w:rPr>
        <w:t>✎</w:t>
      </w:r>
      <w:r w:rsidRPr="00812082">
        <w:t xml:space="preserve"> STUDENT NOTES: Update all sections of the </w:t>
      </w:r>
      <w:r w:rsidRPr="00812082">
        <w:rPr>
          <w:b/>
          <w:bCs/>
        </w:rPr>
        <w:t>Bushfire empathy map</w:t>
      </w:r>
      <w:r w:rsidRPr="00812082">
        <w:t xml:space="preserve"> with the class observations. </w:t>
      </w:r>
    </w:p>
    <w:p w14:paraId="5333D79F" w14:textId="6C608924" w:rsidR="004168AA" w:rsidRDefault="004168AA" w:rsidP="004168AA"/>
    <w:p w14:paraId="06E3D6EB" w14:textId="77777777" w:rsidR="004168AA" w:rsidRDefault="004168AA" w:rsidP="004168AA"/>
    <w:p w14:paraId="6DB8A34D" w14:textId="11ADE3F5" w:rsidR="003F730F" w:rsidRPr="00450627" w:rsidRDefault="00D42AEE" w:rsidP="003F730F">
      <w:pPr>
        <w:pStyle w:val="Heading2"/>
        <w:rPr>
          <w:b w:val="0"/>
          <w:bCs/>
        </w:rPr>
      </w:pPr>
      <w:r>
        <w:lastRenderedPageBreak/>
        <w:t>Elicit</w:t>
      </w:r>
      <w:r w:rsidR="003F730F">
        <w:t xml:space="preserve"> • </w:t>
      </w:r>
      <w:r w:rsidR="00450627" w:rsidRPr="00450627">
        <w:rPr>
          <w:b w:val="0"/>
          <w:bCs/>
        </w:rPr>
        <w:t>Bushfires across Australia</w:t>
      </w:r>
    </w:p>
    <w:p w14:paraId="1D3BD9DD" w14:textId="77777777" w:rsidR="0019353F" w:rsidRPr="0019353F" w:rsidRDefault="0019353F" w:rsidP="0019353F">
      <w:r w:rsidRPr="0019353F">
        <w:t>(Slide 4) Identify what students know about bushfires, where they occur and how they behave.</w:t>
      </w:r>
    </w:p>
    <w:p w14:paraId="1C21BEF7" w14:textId="4D3EE037" w:rsidR="0019353F" w:rsidRPr="0019353F" w:rsidRDefault="0019353F" w:rsidP="0019353F">
      <w:pPr>
        <w:rPr>
          <w:b/>
          <w:bCs/>
        </w:rPr>
      </w:pPr>
      <w:r w:rsidRPr="0019353F">
        <w:rPr>
          <w:b/>
          <w:bCs/>
        </w:rPr>
        <w:t> Potential discussion prompts  </w:t>
      </w:r>
    </w:p>
    <w:p w14:paraId="55A7CEBD" w14:textId="77777777" w:rsidR="0019353F" w:rsidRPr="0019353F" w:rsidRDefault="0019353F" w:rsidP="00AA526B">
      <w:pPr>
        <w:numPr>
          <w:ilvl w:val="0"/>
          <w:numId w:val="20"/>
        </w:numPr>
      </w:pPr>
      <w:r w:rsidRPr="0019353F">
        <w:rPr>
          <w:i/>
          <w:iCs/>
        </w:rPr>
        <w:t>Has Australia always had bushfires?</w:t>
      </w:r>
      <w:r w:rsidRPr="0019353F">
        <w:t> </w:t>
      </w:r>
    </w:p>
    <w:p w14:paraId="21B30DAA" w14:textId="77777777" w:rsidR="0019353F" w:rsidRPr="0019353F" w:rsidRDefault="0019353F" w:rsidP="00AA526B">
      <w:pPr>
        <w:numPr>
          <w:ilvl w:val="0"/>
          <w:numId w:val="20"/>
        </w:numPr>
      </w:pPr>
      <w:r w:rsidRPr="0019353F">
        <w:rPr>
          <w:i/>
          <w:iCs/>
        </w:rPr>
        <w:t>Why are we so worried about bushfires now?</w:t>
      </w:r>
      <w:r w:rsidRPr="0019353F">
        <w:t> </w:t>
      </w:r>
    </w:p>
    <w:p w14:paraId="6D2006E6" w14:textId="77777777" w:rsidR="0019353F" w:rsidRPr="0019353F" w:rsidRDefault="0019353F" w:rsidP="00AA526B">
      <w:pPr>
        <w:numPr>
          <w:ilvl w:val="0"/>
          <w:numId w:val="20"/>
        </w:numPr>
      </w:pPr>
      <w:r w:rsidRPr="0019353F">
        <w:rPr>
          <w:i/>
          <w:iCs/>
        </w:rPr>
        <w:t>What makes a fire a bushfire?</w:t>
      </w:r>
      <w:r w:rsidRPr="0019353F">
        <w:t> </w:t>
      </w:r>
    </w:p>
    <w:p w14:paraId="00B5A516" w14:textId="77777777" w:rsidR="0019353F" w:rsidRPr="0019353F" w:rsidRDefault="0019353F" w:rsidP="00AA526B">
      <w:pPr>
        <w:numPr>
          <w:ilvl w:val="0"/>
          <w:numId w:val="20"/>
        </w:numPr>
      </w:pPr>
      <w:r w:rsidRPr="0019353F">
        <w:rPr>
          <w:i/>
          <w:iCs/>
        </w:rPr>
        <w:t>Is a fire in grassland called a bushfire? Why? Why not?</w:t>
      </w:r>
      <w:r w:rsidRPr="0019353F">
        <w:t> </w:t>
      </w:r>
    </w:p>
    <w:p w14:paraId="538AF676" w14:textId="77777777" w:rsidR="0019353F" w:rsidRPr="0019353F" w:rsidRDefault="0019353F" w:rsidP="00AA526B">
      <w:pPr>
        <w:numPr>
          <w:ilvl w:val="0"/>
          <w:numId w:val="20"/>
        </w:numPr>
      </w:pPr>
      <w:r w:rsidRPr="0019353F">
        <w:rPr>
          <w:i/>
          <w:iCs/>
        </w:rPr>
        <w:t>Do bushfires occur in all parts of Australia?</w:t>
      </w:r>
      <w:r w:rsidRPr="0019353F">
        <w:t> </w:t>
      </w:r>
    </w:p>
    <w:p w14:paraId="151DF2EC" w14:textId="77777777" w:rsidR="0019353F" w:rsidRPr="0019353F" w:rsidRDefault="0019353F" w:rsidP="00AA526B">
      <w:pPr>
        <w:numPr>
          <w:ilvl w:val="0"/>
          <w:numId w:val="20"/>
        </w:numPr>
      </w:pPr>
      <w:r w:rsidRPr="0019353F">
        <w:rPr>
          <w:i/>
          <w:iCs/>
        </w:rPr>
        <w:t>What different types of environments occur across Australia?</w:t>
      </w:r>
      <w:r w:rsidRPr="0019353F">
        <w:t> </w:t>
      </w:r>
    </w:p>
    <w:p w14:paraId="38FD15CF" w14:textId="77777777" w:rsidR="0019353F" w:rsidRPr="0019353F" w:rsidRDefault="0019353F" w:rsidP="00AA526B">
      <w:pPr>
        <w:numPr>
          <w:ilvl w:val="0"/>
          <w:numId w:val="20"/>
        </w:numPr>
      </w:pPr>
      <w:r w:rsidRPr="0019353F">
        <w:rPr>
          <w:i/>
          <w:iCs/>
        </w:rPr>
        <w:t>Do you think a fire behaves the same in all environments? Why do you think that?</w:t>
      </w:r>
      <w:r w:rsidRPr="0019353F">
        <w:t> </w:t>
      </w:r>
    </w:p>
    <w:p w14:paraId="603A8A60" w14:textId="77777777" w:rsidR="0019353F" w:rsidRPr="0019353F" w:rsidRDefault="0019353F" w:rsidP="0019353F">
      <w:r w:rsidRPr="0019353F">
        <w:t xml:space="preserve">(Slide 5) Divide students into groups and provide each group with a set of the ecosystem photos in the </w:t>
      </w:r>
      <w:r w:rsidRPr="0019353F">
        <w:rPr>
          <w:b/>
          <w:bCs/>
        </w:rPr>
        <w:t>Australian ecosystems Resource sheet</w:t>
      </w:r>
      <w:r w:rsidRPr="0019353F">
        <w:t>. Ask students to group the photos into similar environments and to identify a title for each category. </w:t>
      </w:r>
    </w:p>
    <w:p w14:paraId="40DB7F75" w14:textId="77777777" w:rsidR="0019353F" w:rsidRPr="0019353F" w:rsidRDefault="0019353F" w:rsidP="0019353F">
      <w:r w:rsidRPr="0019353F">
        <w:t xml:space="preserve">(Slide 6) Discuss how students sorted and named the categories, and how they were similar and different across each group. </w:t>
      </w:r>
    </w:p>
    <w:p w14:paraId="3FB58BA3" w14:textId="30758936" w:rsidR="0019353F" w:rsidRPr="0019353F" w:rsidRDefault="0019353F" w:rsidP="0019353F">
      <w:pPr>
        <w:rPr>
          <w:b/>
          <w:bCs/>
        </w:rPr>
      </w:pPr>
      <w:r w:rsidRPr="0019353F">
        <w:rPr>
          <w:b/>
          <w:bCs/>
        </w:rPr>
        <w:t>Potential discussion prompts  </w:t>
      </w:r>
    </w:p>
    <w:p w14:paraId="32BAC7C7" w14:textId="77777777" w:rsidR="0019353F" w:rsidRPr="0019353F" w:rsidRDefault="0019353F" w:rsidP="00AA526B">
      <w:pPr>
        <w:numPr>
          <w:ilvl w:val="0"/>
          <w:numId w:val="21"/>
        </w:numPr>
      </w:pPr>
      <w:r w:rsidRPr="0019353F">
        <w:rPr>
          <w:i/>
          <w:iCs/>
        </w:rPr>
        <w:t>How did your group decide the categories?</w:t>
      </w:r>
      <w:r w:rsidRPr="0019353F">
        <w:t> </w:t>
      </w:r>
    </w:p>
    <w:p w14:paraId="428EF5C9" w14:textId="77777777" w:rsidR="0019353F" w:rsidRPr="0019353F" w:rsidRDefault="0019353F" w:rsidP="00AA526B">
      <w:pPr>
        <w:numPr>
          <w:ilvl w:val="0"/>
          <w:numId w:val="21"/>
        </w:numPr>
      </w:pPr>
      <w:r w:rsidRPr="0019353F">
        <w:rPr>
          <w:i/>
          <w:iCs/>
        </w:rPr>
        <w:t>How did the categories vary between each group of students? What was similar and what was different?</w:t>
      </w:r>
      <w:r w:rsidRPr="0019353F">
        <w:t> </w:t>
      </w:r>
    </w:p>
    <w:p w14:paraId="0177E75B" w14:textId="77777777" w:rsidR="0019353F" w:rsidRPr="0019353F" w:rsidRDefault="0019353F" w:rsidP="00AA526B">
      <w:pPr>
        <w:numPr>
          <w:ilvl w:val="0"/>
          <w:numId w:val="21"/>
        </w:numPr>
      </w:pPr>
      <w:r w:rsidRPr="0019353F">
        <w:rPr>
          <w:i/>
          <w:iCs/>
        </w:rPr>
        <w:t>Is there one environmental category that would be most at risk of bushfire?</w:t>
      </w:r>
      <w:r w:rsidRPr="0019353F">
        <w:t> </w:t>
      </w:r>
    </w:p>
    <w:p w14:paraId="6FF33E89" w14:textId="77777777" w:rsidR="0019353F" w:rsidRPr="0019353F" w:rsidRDefault="0019353F" w:rsidP="00AA526B">
      <w:pPr>
        <w:numPr>
          <w:ilvl w:val="0"/>
          <w:numId w:val="21"/>
        </w:numPr>
      </w:pPr>
      <w:r w:rsidRPr="0019353F">
        <w:rPr>
          <w:i/>
          <w:iCs/>
        </w:rPr>
        <w:t>What evidence would you need to support your claim?</w:t>
      </w:r>
      <w:r w:rsidRPr="0019353F">
        <w:t> </w:t>
      </w:r>
    </w:p>
    <w:p w14:paraId="61B2FB9D" w14:textId="77777777" w:rsidR="0019353F" w:rsidRPr="0019353F" w:rsidRDefault="0019353F" w:rsidP="0019353F">
      <w:r w:rsidRPr="0019353F">
        <w:t>(Slide 7) Show the map of Australia that illustrates the different climate zones of Australia, including the savanna woodland zone, savanna grassland zone, and temperate grassland zone, and the frequency of fires.</w:t>
      </w:r>
    </w:p>
    <w:p w14:paraId="7ED9AF3F" w14:textId="77777777" w:rsidR="0019353F" w:rsidRPr="0019353F" w:rsidRDefault="0019353F" w:rsidP="0019353F">
      <w:r w:rsidRPr="0019353F">
        <w:t>Discuss the definition of each environment type, referring back to and comparing it to each of the Australian environment images students just sorted. </w:t>
      </w:r>
    </w:p>
    <w:p w14:paraId="0024FAF4" w14:textId="77777777" w:rsidR="0019353F" w:rsidRPr="0019353F" w:rsidRDefault="0019353F" w:rsidP="00AA526B">
      <w:pPr>
        <w:numPr>
          <w:ilvl w:val="0"/>
          <w:numId w:val="22"/>
        </w:numPr>
      </w:pPr>
      <w:r w:rsidRPr="0019353F">
        <w:t>Black outline: savanna woodland zone—scattered trees and shrubs forming a light canopy </w:t>
      </w:r>
    </w:p>
    <w:p w14:paraId="25BC07E2" w14:textId="77777777" w:rsidR="0019353F" w:rsidRPr="0019353F" w:rsidRDefault="0019353F" w:rsidP="00AA526B">
      <w:pPr>
        <w:numPr>
          <w:ilvl w:val="0"/>
          <w:numId w:val="22"/>
        </w:numPr>
      </w:pPr>
      <w:r w:rsidRPr="0019353F">
        <w:t>Green outline: savannah grassland zone—little to no trees or shrubs </w:t>
      </w:r>
    </w:p>
    <w:p w14:paraId="39872725" w14:textId="77777777" w:rsidR="0019353F" w:rsidRPr="0019353F" w:rsidRDefault="0019353F" w:rsidP="00AA526B">
      <w:pPr>
        <w:numPr>
          <w:ilvl w:val="0"/>
          <w:numId w:val="22"/>
        </w:numPr>
      </w:pPr>
      <w:r w:rsidRPr="0019353F">
        <w:t>Red outline: temperate grassland zone—hot summers and cold winters produce grassland with occasional eucalyptus trees </w:t>
      </w:r>
    </w:p>
    <w:p w14:paraId="10F58798" w14:textId="77777777" w:rsidR="0019353F" w:rsidRPr="0019353F" w:rsidRDefault="0019353F" w:rsidP="0019353F">
      <w:r w:rsidRPr="0019353F">
        <w:t>Identify that temperate woodland (trees and shrubs that provide a canopy in variable climates that are cold in winter) and rainforests (closed canopies with moisture-dependent plant-life) are not shown on this map. Discuss how the solid colours represent the fire frequency.</w:t>
      </w:r>
    </w:p>
    <w:p w14:paraId="365F7AD5" w14:textId="77777777" w:rsidR="0019353F" w:rsidRPr="0019353F" w:rsidRDefault="0019353F" w:rsidP="0019353F">
      <w:r w:rsidRPr="0019353F">
        <w:t>Allow students the opportunity to re-categorise their photos as required. </w:t>
      </w:r>
    </w:p>
    <w:p w14:paraId="07F80218" w14:textId="067F60E9" w:rsidR="0019353F" w:rsidRPr="0019353F" w:rsidRDefault="0019353F" w:rsidP="0019353F">
      <w:r w:rsidRPr="0019353F">
        <w:t xml:space="preserve">Suggested answers are provided in </w:t>
      </w:r>
      <w:r w:rsidRPr="0019353F">
        <w:rPr>
          <w:b/>
          <w:bCs/>
        </w:rPr>
        <w:t>Australian ecosystems</w:t>
      </w:r>
      <w:r w:rsidR="00F91632">
        <w:rPr>
          <w:b/>
          <w:bCs/>
        </w:rPr>
        <w:t xml:space="preserve"> </w:t>
      </w:r>
      <w:r w:rsidRPr="0019353F">
        <w:rPr>
          <w:b/>
          <w:bCs/>
        </w:rPr>
        <w:t>Teacher resource sheet</w:t>
      </w:r>
      <w:r w:rsidRPr="0019353F">
        <w:t xml:space="preserve"> </w:t>
      </w:r>
    </w:p>
    <w:p w14:paraId="5074F57C" w14:textId="77777777" w:rsidR="0019353F" w:rsidRPr="0019353F" w:rsidRDefault="0019353F" w:rsidP="0019353F">
      <w:r w:rsidRPr="0019353F">
        <w:t>(Slide 8) Lead a discussion to draw out the correlation between the identified environment zone and the frequency of fire, and why this may occur. </w:t>
      </w:r>
    </w:p>
    <w:p w14:paraId="31FA7AAD" w14:textId="09264BEE" w:rsidR="0019353F" w:rsidRPr="0019353F" w:rsidRDefault="0019353F" w:rsidP="0019353F">
      <w:pPr>
        <w:rPr>
          <w:b/>
          <w:bCs/>
        </w:rPr>
      </w:pPr>
      <w:r w:rsidRPr="0019353F">
        <w:rPr>
          <w:b/>
          <w:bCs/>
        </w:rPr>
        <w:t>Potential discussion prompts </w:t>
      </w:r>
    </w:p>
    <w:p w14:paraId="71411683" w14:textId="77777777" w:rsidR="0019353F" w:rsidRPr="0019353F" w:rsidRDefault="0019353F" w:rsidP="00AA526B">
      <w:pPr>
        <w:numPr>
          <w:ilvl w:val="0"/>
          <w:numId w:val="23"/>
        </w:numPr>
      </w:pPr>
      <w:r w:rsidRPr="0019353F">
        <w:rPr>
          <w:i/>
          <w:iCs/>
        </w:rPr>
        <w:t>What are the features of the three types of environments?</w:t>
      </w:r>
      <w:r w:rsidRPr="0019353F">
        <w:t xml:space="preserve">   </w:t>
      </w:r>
    </w:p>
    <w:p w14:paraId="69098D5C" w14:textId="77777777" w:rsidR="0019353F" w:rsidRPr="0019353F" w:rsidRDefault="0019353F" w:rsidP="00AA526B">
      <w:pPr>
        <w:numPr>
          <w:ilvl w:val="0"/>
          <w:numId w:val="23"/>
        </w:numPr>
      </w:pPr>
      <w:r w:rsidRPr="0019353F">
        <w:rPr>
          <w:i/>
          <w:iCs/>
        </w:rPr>
        <w:t>Which environment zone are we located in?</w:t>
      </w:r>
      <w:r w:rsidRPr="0019353F">
        <w:t> </w:t>
      </w:r>
    </w:p>
    <w:p w14:paraId="2E80E04F" w14:textId="77777777" w:rsidR="0019353F" w:rsidRPr="0019353F" w:rsidRDefault="0019353F" w:rsidP="00443C37">
      <w:pPr>
        <w:pStyle w:val="ListParagraph"/>
        <w:numPr>
          <w:ilvl w:val="1"/>
          <w:numId w:val="23"/>
        </w:numPr>
      </w:pPr>
      <w:r w:rsidRPr="0019353F">
        <w:t>Identify the environment pictures that are relevant to your local environment. Discuss the similarities and differences. </w:t>
      </w:r>
    </w:p>
    <w:p w14:paraId="212A0108" w14:textId="77777777" w:rsidR="0019353F" w:rsidRPr="0019353F" w:rsidRDefault="0019353F" w:rsidP="00AA526B">
      <w:pPr>
        <w:numPr>
          <w:ilvl w:val="0"/>
          <w:numId w:val="23"/>
        </w:numPr>
      </w:pPr>
      <w:r w:rsidRPr="0019353F">
        <w:rPr>
          <w:i/>
          <w:iCs/>
        </w:rPr>
        <w:t>Do the descriptions/images fit with your experience/understanding of our local area?</w:t>
      </w:r>
      <w:r w:rsidRPr="0019353F">
        <w:t xml:space="preserve">  </w:t>
      </w:r>
    </w:p>
    <w:p w14:paraId="63764A93" w14:textId="77777777" w:rsidR="0019353F" w:rsidRPr="0019353F" w:rsidRDefault="0019353F" w:rsidP="00AA526B">
      <w:pPr>
        <w:numPr>
          <w:ilvl w:val="1"/>
          <w:numId w:val="23"/>
        </w:numPr>
      </w:pPr>
      <w:r w:rsidRPr="0019353F">
        <w:t xml:space="preserve">Some students who live in suburban areas may have a limited or artificial experience of the </w:t>
      </w:r>
      <w:r w:rsidRPr="0019353F">
        <w:lastRenderedPageBreak/>
        <w:t>environment zone in which they live. They may only have seen and experienced man-made suburban areas and will need support, via reference to the images, to build a picture of what these environments look like. </w:t>
      </w:r>
    </w:p>
    <w:p w14:paraId="4C17CBDC" w14:textId="77777777" w:rsidR="0019353F" w:rsidRPr="0019353F" w:rsidRDefault="0019353F" w:rsidP="00AA526B">
      <w:pPr>
        <w:numPr>
          <w:ilvl w:val="0"/>
          <w:numId w:val="23"/>
        </w:numPr>
      </w:pPr>
      <w:r w:rsidRPr="0019353F">
        <w:rPr>
          <w:i/>
          <w:iCs/>
        </w:rPr>
        <w:t>Which zones have the most fires recorded between 1988-2019?</w:t>
      </w:r>
      <w:r w:rsidRPr="0019353F">
        <w:t> </w:t>
      </w:r>
    </w:p>
    <w:p w14:paraId="47F48453" w14:textId="77777777" w:rsidR="0019353F" w:rsidRPr="0019353F" w:rsidRDefault="0019353F" w:rsidP="00AA526B">
      <w:pPr>
        <w:numPr>
          <w:ilvl w:val="1"/>
          <w:numId w:val="23"/>
        </w:numPr>
      </w:pPr>
      <w:r w:rsidRPr="0019353F">
        <w:t>Savanna woodlands. This may come as a surprise to students as the media generally reports on bushfires in heavily populated areas in the southern parts of Australia. </w:t>
      </w:r>
    </w:p>
    <w:p w14:paraId="0A852FFC" w14:textId="77777777" w:rsidR="0019353F" w:rsidRPr="0019353F" w:rsidRDefault="0019353F" w:rsidP="0019353F">
      <w:r w:rsidRPr="0019353F">
        <w:rPr>
          <w:rFonts w:ascii="Segoe UI Symbol" w:hAnsi="Segoe UI Symbol" w:cs="Segoe UI Symbol"/>
        </w:rPr>
        <w:t>✎</w:t>
      </w:r>
      <w:r w:rsidRPr="0019353F">
        <w:t xml:space="preserve"> STUDENT NOTES: Working in groups, identify and record what you know about how bushfires behave in each of these environments.  </w:t>
      </w:r>
    </w:p>
    <w:p w14:paraId="328E8321" w14:textId="6B201DF0" w:rsidR="0019353F" w:rsidRPr="00443C37" w:rsidRDefault="0019353F" w:rsidP="0019353F">
      <w:pPr>
        <w:rPr>
          <w:b/>
          <w:bCs/>
        </w:rPr>
      </w:pPr>
      <w:r w:rsidRPr="00443C37">
        <w:rPr>
          <w:b/>
          <w:bCs/>
        </w:rPr>
        <w:t>Potential discussion prompts </w:t>
      </w:r>
    </w:p>
    <w:p w14:paraId="204965C0" w14:textId="77777777" w:rsidR="0019353F" w:rsidRPr="0019353F" w:rsidRDefault="0019353F" w:rsidP="00AA526B">
      <w:pPr>
        <w:numPr>
          <w:ilvl w:val="0"/>
          <w:numId w:val="24"/>
        </w:numPr>
      </w:pPr>
      <w:r w:rsidRPr="0019353F">
        <w:rPr>
          <w:i/>
          <w:iCs/>
        </w:rPr>
        <w:t>What (in the pictures) will burn in a bushfire?</w:t>
      </w:r>
      <w:r w:rsidRPr="0019353F">
        <w:t> </w:t>
      </w:r>
    </w:p>
    <w:p w14:paraId="3AD14BA5" w14:textId="77777777" w:rsidR="0019353F" w:rsidRPr="0019353F" w:rsidRDefault="0019353F" w:rsidP="00AA526B">
      <w:pPr>
        <w:numPr>
          <w:ilvl w:val="0"/>
          <w:numId w:val="24"/>
        </w:numPr>
      </w:pPr>
      <w:r w:rsidRPr="0019353F">
        <w:rPr>
          <w:i/>
          <w:iCs/>
        </w:rPr>
        <w:t>What makes a bushfire more dangerous in our environment?</w:t>
      </w:r>
      <w:r w:rsidRPr="0019353F">
        <w:t> </w:t>
      </w:r>
    </w:p>
    <w:p w14:paraId="0A4FCB11" w14:textId="77777777" w:rsidR="0019353F" w:rsidRPr="0019353F" w:rsidRDefault="0019353F" w:rsidP="00AA526B">
      <w:pPr>
        <w:numPr>
          <w:ilvl w:val="0"/>
          <w:numId w:val="24"/>
        </w:numPr>
      </w:pPr>
      <w:r w:rsidRPr="0019353F">
        <w:rPr>
          <w:i/>
          <w:iCs/>
        </w:rPr>
        <w:t>How do bushfires spread?</w:t>
      </w:r>
      <w:r w:rsidRPr="0019353F">
        <w:t> </w:t>
      </w:r>
    </w:p>
    <w:p w14:paraId="322E01A6" w14:textId="77777777" w:rsidR="0019353F" w:rsidRPr="0019353F" w:rsidRDefault="0019353F" w:rsidP="00AA526B">
      <w:pPr>
        <w:numPr>
          <w:ilvl w:val="0"/>
          <w:numId w:val="24"/>
        </w:numPr>
      </w:pPr>
      <w:r w:rsidRPr="0019353F">
        <w:rPr>
          <w:i/>
          <w:iCs/>
        </w:rPr>
        <w:t>What makes a bushfire spread faster?</w:t>
      </w:r>
      <w:r w:rsidRPr="0019353F">
        <w:t> </w:t>
      </w:r>
    </w:p>
    <w:p w14:paraId="2A02192B" w14:textId="77777777" w:rsidR="0019353F" w:rsidRPr="0019353F" w:rsidRDefault="0019353F" w:rsidP="00AA526B">
      <w:pPr>
        <w:numPr>
          <w:ilvl w:val="0"/>
          <w:numId w:val="24"/>
        </w:numPr>
      </w:pPr>
      <w:r w:rsidRPr="0019353F">
        <w:rPr>
          <w:i/>
          <w:iCs/>
        </w:rPr>
        <w:t>Have we always had bushfires in our area??</w:t>
      </w:r>
      <w:r w:rsidRPr="0019353F">
        <w:t> </w:t>
      </w:r>
    </w:p>
    <w:p w14:paraId="2D8C549F" w14:textId="77777777" w:rsidR="0019353F" w:rsidRPr="0019353F" w:rsidRDefault="0019353F" w:rsidP="00AA526B">
      <w:pPr>
        <w:numPr>
          <w:ilvl w:val="0"/>
          <w:numId w:val="24"/>
        </w:numPr>
      </w:pPr>
      <w:r w:rsidRPr="0019353F">
        <w:rPr>
          <w:i/>
          <w:iCs/>
        </w:rPr>
        <w:t>Are bushfires occurring more often?</w:t>
      </w:r>
      <w:r w:rsidRPr="0019353F">
        <w:t> </w:t>
      </w:r>
    </w:p>
    <w:p w14:paraId="7B9734F8" w14:textId="77777777" w:rsidR="0019353F" w:rsidRPr="0019353F" w:rsidRDefault="0019353F" w:rsidP="00AA526B">
      <w:pPr>
        <w:numPr>
          <w:ilvl w:val="0"/>
          <w:numId w:val="24"/>
        </w:numPr>
      </w:pPr>
      <w:r w:rsidRPr="0019353F">
        <w:rPr>
          <w:i/>
          <w:iCs/>
        </w:rPr>
        <w:t>What causes most bushfires?</w:t>
      </w:r>
      <w:r w:rsidRPr="0019353F">
        <w:t> </w:t>
      </w:r>
    </w:p>
    <w:p w14:paraId="5F5DA813" w14:textId="769B2A99" w:rsidR="004168AA" w:rsidRDefault="0019353F" w:rsidP="004168AA">
      <w:r w:rsidRPr="0019353F">
        <w:rPr>
          <w:rFonts w:ascii="Segoe UI Symbol" w:hAnsi="Segoe UI Symbol" w:cs="Segoe UI Symbol"/>
        </w:rPr>
        <w:t>✎</w:t>
      </w:r>
      <w:r w:rsidRPr="0019353F">
        <w:t xml:space="preserve"> STUDENT NOTES: Record any questions about the ways bushfires behave in different environments. </w:t>
      </w:r>
    </w:p>
    <w:p w14:paraId="2705B858" w14:textId="77777777" w:rsidR="004168AA" w:rsidRDefault="004168AA" w:rsidP="004168AA"/>
    <w:p w14:paraId="217DE0D6" w14:textId="6ED776A5" w:rsidR="003F730F" w:rsidRPr="003F730F" w:rsidRDefault="000A32AE" w:rsidP="003F730F">
      <w:pPr>
        <w:pStyle w:val="Heading2"/>
        <w:rPr>
          <w:b w:val="0"/>
          <w:bCs/>
        </w:rPr>
      </w:pPr>
      <w:r>
        <w:t>Anchor</w:t>
      </w:r>
      <w:r w:rsidR="003F730F">
        <w:t xml:space="preserve"> • </w:t>
      </w:r>
      <w:r w:rsidR="00CA13D2" w:rsidRPr="00CA13D2">
        <w:rPr>
          <w:b w:val="0"/>
          <w:bCs/>
        </w:rPr>
        <w:t>Lightning, people and bushfires</w:t>
      </w:r>
    </w:p>
    <w:p w14:paraId="5A0DF388" w14:textId="77777777" w:rsidR="00CA13D2" w:rsidRPr="00CA13D2" w:rsidRDefault="00CA13D2" w:rsidP="00CA13D2">
      <w:r w:rsidRPr="00CA13D2">
        <w:rPr>
          <w:b/>
          <w:bCs/>
        </w:rPr>
        <w:t>Pose the question:</w:t>
      </w:r>
      <w:r w:rsidRPr="00CA13D2">
        <w:t xml:space="preserve"> </w:t>
      </w:r>
      <w:r w:rsidRPr="00CA13D2">
        <w:rPr>
          <w:i/>
          <w:iCs/>
        </w:rPr>
        <w:t>What is the main cause of bushfires?</w:t>
      </w:r>
      <w:r w:rsidRPr="00CA13D2">
        <w:t> </w:t>
      </w:r>
    </w:p>
    <w:p w14:paraId="644492E1" w14:textId="77777777" w:rsidR="00CA13D2" w:rsidRPr="00CA13D2" w:rsidRDefault="00CA13D2" w:rsidP="00CA13D2">
      <w:r w:rsidRPr="00CA13D2">
        <w:t>Ask students to list all the possible causes of bushfires. Collect their ideas on sticky notes or written on a board.  </w:t>
      </w:r>
    </w:p>
    <w:p w14:paraId="35C39FD9" w14:textId="77777777" w:rsidR="00CA13D2" w:rsidRPr="00CA13D2" w:rsidRDefault="00CA13D2" w:rsidP="00CA13D2">
      <w:r w:rsidRPr="00CA13D2">
        <w:t>Group these ideas into a few categories. These could include accidental, arson, natural/storms/lightning, hazard reduction etc. </w:t>
      </w:r>
    </w:p>
    <w:p w14:paraId="2CD82711" w14:textId="77777777" w:rsidR="00CA13D2" w:rsidRPr="00CA13D2" w:rsidRDefault="00CA13D2" w:rsidP="00CA13D2">
      <w:r w:rsidRPr="00CA13D2">
        <w:t>(Slide 9) Identify the two claims that ‘people’ or ‘lightning’ are the main causes of bushfires.</w:t>
      </w:r>
    </w:p>
    <w:p w14:paraId="7B5F8BD7" w14:textId="77777777" w:rsidR="00CA13D2" w:rsidRPr="00CA13D2" w:rsidRDefault="00CA13D2" w:rsidP="00CA13D2">
      <w:r w:rsidRPr="00CA13D2">
        <w:t xml:space="preserve">Discuss what evidence would be needed to make a claim about which category is the main cause of a bushfire. </w:t>
      </w:r>
    </w:p>
    <w:p w14:paraId="1B84C10D" w14:textId="77777777" w:rsidR="00CA13D2" w:rsidRPr="00CA13D2" w:rsidRDefault="00CA13D2" w:rsidP="00CA13D2">
      <w:r w:rsidRPr="00CA13D2">
        <w:t>(Slide 10) Discuss the lightning density map as evidence for one of the claims.</w:t>
      </w:r>
    </w:p>
    <w:p w14:paraId="3B13728F" w14:textId="640033C9" w:rsidR="00CA13D2" w:rsidRPr="00CA13D2" w:rsidRDefault="00CA13D2" w:rsidP="00CA13D2">
      <w:pPr>
        <w:rPr>
          <w:b/>
          <w:bCs/>
        </w:rPr>
      </w:pPr>
      <w:r w:rsidRPr="00CA13D2">
        <w:rPr>
          <w:b/>
          <w:bCs/>
        </w:rPr>
        <w:t>Potential discussion points</w:t>
      </w:r>
    </w:p>
    <w:p w14:paraId="741EAC64" w14:textId="77777777" w:rsidR="00CA13D2" w:rsidRPr="00CA13D2" w:rsidRDefault="00CA13D2" w:rsidP="00AA526B">
      <w:pPr>
        <w:numPr>
          <w:ilvl w:val="0"/>
          <w:numId w:val="25"/>
        </w:numPr>
      </w:pPr>
      <w:r w:rsidRPr="00CA13D2">
        <w:rPr>
          <w:i/>
          <w:iCs/>
        </w:rPr>
        <w:t>What is this map showing?</w:t>
      </w:r>
    </w:p>
    <w:p w14:paraId="57C86D5D" w14:textId="77777777" w:rsidR="00CA13D2" w:rsidRPr="00CA13D2" w:rsidRDefault="00CA13D2" w:rsidP="00AA526B">
      <w:pPr>
        <w:numPr>
          <w:ilvl w:val="1"/>
          <w:numId w:val="25"/>
        </w:numPr>
      </w:pPr>
      <w:r w:rsidRPr="00CA13D2">
        <w:t>Average annual number of lightning flashes that make contact with the ground.</w:t>
      </w:r>
    </w:p>
    <w:p w14:paraId="3F187E7F" w14:textId="77777777" w:rsidR="00CA13D2" w:rsidRPr="00CA13D2" w:rsidRDefault="00CA13D2" w:rsidP="00AA526B">
      <w:pPr>
        <w:numPr>
          <w:ilvl w:val="0"/>
          <w:numId w:val="25"/>
        </w:numPr>
      </w:pPr>
      <w:r w:rsidRPr="00CA13D2">
        <w:rPr>
          <w:i/>
          <w:iCs/>
        </w:rPr>
        <w:t>What do the numbers represent?</w:t>
      </w:r>
    </w:p>
    <w:p w14:paraId="29B9B5B0" w14:textId="77777777" w:rsidR="00CA13D2" w:rsidRPr="00CA13D2" w:rsidRDefault="00CA13D2" w:rsidP="00AA526B">
      <w:pPr>
        <w:numPr>
          <w:ilvl w:val="1"/>
          <w:numId w:val="25"/>
        </w:numPr>
      </w:pPr>
      <w:r w:rsidRPr="00CA13D2">
        <w:t>The number of times lightning was recorded from the International Space Station Lightning Imaging Sensor.</w:t>
      </w:r>
    </w:p>
    <w:p w14:paraId="547BFBD3" w14:textId="77777777" w:rsidR="00CA13D2" w:rsidRPr="00CA13D2" w:rsidRDefault="00CA13D2" w:rsidP="00AA526B">
      <w:pPr>
        <w:numPr>
          <w:ilvl w:val="0"/>
          <w:numId w:val="25"/>
        </w:numPr>
      </w:pPr>
      <w:r w:rsidRPr="00CA13D2">
        <w:rPr>
          <w:i/>
          <w:iCs/>
        </w:rPr>
        <w:t>Is it from a reliable source? How do we know?</w:t>
      </w:r>
    </w:p>
    <w:p w14:paraId="3378B428" w14:textId="77777777" w:rsidR="00CA13D2" w:rsidRPr="00CA13D2" w:rsidRDefault="00CA13D2" w:rsidP="00AA526B">
      <w:pPr>
        <w:numPr>
          <w:ilvl w:val="0"/>
          <w:numId w:val="25"/>
        </w:numPr>
      </w:pPr>
      <w:r w:rsidRPr="00CA13D2">
        <w:rPr>
          <w:i/>
          <w:iCs/>
        </w:rPr>
        <w:t>Where does the most frequent lightning occur?</w:t>
      </w:r>
    </w:p>
    <w:p w14:paraId="38A42897" w14:textId="77777777" w:rsidR="00CA13D2" w:rsidRPr="00CA13D2" w:rsidRDefault="00CA13D2" w:rsidP="00AA526B">
      <w:pPr>
        <w:numPr>
          <w:ilvl w:val="1"/>
          <w:numId w:val="25"/>
        </w:numPr>
      </w:pPr>
      <w:r w:rsidRPr="00CA13D2">
        <w:t>Northern parts of Australia.</w:t>
      </w:r>
    </w:p>
    <w:p w14:paraId="0CB5FC54" w14:textId="77777777" w:rsidR="00CA13D2" w:rsidRPr="00CA13D2" w:rsidRDefault="00CA13D2" w:rsidP="00AA526B">
      <w:pPr>
        <w:numPr>
          <w:ilvl w:val="0"/>
          <w:numId w:val="25"/>
        </w:numPr>
      </w:pPr>
      <w:r w:rsidRPr="00CA13D2">
        <w:rPr>
          <w:i/>
          <w:iCs/>
        </w:rPr>
        <w:t>Why do you think this occurs?</w:t>
      </w:r>
    </w:p>
    <w:p w14:paraId="3C9DE354" w14:textId="77777777" w:rsidR="00CA13D2" w:rsidRPr="00CA13D2" w:rsidRDefault="00CA13D2" w:rsidP="00AA526B">
      <w:pPr>
        <w:numPr>
          <w:ilvl w:val="1"/>
          <w:numId w:val="25"/>
        </w:numPr>
      </w:pPr>
      <w:r w:rsidRPr="00CA13D2">
        <w:t>More likely to have big storms in this area.</w:t>
      </w:r>
    </w:p>
    <w:p w14:paraId="1026EBEE" w14:textId="77777777" w:rsidR="00CA13D2" w:rsidRPr="00CA13D2" w:rsidRDefault="00CA13D2" w:rsidP="00CA13D2">
      <w:r w:rsidRPr="00CA13D2">
        <w:t xml:space="preserve">(Slide 11) Display or distribute a copy of the </w:t>
      </w:r>
      <w:r w:rsidRPr="00CA13D2">
        <w:rPr>
          <w:b/>
          <w:bCs/>
        </w:rPr>
        <w:t>Trustworthy resources Resource sheet</w:t>
      </w:r>
      <w:r w:rsidRPr="00CA13D2">
        <w:t>. Discuss the reliability of each form of evidence and how it could be used to support one of the original two claims.</w:t>
      </w:r>
    </w:p>
    <w:p w14:paraId="4035B7D8" w14:textId="77777777" w:rsidR="00CA13D2" w:rsidRPr="00CA13D2" w:rsidRDefault="00CA13D2" w:rsidP="00CA13D2">
      <w:r w:rsidRPr="00CA13D2">
        <w:t xml:space="preserve">Discuss the importance of identifying the source of data and the reliability of the source. Links are provided so that the websites can be evaluated. Students should identify that the blogs do not provide data to back their </w:t>
      </w:r>
      <w:r w:rsidRPr="00CA13D2">
        <w:lastRenderedPageBreak/>
        <w:t>claims and therefore cannot be used as evidence.</w:t>
      </w:r>
    </w:p>
    <w:p w14:paraId="67DA9DA7" w14:textId="63201D03" w:rsidR="00CA13D2" w:rsidRPr="00CA13D2" w:rsidRDefault="00CA13D2" w:rsidP="00CA13D2">
      <w:pPr>
        <w:rPr>
          <w:b/>
          <w:bCs/>
        </w:rPr>
      </w:pPr>
      <w:r w:rsidRPr="00CA13D2">
        <w:rPr>
          <w:b/>
          <w:bCs/>
        </w:rPr>
        <w:t>Potential discussion prompts</w:t>
      </w:r>
    </w:p>
    <w:p w14:paraId="48DEF4BF" w14:textId="77777777" w:rsidR="00CA13D2" w:rsidRPr="00CA13D2" w:rsidRDefault="00CA13D2" w:rsidP="00AA526B">
      <w:pPr>
        <w:numPr>
          <w:ilvl w:val="0"/>
          <w:numId w:val="26"/>
        </w:numPr>
      </w:pPr>
      <w:r w:rsidRPr="00CA13D2">
        <w:rPr>
          <w:i/>
          <w:iCs/>
        </w:rPr>
        <w:t>Where does each of these pieces of information come from?</w:t>
      </w:r>
    </w:p>
    <w:p w14:paraId="2C601E80" w14:textId="77777777" w:rsidR="00CA13D2" w:rsidRPr="00CA13D2" w:rsidRDefault="00CA13D2" w:rsidP="00AA526B">
      <w:pPr>
        <w:numPr>
          <w:ilvl w:val="0"/>
          <w:numId w:val="26"/>
        </w:numPr>
      </w:pPr>
      <w:r w:rsidRPr="00CA13D2">
        <w:rPr>
          <w:i/>
          <w:iCs/>
        </w:rPr>
        <w:t>Who can we tell if the source of the data is reliable?</w:t>
      </w:r>
    </w:p>
    <w:p w14:paraId="7E7EE98A" w14:textId="77777777" w:rsidR="00CA13D2" w:rsidRPr="00CA13D2" w:rsidRDefault="00CA13D2" w:rsidP="00AA526B">
      <w:pPr>
        <w:numPr>
          <w:ilvl w:val="1"/>
          <w:numId w:val="26"/>
        </w:numPr>
      </w:pPr>
      <w:r w:rsidRPr="00CA13D2">
        <w:t>The blogs are not backed by data that is rigorously collected and represented. They do not provide where their information comes from. Pictures are designed to evoke emotions rather than provide information. These are not reliable sources.</w:t>
      </w:r>
    </w:p>
    <w:p w14:paraId="65D2598D" w14:textId="77777777" w:rsidR="00CA13D2" w:rsidRPr="00CA13D2" w:rsidRDefault="00CA13D2" w:rsidP="00AA526B">
      <w:pPr>
        <w:numPr>
          <w:ilvl w:val="0"/>
          <w:numId w:val="26"/>
        </w:numPr>
      </w:pPr>
      <w:r w:rsidRPr="00CA13D2">
        <w:rPr>
          <w:i/>
          <w:iCs/>
        </w:rPr>
        <w:t>What does the evidence show?</w:t>
      </w:r>
    </w:p>
    <w:p w14:paraId="51C27154" w14:textId="77777777" w:rsidR="00CA13D2" w:rsidRPr="00CA13D2" w:rsidRDefault="00CA13D2" w:rsidP="00AA526B">
      <w:pPr>
        <w:numPr>
          <w:ilvl w:val="1"/>
          <w:numId w:val="26"/>
        </w:numPr>
      </w:pPr>
      <w:r w:rsidRPr="00CA13D2">
        <w:t>The number of arson attacks is increasing. Evidence of bushfires show largest single cause of bushfires is lightning.</w:t>
      </w:r>
    </w:p>
    <w:p w14:paraId="2B828E11" w14:textId="77777777" w:rsidR="00CA13D2" w:rsidRPr="00CA13D2" w:rsidRDefault="00CA13D2" w:rsidP="00CA13D2">
      <w:r w:rsidRPr="00CA13D2">
        <w:t xml:space="preserve">Optional: The chart from the United Nations Office for Disaster Risk Reduction is originally sourced from an article in </w:t>
      </w:r>
      <w:hyperlink r:id="rId15" w:tgtFrame="_blank" w:history="1">
        <w:r w:rsidRPr="00CA13D2">
          <w:rPr>
            <w:rStyle w:val="Hyperlink"/>
            <w:sz w:val="20"/>
          </w:rPr>
          <w:t>The Conversation</w:t>
        </w:r>
      </w:hyperlink>
      <w:r w:rsidRPr="00CA13D2">
        <w:t xml:space="preserve"> that was produced by a Monash University Honours student (in collaboration with their supervisors). Curious students can be encouraged to locate the original source of the work.</w:t>
      </w:r>
    </w:p>
    <w:p w14:paraId="4A90E0E4" w14:textId="77777777" w:rsidR="00CA13D2" w:rsidRPr="00CA13D2" w:rsidRDefault="00CA13D2" w:rsidP="00CA13D2">
      <w:r w:rsidRPr="00CA13D2">
        <w:t>(Slide 12) Introduce the key elements of argumentation including making a claim, supplying evidence that supports the claim, and reasoning that links the evidence to the claim.</w:t>
      </w:r>
    </w:p>
    <w:p w14:paraId="1723A399" w14:textId="77777777" w:rsidR="00CA13D2" w:rsidRPr="00CA13D2" w:rsidRDefault="00CA13D2" w:rsidP="00CA13D2">
      <w:r w:rsidRPr="00CA13D2">
        <w:rPr>
          <w:rFonts w:ascii="Segoe UI Symbol" w:hAnsi="Segoe UI Symbol" w:cs="Segoe UI Symbol"/>
        </w:rPr>
        <w:t>✎</w:t>
      </w:r>
      <w:r w:rsidRPr="00CA13D2">
        <w:t xml:space="preserve"> STUDENT NOTES: Make a claim about the main cause of bushfires, providing reliable evidence (Slides 13 and 14) and reasoning to support the claim.</w:t>
      </w:r>
    </w:p>
    <w:p w14:paraId="4D47DE47" w14:textId="77777777" w:rsidR="00CA13D2" w:rsidRPr="00CA13D2" w:rsidRDefault="00CA13D2" w:rsidP="00CA13D2">
      <w:r w:rsidRPr="00CA13D2">
        <w:t>(Slide 15) Some students may agree that both claims are correct. The focus is on the reasoning they use to support their decision.</w:t>
      </w:r>
    </w:p>
    <w:p w14:paraId="59271E63" w14:textId="3005E53D" w:rsidR="00CA13D2" w:rsidRPr="00CA13D2" w:rsidRDefault="00CA13D2" w:rsidP="00CA13D2">
      <w:r w:rsidRPr="00CA13D2">
        <w:rPr>
          <w:b/>
          <w:bCs/>
        </w:rPr>
        <w:t>Potential discussion prompts</w:t>
      </w:r>
    </w:p>
    <w:p w14:paraId="4CC59893" w14:textId="77777777" w:rsidR="00CA13D2" w:rsidRPr="00CA13D2" w:rsidRDefault="00CA13D2" w:rsidP="00AA526B">
      <w:pPr>
        <w:numPr>
          <w:ilvl w:val="0"/>
          <w:numId w:val="27"/>
        </w:numPr>
      </w:pPr>
      <w:r w:rsidRPr="00CA13D2">
        <w:rPr>
          <w:i/>
          <w:iCs/>
        </w:rPr>
        <w:t>What do you think is the main cause of bushfires?</w:t>
      </w:r>
    </w:p>
    <w:p w14:paraId="537B2CB9" w14:textId="77777777" w:rsidR="00CA13D2" w:rsidRPr="00CA13D2" w:rsidRDefault="00CA13D2" w:rsidP="00AA526B">
      <w:pPr>
        <w:numPr>
          <w:ilvl w:val="0"/>
          <w:numId w:val="27"/>
        </w:numPr>
      </w:pPr>
      <w:r w:rsidRPr="00CA13D2">
        <w:rPr>
          <w:i/>
          <w:iCs/>
        </w:rPr>
        <w:t>Why do you think that?</w:t>
      </w:r>
    </w:p>
    <w:p w14:paraId="376F8F92" w14:textId="77777777" w:rsidR="00CA13D2" w:rsidRPr="00CA13D2" w:rsidRDefault="00CA13D2" w:rsidP="00AA526B">
      <w:pPr>
        <w:numPr>
          <w:ilvl w:val="0"/>
          <w:numId w:val="27"/>
        </w:numPr>
      </w:pPr>
      <w:r w:rsidRPr="00CA13D2">
        <w:rPr>
          <w:i/>
          <w:iCs/>
        </w:rPr>
        <w:t>What evidence did you use to make your decision?</w:t>
      </w:r>
    </w:p>
    <w:p w14:paraId="4DE3B020" w14:textId="77777777" w:rsidR="00CA13D2" w:rsidRPr="00CA13D2" w:rsidRDefault="00CA13D2" w:rsidP="00AA526B">
      <w:pPr>
        <w:numPr>
          <w:ilvl w:val="0"/>
          <w:numId w:val="27"/>
        </w:numPr>
      </w:pPr>
      <w:r w:rsidRPr="00CA13D2">
        <w:rPr>
          <w:i/>
          <w:iCs/>
        </w:rPr>
        <w:t>How does that link to the claim?</w:t>
      </w:r>
    </w:p>
    <w:p w14:paraId="32E89E88" w14:textId="77777777" w:rsidR="00CA13D2" w:rsidRPr="00CA13D2" w:rsidRDefault="00CA13D2" w:rsidP="00AA526B">
      <w:pPr>
        <w:numPr>
          <w:ilvl w:val="0"/>
          <w:numId w:val="27"/>
        </w:numPr>
      </w:pPr>
      <w:r w:rsidRPr="00CA13D2">
        <w:rPr>
          <w:i/>
          <w:iCs/>
        </w:rPr>
        <w:t>Can you think of another argument for your view?</w:t>
      </w:r>
    </w:p>
    <w:p w14:paraId="21169842" w14:textId="77777777" w:rsidR="00CA13D2" w:rsidRPr="00CA13D2" w:rsidRDefault="00CA13D2" w:rsidP="00D535AF">
      <w:pPr>
        <w:pStyle w:val="ListParagraph"/>
        <w:numPr>
          <w:ilvl w:val="0"/>
          <w:numId w:val="27"/>
        </w:numPr>
      </w:pPr>
      <w:r w:rsidRPr="00D535AF">
        <w:rPr>
          <w:i/>
          <w:iCs/>
        </w:rPr>
        <w:t>Can you think of evidence that might make you rethink your decision?</w:t>
      </w:r>
    </w:p>
    <w:p w14:paraId="7C3E4AD2" w14:textId="77777777" w:rsidR="0021399F" w:rsidRDefault="0021399F" w:rsidP="004168AA"/>
    <w:p w14:paraId="7CC94A01" w14:textId="42B41CFB" w:rsidR="003F730F" w:rsidRPr="003F730F" w:rsidRDefault="00D643F1" w:rsidP="003F730F">
      <w:pPr>
        <w:pStyle w:val="Heading2"/>
        <w:rPr>
          <w:b w:val="0"/>
          <w:bCs/>
        </w:rPr>
      </w:pPr>
      <w:r>
        <w:t>Connect</w:t>
      </w:r>
      <w:r w:rsidR="003F730F">
        <w:t xml:space="preserve"> • </w:t>
      </w:r>
      <w:r>
        <w:rPr>
          <w:b w:val="0"/>
          <w:bCs/>
        </w:rPr>
        <w:t>Make it local</w:t>
      </w:r>
    </w:p>
    <w:p w14:paraId="7AB52C44" w14:textId="77777777" w:rsidR="00FE4024" w:rsidRPr="00FE4024" w:rsidRDefault="00FE4024" w:rsidP="00FE4024">
      <w:r w:rsidRPr="00FE4024">
        <w:t xml:space="preserve">(Slide 16) Demonstrate how the </w:t>
      </w:r>
      <w:hyperlink r:id="rId16" w:tgtFrame="_blank" w:history="1">
        <w:r w:rsidRPr="00FE4024">
          <w:rPr>
            <w:rStyle w:val="Hyperlink"/>
            <w:sz w:val="20"/>
          </w:rPr>
          <w:t>Firewatch website</w:t>
        </w:r>
      </w:hyperlink>
      <w:r w:rsidRPr="00FE4024">
        <w:t xml:space="preserve"> uses satellites to detect hotspots across Australia over the previous 72 hours. A hotspot is an area of high infrared intensity that is detected by satellite image. This means it could be a heat source such as heavy industry and gas fires. A bushfire may not be visible if there is a lot of smoke or cloud, or the fire is too cool.</w:t>
      </w:r>
    </w:p>
    <w:p w14:paraId="13701CE0" w14:textId="77777777" w:rsidR="00FE4024" w:rsidRPr="00FE4024" w:rsidRDefault="00FE4024" w:rsidP="00FE4024">
      <w:r w:rsidRPr="00FE4024">
        <w:t>Zoom the map into the local area to identify any potential hotspots in your local area.</w:t>
      </w:r>
    </w:p>
    <w:p w14:paraId="4F106DB4" w14:textId="77777777" w:rsidR="00FE4024" w:rsidRPr="00FE4024" w:rsidRDefault="00FE4024" w:rsidP="00FE4024">
      <w:r w:rsidRPr="00FE4024">
        <w:t>NOTE: Vegetation maps can be selected on the LHS of the image. Vegetation is updated weekly and is sourced through google maps. Burnt areas for the year can also be selected (updated monthly).</w:t>
      </w:r>
    </w:p>
    <w:p w14:paraId="444D724D" w14:textId="77777777" w:rsidR="00FE4024" w:rsidRPr="00FE4024" w:rsidRDefault="00FE4024" w:rsidP="00FE4024">
      <w:r w:rsidRPr="00FE4024">
        <w:t>Use the local government incident updates to identify if there has/is a fire in the area, or if there is another cause for the hotspot.</w:t>
      </w:r>
    </w:p>
    <w:p w14:paraId="6A26BAA1" w14:textId="77777777" w:rsidR="00FE4024" w:rsidRPr="00FE4024" w:rsidRDefault="00FE4024" w:rsidP="00FE4024">
      <w:r w:rsidRPr="00FE4024">
        <w:t>(Slide 17) Discuss the potential impact if a fire was to occur in your local area.</w:t>
      </w:r>
    </w:p>
    <w:p w14:paraId="6AD29757" w14:textId="79DDAC0D" w:rsidR="00FE4024" w:rsidRPr="00FE4024" w:rsidRDefault="00FE4024" w:rsidP="00FE4024">
      <w:pPr>
        <w:rPr>
          <w:b/>
          <w:bCs/>
        </w:rPr>
      </w:pPr>
      <w:r w:rsidRPr="00FE4024">
        <w:rPr>
          <w:b/>
          <w:bCs/>
        </w:rPr>
        <w:t>Potential discussion prompts</w:t>
      </w:r>
    </w:p>
    <w:p w14:paraId="2C04D12E" w14:textId="77777777" w:rsidR="00FE4024" w:rsidRPr="00FE4024" w:rsidRDefault="00FE4024" w:rsidP="00AA526B">
      <w:pPr>
        <w:numPr>
          <w:ilvl w:val="0"/>
          <w:numId w:val="28"/>
        </w:numPr>
      </w:pPr>
      <w:r w:rsidRPr="00FE4024">
        <w:rPr>
          <w:i/>
          <w:iCs/>
        </w:rPr>
        <w:t>If we had a bushfire in our area, where would it likely occur?</w:t>
      </w:r>
    </w:p>
    <w:p w14:paraId="4FD98CD4" w14:textId="77777777" w:rsidR="00FE4024" w:rsidRPr="00FE4024" w:rsidRDefault="00FE4024" w:rsidP="00AA526B">
      <w:pPr>
        <w:numPr>
          <w:ilvl w:val="0"/>
          <w:numId w:val="28"/>
        </w:numPr>
      </w:pPr>
      <w:r w:rsidRPr="00FE4024">
        <w:rPr>
          <w:i/>
          <w:iCs/>
        </w:rPr>
        <w:t>What might be the cause?</w:t>
      </w:r>
    </w:p>
    <w:p w14:paraId="67FC86EA" w14:textId="77777777" w:rsidR="00FE4024" w:rsidRPr="00FE4024" w:rsidRDefault="00FE4024" w:rsidP="00AA526B">
      <w:pPr>
        <w:numPr>
          <w:ilvl w:val="0"/>
          <w:numId w:val="28"/>
        </w:numPr>
      </w:pPr>
      <w:r w:rsidRPr="00FE4024">
        <w:rPr>
          <w:i/>
          <w:iCs/>
        </w:rPr>
        <w:t>Who might be most affected?</w:t>
      </w:r>
    </w:p>
    <w:p w14:paraId="5DD0C068" w14:textId="77777777" w:rsidR="00FE4024" w:rsidRPr="00FE4024" w:rsidRDefault="00FE4024" w:rsidP="00AA526B">
      <w:pPr>
        <w:numPr>
          <w:ilvl w:val="0"/>
          <w:numId w:val="28"/>
        </w:numPr>
      </w:pPr>
      <w:r w:rsidRPr="00FE4024">
        <w:rPr>
          <w:i/>
          <w:iCs/>
        </w:rPr>
        <w:t>How might they be affected, either directly or indirectly?</w:t>
      </w:r>
    </w:p>
    <w:p w14:paraId="2C724A39" w14:textId="77777777" w:rsidR="00FE4024" w:rsidRPr="00FE4024" w:rsidRDefault="00FE4024" w:rsidP="00AA526B">
      <w:pPr>
        <w:numPr>
          <w:ilvl w:val="1"/>
          <w:numId w:val="28"/>
        </w:numPr>
      </w:pPr>
      <w:r w:rsidRPr="00FE4024">
        <w:lastRenderedPageBreak/>
        <w:t>Directly includes loss of home, loss of work, loss of family, and health effects of bushfire smoke (people with lung disease/asthma/cardiac disease/babies and young children, elderly, etc).</w:t>
      </w:r>
    </w:p>
    <w:p w14:paraId="37962A86" w14:textId="77777777" w:rsidR="00FE4024" w:rsidRPr="00FE4024" w:rsidRDefault="00FE4024" w:rsidP="00AA526B">
      <w:pPr>
        <w:numPr>
          <w:ilvl w:val="1"/>
          <w:numId w:val="28"/>
        </w:numPr>
      </w:pPr>
      <w:r w:rsidRPr="00FE4024">
        <w:t>Indirectly includes mental health issues (including anxiety), disrupted schooling, and loss of community.</w:t>
      </w:r>
    </w:p>
    <w:p w14:paraId="16EA2AE7" w14:textId="77777777" w:rsidR="00FE4024" w:rsidRPr="00FE4024" w:rsidRDefault="00FE4024" w:rsidP="00FE4024">
      <w:r w:rsidRPr="002016F4">
        <w:t>Optional:</w:t>
      </w:r>
      <w:r w:rsidRPr="00FE4024">
        <w:t xml:space="preserve"> Invite a local firefighter into the classroom for an interview.</w:t>
      </w:r>
    </w:p>
    <w:p w14:paraId="307C99B0" w14:textId="77777777" w:rsidR="00FE4024" w:rsidRPr="00FE4024" w:rsidRDefault="00FE4024" w:rsidP="00FE4024">
      <w:r w:rsidRPr="00FE4024">
        <w:rPr>
          <w:rFonts w:ascii="Segoe UI Symbol" w:hAnsi="Segoe UI Symbol" w:cs="Segoe UI Symbol"/>
        </w:rPr>
        <w:t>✎</w:t>
      </w:r>
      <w:r w:rsidRPr="00FE4024">
        <w:t xml:space="preserve"> STUDENT NOTES: Record the discussion using a T-diagram.</w:t>
      </w:r>
    </w:p>
    <w:p w14:paraId="3720D080" w14:textId="77DDF7CA" w:rsidR="00FE4024" w:rsidRPr="00FE4024" w:rsidRDefault="00FE4024" w:rsidP="00FE4024">
      <w:r w:rsidRPr="00FE4024">
        <w:rPr>
          <w:noProof/>
        </w:rPr>
        <w:drawing>
          <wp:inline distT="0" distB="0" distL="0" distR="0" wp14:anchorId="0BBA0742" wp14:editId="275EB8A2">
            <wp:extent cx="6263640" cy="1916430"/>
            <wp:effectExtent l="0" t="0" r="3810" b="7620"/>
            <wp:docPr id="1157615061" name="Picture 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3640" cy="1916430"/>
                    </a:xfrm>
                    <a:prstGeom prst="rect">
                      <a:avLst/>
                    </a:prstGeom>
                    <a:noFill/>
                    <a:ln>
                      <a:noFill/>
                    </a:ln>
                  </pic:spPr>
                </pic:pic>
              </a:graphicData>
            </a:graphic>
          </wp:inline>
        </w:drawing>
      </w:r>
    </w:p>
    <w:p w14:paraId="00EB96FF" w14:textId="77777777" w:rsidR="00FE4024" w:rsidRPr="00FE4024" w:rsidRDefault="00FE4024" w:rsidP="00FE4024">
      <w:r w:rsidRPr="00FE4024">
        <w:t>Outline the Act(ion) that students will take at the end of this teaching sequence.</w:t>
      </w:r>
    </w:p>
    <w:p w14:paraId="690C559A" w14:textId="77777777" w:rsidR="00FE4024" w:rsidRPr="00FE4024" w:rsidRDefault="00FE4024" w:rsidP="00FE4024">
      <w:r w:rsidRPr="00FE4024">
        <w:t>Students will prepare a fire action plan for themselves, members of their community or visitors to the region. This could take the form of:</w:t>
      </w:r>
    </w:p>
    <w:p w14:paraId="193CF228" w14:textId="77777777" w:rsidR="00FE4024" w:rsidRPr="00FE4024" w:rsidRDefault="00FE4024" w:rsidP="00AA526B">
      <w:pPr>
        <w:numPr>
          <w:ilvl w:val="0"/>
          <w:numId w:val="29"/>
        </w:numPr>
      </w:pPr>
      <w:r w:rsidRPr="00FE4024">
        <w:t>Persuasive texts</w:t>
      </w:r>
    </w:p>
    <w:p w14:paraId="5222951D" w14:textId="77777777" w:rsidR="00FE4024" w:rsidRPr="00FE4024" w:rsidRDefault="00FE4024" w:rsidP="00AA526B">
      <w:pPr>
        <w:numPr>
          <w:ilvl w:val="0"/>
          <w:numId w:val="29"/>
        </w:numPr>
      </w:pPr>
      <w:r w:rsidRPr="00FE4024">
        <w:t>Infographics</w:t>
      </w:r>
    </w:p>
    <w:p w14:paraId="13BF564D" w14:textId="77777777" w:rsidR="00FE4024" w:rsidRPr="00FE4024" w:rsidRDefault="00FE4024" w:rsidP="00AA526B">
      <w:pPr>
        <w:numPr>
          <w:ilvl w:val="0"/>
          <w:numId w:val="29"/>
        </w:numPr>
      </w:pPr>
      <w:r w:rsidRPr="00FE4024">
        <w:t>Video presentation</w:t>
      </w:r>
    </w:p>
    <w:p w14:paraId="2E5E7681" w14:textId="77777777" w:rsidR="00FE4024" w:rsidRPr="00FE4024" w:rsidRDefault="00FE4024" w:rsidP="00AA526B">
      <w:pPr>
        <w:numPr>
          <w:ilvl w:val="0"/>
          <w:numId w:val="29"/>
        </w:numPr>
      </w:pPr>
      <w:r w:rsidRPr="00FE4024">
        <w:t>Brochures</w:t>
      </w:r>
    </w:p>
    <w:p w14:paraId="78F504FB" w14:textId="77777777" w:rsidR="00FE4024" w:rsidRPr="00FE4024" w:rsidRDefault="00FE4024" w:rsidP="00AA526B">
      <w:pPr>
        <w:numPr>
          <w:ilvl w:val="0"/>
          <w:numId w:val="29"/>
        </w:numPr>
      </w:pPr>
      <w:r w:rsidRPr="00FE4024">
        <w:t>Storybook</w:t>
      </w:r>
    </w:p>
    <w:p w14:paraId="6ACD1461" w14:textId="77777777" w:rsidR="00FE4024" w:rsidRPr="00FE4024" w:rsidRDefault="00FE4024" w:rsidP="00AA526B">
      <w:pPr>
        <w:numPr>
          <w:ilvl w:val="0"/>
          <w:numId w:val="29"/>
        </w:numPr>
      </w:pPr>
      <w:r w:rsidRPr="00FE4024">
        <w:t>Advertisements</w:t>
      </w:r>
    </w:p>
    <w:p w14:paraId="5893CF8A" w14:textId="77777777" w:rsidR="00FE4024" w:rsidRPr="00FE4024" w:rsidRDefault="00FE4024" w:rsidP="00AA526B">
      <w:pPr>
        <w:numPr>
          <w:ilvl w:val="0"/>
          <w:numId w:val="29"/>
        </w:numPr>
      </w:pPr>
      <w:r w:rsidRPr="00FE4024">
        <w:t>News broadcast</w:t>
      </w:r>
    </w:p>
    <w:p w14:paraId="398DB62D" w14:textId="77777777" w:rsidR="00FE4024" w:rsidRPr="00FE4024" w:rsidRDefault="00FE4024" w:rsidP="00AA526B">
      <w:pPr>
        <w:numPr>
          <w:ilvl w:val="0"/>
          <w:numId w:val="29"/>
        </w:numPr>
      </w:pPr>
      <w:r w:rsidRPr="00FE4024">
        <w:t>Website page</w:t>
      </w:r>
    </w:p>
    <w:p w14:paraId="0C92BC69" w14:textId="77777777" w:rsidR="00FE4024" w:rsidRPr="00FE4024" w:rsidRDefault="00FE4024" w:rsidP="00AA526B">
      <w:pPr>
        <w:numPr>
          <w:ilvl w:val="0"/>
          <w:numId w:val="29"/>
        </w:numPr>
      </w:pPr>
      <w:r w:rsidRPr="00FE4024">
        <w:t>Public education campaign</w:t>
      </w:r>
    </w:p>
    <w:p w14:paraId="7452B65F" w14:textId="77777777" w:rsidR="00FE4024" w:rsidRPr="00FE4024" w:rsidRDefault="00FE4024" w:rsidP="00AA526B">
      <w:pPr>
        <w:numPr>
          <w:ilvl w:val="0"/>
          <w:numId w:val="29"/>
        </w:numPr>
      </w:pPr>
      <w:r w:rsidRPr="00FE4024">
        <w:t>Local environment plan</w:t>
      </w:r>
    </w:p>
    <w:p w14:paraId="242B5D7D" w14:textId="77777777" w:rsidR="00FE4024" w:rsidRPr="00FE4024" w:rsidRDefault="00FE4024" w:rsidP="002016F4">
      <w:pPr>
        <w:pStyle w:val="Heading3"/>
      </w:pPr>
      <w:r w:rsidRPr="00FE4024">
        <w:t>Reflect on the lesson</w:t>
      </w:r>
    </w:p>
    <w:p w14:paraId="2EAE4B5E" w14:textId="77777777" w:rsidR="00FE4024" w:rsidRPr="00FE4024" w:rsidRDefault="00FE4024" w:rsidP="00FE4024">
      <w:r w:rsidRPr="00FE4024">
        <w:t>Students might investigate the last bushfire that was in their area and write a short news article that includes:</w:t>
      </w:r>
    </w:p>
    <w:p w14:paraId="6F8E2F82" w14:textId="77777777" w:rsidR="00FE4024" w:rsidRPr="00FE4024" w:rsidRDefault="00FE4024" w:rsidP="00AA526B">
      <w:pPr>
        <w:numPr>
          <w:ilvl w:val="0"/>
          <w:numId w:val="30"/>
        </w:numPr>
      </w:pPr>
      <w:r w:rsidRPr="00FE4024">
        <w:t>the area burnt.</w:t>
      </w:r>
    </w:p>
    <w:p w14:paraId="3CC190AD" w14:textId="77777777" w:rsidR="00FE4024" w:rsidRPr="00FE4024" w:rsidRDefault="00FE4024" w:rsidP="00AA526B">
      <w:pPr>
        <w:numPr>
          <w:ilvl w:val="0"/>
          <w:numId w:val="30"/>
        </w:numPr>
      </w:pPr>
      <w:r w:rsidRPr="00FE4024">
        <w:t>the effort taken to get the fire under control.</w:t>
      </w:r>
    </w:p>
    <w:p w14:paraId="68D81FD3" w14:textId="77777777" w:rsidR="00FE4024" w:rsidRPr="00FE4024" w:rsidRDefault="00FE4024" w:rsidP="00AA526B">
      <w:pPr>
        <w:numPr>
          <w:ilvl w:val="0"/>
          <w:numId w:val="30"/>
        </w:numPr>
      </w:pPr>
      <w:r w:rsidRPr="00FE4024">
        <w:t>who was affected.</w:t>
      </w:r>
    </w:p>
    <w:p w14:paraId="4649DFD5" w14:textId="77777777" w:rsidR="00FE4024" w:rsidRPr="00FE4024" w:rsidRDefault="00FE4024" w:rsidP="00AA526B">
      <w:pPr>
        <w:numPr>
          <w:ilvl w:val="0"/>
          <w:numId w:val="30"/>
        </w:numPr>
      </w:pPr>
      <w:r w:rsidRPr="00FE4024">
        <w:t>how they were affected.</w:t>
      </w:r>
    </w:p>
    <w:p w14:paraId="1B1CC3BA" w14:textId="77777777" w:rsidR="00FE4024" w:rsidRPr="00FE4024" w:rsidRDefault="00FE4024" w:rsidP="00AA526B">
      <w:pPr>
        <w:numPr>
          <w:ilvl w:val="0"/>
          <w:numId w:val="30"/>
        </w:numPr>
      </w:pPr>
      <w:r w:rsidRPr="00FE4024">
        <w:t>any recovery efforts that were made to support plants and animals.</w:t>
      </w:r>
    </w:p>
    <w:p w14:paraId="512901F9" w14:textId="7B31F92B" w:rsidR="0021399F" w:rsidRDefault="0021399F" w:rsidP="0021399F"/>
    <w:p w14:paraId="2D3D7FCE" w14:textId="77777777" w:rsidR="005555B9" w:rsidRDefault="005555B9" w:rsidP="0021399F"/>
    <w:p w14:paraId="2B5CCD37" w14:textId="77777777" w:rsidR="005555B9" w:rsidRDefault="005555B9" w:rsidP="0021399F">
      <w:pPr>
        <w:sectPr w:rsidR="005555B9" w:rsidSect="003F730F">
          <w:headerReference w:type="default" r:id="rId18"/>
          <w:headerReference w:type="first" r:id="rId19"/>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021A03" w14:paraId="5A752FCE" w14:textId="77777777" w:rsidTr="00AA7196">
        <w:trPr>
          <w:trHeight w:val="1230"/>
        </w:trPr>
        <w:tc>
          <w:tcPr>
            <w:tcW w:w="8081" w:type="dxa"/>
          </w:tcPr>
          <w:p w14:paraId="52F9F692" w14:textId="77777777" w:rsidR="00021A03" w:rsidRPr="00541954" w:rsidRDefault="004168AA" w:rsidP="00AA7196">
            <w:pPr>
              <w:pStyle w:val="Header"/>
              <w:jc w:val="left"/>
            </w:pPr>
            <w:r>
              <w:lastRenderedPageBreak/>
              <w:br w:type="page"/>
            </w:r>
            <w:r w:rsidR="00021A03" w:rsidRPr="009C4336">
              <w:rPr>
                <w:noProof/>
              </w:rPr>
              <w:drawing>
                <wp:anchor distT="0" distB="0" distL="114300" distR="114300" simplePos="0" relativeHeight="251658245" behindDoc="1" locked="0" layoutInCell="1" allowOverlap="1" wp14:anchorId="598151AE" wp14:editId="512769DC">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1178868938"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5CB7D9D6" w14:textId="77777777" w:rsidR="00021A03" w:rsidRDefault="00021A03" w:rsidP="00AC6C3D">
      <w:pPr>
        <w:rPr>
          <w:noProof/>
        </w:rPr>
      </w:pPr>
      <w:r w:rsidRPr="005555B9">
        <w:rPr>
          <w:noProof/>
          <w:sz w:val="32"/>
          <w:szCs w:val="32"/>
        </w:rPr>
        <mc:AlternateContent>
          <mc:Choice Requires="wps">
            <w:drawing>
              <wp:anchor distT="0" distB="0" distL="114300" distR="114300" simplePos="0" relativeHeight="251658243" behindDoc="0" locked="0" layoutInCell="1" allowOverlap="1" wp14:anchorId="7014FB1B" wp14:editId="6FF22102">
                <wp:simplePos x="0" y="0"/>
                <wp:positionH relativeFrom="column">
                  <wp:posOffset>5363845</wp:posOffset>
                </wp:positionH>
                <wp:positionV relativeFrom="page">
                  <wp:posOffset>4445</wp:posOffset>
                </wp:positionV>
                <wp:extent cx="1655445" cy="737870"/>
                <wp:effectExtent l="0" t="0" r="1905" b="5080"/>
                <wp:wrapNone/>
                <wp:docPr id="654601382"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DCECEA" w14:textId="77777777" w:rsidR="00021A03" w:rsidRDefault="00021A03"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4FB1B" id="_x0000_s1028" style="position:absolute;margin-left:422.35pt;margin-top:.35pt;width:130.35pt;height:58.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ihw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eRGgwTbzZQ7deOOOinx1t+q/BF75gPa+ZwXHCwcAWE&#10;B/xIDW1JYThRUoP7+dF9xGMXo5aSFsevpP7HljlBif5msL8viuk0zmsSprP5BAX3VrN5qzHb5hqw&#10;QwpcNpanY8QHfThKB80LbopVjIoqZjjGLikP7iBch34t4K7hYrVKMJxRy8KdebI8Oo88x2Z97l6Y&#10;s0NbBxyIeziMKlu8a+weGy0NrLYBpEpdf+R1eAGc79RKwy6KC+StnFDHjbn8B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Carf/ihwIAAHkFAAAOAAAAAAAAAAAAAAAAAC4CAABkcnMvZTJvRG9jLnhtbFBLAQItABQABgAI&#10;AAAAIQDQhV/K3wAAAAkBAAAPAAAAAAAAAAAAAAAAAOEEAABkcnMvZG93bnJldi54bWxQSwUGAAAA&#10;AAQABADzAAAA7QUAAAAA&#10;" fillcolor="#dbd7d2 [3206]" stroked="f" strokeweight="2pt">
                <v:textbox>
                  <w:txbxContent>
                    <w:p w14:paraId="5CDCECEA" w14:textId="77777777" w:rsidR="00021A03" w:rsidRDefault="00021A03" w:rsidP="00270DA8">
                      <w:pPr>
                        <w:spacing w:before="40"/>
                        <w:ind w:left="57"/>
                      </w:pPr>
                      <w:r>
                        <w:rPr>
                          <w:b/>
                          <w:bCs/>
                          <w:sz w:val="48"/>
                          <w:szCs w:val="48"/>
                        </w:rPr>
                        <w:t>Y9</w:t>
                      </w:r>
                    </w:p>
                  </w:txbxContent>
                </v:textbox>
                <w10:wrap anchory="page"/>
              </v:roundrect>
            </w:pict>
          </mc:Fallback>
        </mc:AlternateContent>
      </w:r>
    </w:p>
    <w:p w14:paraId="142CC514" w14:textId="77777777" w:rsidR="00021A03" w:rsidRDefault="00021A03" w:rsidP="00AA7196">
      <w:pPr>
        <w:rPr>
          <w:noProof/>
        </w:rPr>
      </w:pPr>
    </w:p>
    <w:p w14:paraId="14915E0B" w14:textId="601288A2" w:rsidR="00021A03" w:rsidRPr="003F730F" w:rsidRDefault="00021A03" w:rsidP="00782059">
      <w:pPr>
        <w:pStyle w:val="Title"/>
        <w:rPr>
          <w:noProof/>
          <w:sz w:val="32"/>
          <w:szCs w:val="32"/>
        </w:rPr>
      </w:pPr>
      <w:r w:rsidRPr="005555B9">
        <w:rPr>
          <w:noProof/>
          <w:sz w:val="32"/>
          <w:szCs w:val="32"/>
        </w:rPr>
        <mc:AlternateContent>
          <mc:Choice Requires="wps">
            <w:drawing>
              <wp:anchor distT="0" distB="0" distL="114300" distR="114300" simplePos="0" relativeHeight="251658244" behindDoc="0" locked="0" layoutInCell="1" allowOverlap="1" wp14:anchorId="36E940A3" wp14:editId="2D61913F">
                <wp:simplePos x="0" y="0"/>
                <wp:positionH relativeFrom="page">
                  <wp:posOffset>0</wp:posOffset>
                </wp:positionH>
                <wp:positionV relativeFrom="page">
                  <wp:posOffset>0</wp:posOffset>
                </wp:positionV>
                <wp:extent cx="540000" cy="1688400"/>
                <wp:effectExtent l="0" t="0" r="0" b="7620"/>
                <wp:wrapNone/>
                <wp:docPr id="1785564294"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415F21" w14:textId="18FAFD26"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6DEB4CA7" w14:textId="61F5E06A" w:rsidR="00021A03" w:rsidRPr="0021399F" w:rsidRDefault="002016F4"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940A3" id="_x0000_s1029" style="position:absolute;margin-left:0;margin-top:0;width:42.5pt;height:132.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AZj2adcgIAAEAFAAAOAAAAAAAAAAAAAAAA&#10;AC4CAABkcnMvZTJvRG9jLnhtbFBLAQItABQABgAIAAAAIQA6GXcP2QAAAAQBAAAPAAAAAAAAAAAA&#10;AAAAAMwEAABkcnMvZG93bnJldi54bWxQSwUGAAAAAAQABADzAAAA0gUAAAAA&#10;" fillcolor="#009b28 [3204]" stroked="f" strokeweight="2pt">
                <v:textbox style="layout-flow:vertical;mso-layout-flow-alt:bottom-to-top">
                  <w:txbxContent>
                    <w:p w14:paraId="33415F21" w14:textId="18FAFD26"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6DEB4CA7" w14:textId="61F5E06A" w:rsidR="00021A03" w:rsidRPr="0021399F" w:rsidRDefault="002016F4"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664B0F">
        <w:rPr>
          <w:noProof/>
          <w:sz w:val="32"/>
          <w:szCs w:val="32"/>
        </w:rPr>
        <w:t xml:space="preserve">   Bushfire and ice</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2</w:t>
      </w:r>
      <w:r w:rsidRPr="005555B9">
        <w:rPr>
          <w:noProof/>
          <w:sz w:val="32"/>
          <w:szCs w:val="32"/>
        </w:rPr>
        <w:fldChar w:fldCharType="end"/>
      </w:r>
      <w:r w:rsidRPr="005555B9">
        <w:rPr>
          <w:noProof/>
          <w:sz w:val="32"/>
          <w:szCs w:val="32"/>
        </w:rPr>
        <w:t xml:space="preserve"> •</w:t>
      </w:r>
      <w:r w:rsidR="00D916B5" w:rsidRPr="00D916B5">
        <w:rPr>
          <w:noProof/>
          <w:sz w:val="32"/>
          <w:szCs w:val="32"/>
        </w:rPr>
        <w:t xml:space="preserve"> Fire and combustion reactions</w:t>
      </w:r>
    </w:p>
    <w:tbl>
      <w:tblPr>
        <w:tblStyle w:val="AASETable"/>
        <w:tblW w:w="0" w:type="auto"/>
        <w:shd w:val="clear" w:color="auto" w:fill="B1F04A"/>
        <w:tblLook w:val="04A0" w:firstRow="1" w:lastRow="0" w:firstColumn="1" w:lastColumn="0" w:noHBand="0" w:noVBand="1"/>
      </w:tblPr>
      <w:tblGrid>
        <w:gridCol w:w="9854"/>
      </w:tblGrid>
      <w:tr w:rsidR="00021A03" w14:paraId="2E3332AD"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27D1944E" w14:textId="5D1E0C29" w:rsidR="00021A03" w:rsidRPr="005555B9" w:rsidRDefault="00021A03" w:rsidP="00D978D3">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20" w:history="1">
              <w:r w:rsidR="000953DF" w:rsidRPr="000953DF">
                <w:rPr>
                  <w:rStyle w:val="Hyperlink"/>
                  <w:sz w:val="20"/>
                  <w:szCs w:val="20"/>
                </w:rPr>
                <w:t>https://scienceconnections.edu.au/teaching-sequences/year-9/bushfire-and-ice/lesson-2-fire-and-combustion-reactions</w:t>
              </w:r>
            </w:hyperlink>
          </w:p>
        </w:tc>
      </w:tr>
    </w:tbl>
    <w:p w14:paraId="7D2BF57B" w14:textId="77777777" w:rsidR="00021A03" w:rsidRDefault="00021A03" w:rsidP="00AA7196"/>
    <w:p w14:paraId="1A755956" w14:textId="77777777" w:rsidR="00021A03" w:rsidRDefault="00021A03" w:rsidP="004168AA">
      <w:pPr>
        <w:pStyle w:val="Heading1"/>
      </w:pPr>
      <w:r>
        <w:t>Lesson overview</w:t>
      </w:r>
    </w:p>
    <w:p w14:paraId="22F0F037" w14:textId="01A5396B" w:rsidR="00021A03" w:rsidRDefault="00A1398E" w:rsidP="007D4265">
      <w:r w:rsidRPr="00A1398E">
        <w:t>Students conduct a series of activities that explore the reactants and products of a combustion reaction. </w:t>
      </w:r>
    </w:p>
    <w:p w14:paraId="103C3BC2" w14:textId="77777777" w:rsidR="00021A03" w:rsidRDefault="00021A03" w:rsidP="004168AA">
      <w:pPr>
        <w:pStyle w:val="Heading2"/>
      </w:pPr>
      <w:r>
        <w:t>Key learning goals</w:t>
      </w:r>
    </w:p>
    <w:p w14:paraId="7FEA27F0" w14:textId="5A49052F" w:rsidR="00A1398E" w:rsidRDefault="00A1398E" w:rsidP="00A1398E">
      <w:pPr>
        <w:pStyle w:val="ListBullet"/>
        <w:numPr>
          <w:ilvl w:val="0"/>
          <w:numId w:val="0"/>
        </w:numPr>
        <w:ind w:left="284" w:hanging="284"/>
        <w:rPr>
          <w:lang w:eastAsia="en-AU"/>
        </w:rPr>
      </w:pPr>
      <w:r>
        <w:rPr>
          <w:lang w:eastAsia="en-AU"/>
        </w:rPr>
        <w:t>Students will:  </w:t>
      </w:r>
    </w:p>
    <w:p w14:paraId="550B21DD" w14:textId="77777777" w:rsidR="00A1398E" w:rsidRDefault="00A1398E" w:rsidP="00213672">
      <w:pPr>
        <w:pStyle w:val="ListBullet"/>
        <w:numPr>
          <w:ilvl w:val="0"/>
          <w:numId w:val="103"/>
        </w:numPr>
        <w:rPr>
          <w:lang w:eastAsia="en-AU"/>
        </w:rPr>
      </w:pPr>
      <w:r>
        <w:rPr>
          <w:lang w:eastAsia="en-AU"/>
        </w:rPr>
        <w:t>identify that mass is lost during the combustion of a candle.</w:t>
      </w:r>
    </w:p>
    <w:p w14:paraId="271F08E8" w14:textId="77777777" w:rsidR="00A1398E" w:rsidRDefault="00A1398E" w:rsidP="00213672">
      <w:pPr>
        <w:pStyle w:val="ListBullet"/>
        <w:numPr>
          <w:ilvl w:val="0"/>
          <w:numId w:val="103"/>
        </w:numPr>
        <w:rPr>
          <w:lang w:eastAsia="en-AU"/>
        </w:rPr>
      </w:pPr>
      <w:r>
        <w:rPr>
          <w:lang w:eastAsia="en-AU"/>
        </w:rPr>
        <w:t>identify that carbon dioxide and water are produced during the combustion of a candle.</w:t>
      </w:r>
    </w:p>
    <w:p w14:paraId="6CA57C27" w14:textId="77777777" w:rsidR="00A1398E" w:rsidRDefault="00A1398E" w:rsidP="00213672">
      <w:pPr>
        <w:pStyle w:val="ListBullet"/>
        <w:numPr>
          <w:ilvl w:val="0"/>
          <w:numId w:val="103"/>
        </w:numPr>
        <w:rPr>
          <w:lang w:eastAsia="en-AU"/>
        </w:rPr>
      </w:pPr>
      <w:r>
        <w:rPr>
          <w:lang w:eastAsia="en-AU"/>
        </w:rPr>
        <w:t>identify that oxygen is required for a combustion reaction.</w:t>
      </w:r>
    </w:p>
    <w:p w14:paraId="2398D623" w14:textId="77777777" w:rsidR="00A1398E" w:rsidRDefault="00A1398E" w:rsidP="00213672">
      <w:pPr>
        <w:pStyle w:val="ListBullet"/>
        <w:numPr>
          <w:ilvl w:val="0"/>
          <w:numId w:val="103"/>
        </w:numPr>
        <w:rPr>
          <w:lang w:eastAsia="en-AU"/>
        </w:rPr>
      </w:pPr>
      <w:r>
        <w:rPr>
          <w:lang w:eastAsia="en-AU"/>
        </w:rPr>
        <w:t>use argumentation (claim, evidence, reason) in discussing their findings.</w:t>
      </w:r>
    </w:p>
    <w:p w14:paraId="395BBAD5" w14:textId="77777777" w:rsidR="00A1398E" w:rsidRDefault="00A1398E" w:rsidP="00A1398E">
      <w:pPr>
        <w:pStyle w:val="ListBullet"/>
        <w:numPr>
          <w:ilvl w:val="0"/>
          <w:numId w:val="0"/>
        </w:numPr>
        <w:rPr>
          <w:lang w:eastAsia="en-AU"/>
        </w:rPr>
      </w:pPr>
      <w:r>
        <w:rPr>
          <w:lang w:eastAsia="en-AU"/>
        </w:rPr>
        <w:t>Students will represent their understanding as they:</w:t>
      </w:r>
    </w:p>
    <w:p w14:paraId="0F1B471D" w14:textId="7A29D140" w:rsidR="00A1398E" w:rsidRDefault="00A1398E" w:rsidP="00213672">
      <w:pPr>
        <w:pStyle w:val="ListBullet"/>
        <w:numPr>
          <w:ilvl w:val="0"/>
          <w:numId w:val="104"/>
        </w:numPr>
        <w:rPr>
          <w:lang w:eastAsia="en-AU"/>
        </w:rPr>
      </w:pPr>
      <w:r>
        <w:rPr>
          <w:lang w:eastAsia="en-AU"/>
        </w:rPr>
        <w:t>identify reactants and products in a combustion reaction </w:t>
      </w:r>
    </w:p>
    <w:p w14:paraId="2483CCD3" w14:textId="77777777" w:rsidR="00A1398E" w:rsidRDefault="00A1398E" w:rsidP="00213672">
      <w:pPr>
        <w:pStyle w:val="ListBullet"/>
        <w:numPr>
          <w:ilvl w:val="0"/>
          <w:numId w:val="104"/>
        </w:numPr>
        <w:rPr>
          <w:lang w:eastAsia="en-AU"/>
        </w:rPr>
      </w:pPr>
      <w:r>
        <w:rPr>
          <w:lang w:eastAsia="en-AU"/>
        </w:rPr>
        <w:t>draw a fire triangle.</w:t>
      </w:r>
    </w:p>
    <w:p w14:paraId="6F557159" w14:textId="77777777" w:rsidR="00A1398E" w:rsidRDefault="00A1398E" w:rsidP="00213672">
      <w:pPr>
        <w:pStyle w:val="ListBullet"/>
        <w:numPr>
          <w:ilvl w:val="0"/>
          <w:numId w:val="104"/>
        </w:numPr>
        <w:rPr>
          <w:lang w:eastAsia="en-AU"/>
        </w:rPr>
      </w:pPr>
      <w:r>
        <w:rPr>
          <w:lang w:eastAsia="en-AU"/>
        </w:rPr>
        <w:t>identify assumptions and limits to the validity of a method.</w:t>
      </w:r>
    </w:p>
    <w:p w14:paraId="71CD49C8" w14:textId="17D1400E" w:rsidR="00021A03" w:rsidRPr="00142FDE" w:rsidRDefault="00A1398E" w:rsidP="00213672">
      <w:pPr>
        <w:pStyle w:val="ListBullet"/>
        <w:numPr>
          <w:ilvl w:val="0"/>
          <w:numId w:val="104"/>
        </w:numPr>
        <w:rPr>
          <w:lang w:eastAsia="en-AU"/>
        </w:rPr>
      </w:pPr>
      <w:r>
        <w:rPr>
          <w:lang w:eastAsia="en-AU"/>
        </w:rPr>
        <w:t xml:space="preserve">conduct </w:t>
      </w:r>
      <w:r w:rsidRPr="00760ED0">
        <w:t>classroom</w:t>
      </w:r>
      <w:r>
        <w:rPr>
          <w:lang w:eastAsia="en-AU"/>
        </w:rPr>
        <w:t xml:space="preserve"> discussion and argumentation processes.</w:t>
      </w:r>
    </w:p>
    <w:p w14:paraId="6B94625C" w14:textId="77777777" w:rsidR="00021A03" w:rsidRDefault="00021A03" w:rsidP="004168AA">
      <w:pPr>
        <w:pStyle w:val="Heading2"/>
      </w:pPr>
      <w:r>
        <w:t>Assessment advice</w:t>
      </w:r>
    </w:p>
    <w:p w14:paraId="27B7196E" w14:textId="4DCF9397" w:rsidR="00E321C5" w:rsidRPr="00E321C5" w:rsidRDefault="00E321C5" w:rsidP="00E321C5">
      <w:r w:rsidRPr="00E321C5">
        <w:t>In this lesson, assessment is formative. </w:t>
      </w:r>
    </w:p>
    <w:p w14:paraId="36575991" w14:textId="77777777" w:rsidR="00E321C5" w:rsidRPr="00E321C5" w:rsidRDefault="00E321C5" w:rsidP="00E321C5">
      <w:r w:rsidRPr="00E321C5">
        <w:t>Feedback might focus on: </w:t>
      </w:r>
    </w:p>
    <w:p w14:paraId="5013E9E4" w14:textId="77777777" w:rsidR="00E321C5" w:rsidRPr="00E321C5" w:rsidRDefault="00E321C5" w:rsidP="00213672">
      <w:pPr>
        <w:pStyle w:val="ListBullet"/>
        <w:numPr>
          <w:ilvl w:val="0"/>
          <w:numId w:val="105"/>
        </w:numPr>
      </w:pPr>
      <w:r w:rsidRPr="00E321C5">
        <w:t>students’ identification of the reactants and products in a chemical reaction. </w:t>
      </w:r>
    </w:p>
    <w:p w14:paraId="27009DFB" w14:textId="77777777" w:rsidR="00E321C5" w:rsidRPr="00E321C5" w:rsidRDefault="00E321C5" w:rsidP="00213672">
      <w:pPr>
        <w:pStyle w:val="ListBullet"/>
        <w:numPr>
          <w:ilvl w:val="0"/>
          <w:numId w:val="105"/>
        </w:numPr>
      </w:pPr>
      <w:r w:rsidRPr="00E321C5">
        <w:t>students’ ability to generate a word equation for combustion. </w:t>
      </w:r>
    </w:p>
    <w:p w14:paraId="5DB96AF7" w14:textId="77777777" w:rsidR="00E321C5" w:rsidRPr="00E321C5" w:rsidRDefault="00E321C5" w:rsidP="00213672">
      <w:pPr>
        <w:pStyle w:val="ListBullet"/>
        <w:numPr>
          <w:ilvl w:val="0"/>
          <w:numId w:val="105"/>
        </w:numPr>
      </w:pPr>
      <w:r w:rsidRPr="00E321C5">
        <w:t>students’ identification of assumptions of the gases that are used/produced in the combustion reaction. Can they determine the impact these assumptions could have on the ability to generate a word equation for combustion? </w:t>
      </w:r>
    </w:p>
    <w:p w14:paraId="2D497C32" w14:textId="77777777" w:rsidR="00E321C5" w:rsidRPr="00E321C5" w:rsidRDefault="00E321C5" w:rsidP="00213672">
      <w:pPr>
        <w:pStyle w:val="ListBullet"/>
        <w:numPr>
          <w:ilvl w:val="0"/>
          <w:numId w:val="105"/>
        </w:numPr>
      </w:pPr>
      <w:r w:rsidRPr="00E321C5">
        <w:t>students’ ability to analyse methods and conclusions to identify facts or premises that are taken for granted to be true (i.e. oxygen is needed for combustion) and evaluate the reasonableness of those assumptions. </w:t>
      </w:r>
    </w:p>
    <w:p w14:paraId="772E444E" w14:textId="1E0C2287" w:rsidR="006B35A5" w:rsidRDefault="00E321C5" w:rsidP="00213672">
      <w:pPr>
        <w:pStyle w:val="ListBullet"/>
        <w:numPr>
          <w:ilvl w:val="0"/>
          <w:numId w:val="105"/>
        </w:numPr>
      </w:pPr>
      <w:r w:rsidRPr="00E321C5">
        <w:t>students’ explanation of the validity of the activities used to identify the products and reactants of a combustion reaction. </w:t>
      </w:r>
    </w:p>
    <w:p w14:paraId="529545F8" w14:textId="77777777" w:rsidR="006B35A5" w:rsidRDefault="006B35A5">
      <w:pPr>
        <w:widowControl/>
        <w:spacing w:after="0" w:line="240" w:lineRule="auto"/>
        <w:rPr>
          <w:szCs w:val="20"/>
        </w:rPr>
      </w:pPr>
      <w:r>
        <w:br w:type="page"/>
      </w:r>
    </w:p>
    <w:p w14:paraId="44FF62BD" w14:textId="77777777" w:rsidR="00E321C5" w:rsidRPr="00E321C5" w:rsidRDefault="00E321C5" w:rsidP="00E321C5">
      <w:pPr>
        <w:rPr>
          <w:b/>
          <w:bCs/>
        </w:rPr>
      </w:pPr>
      <w:r w:rsidRPr="00E321C5">
        <w:rPr>
          <w:b/>
          <w:bCs/>
        </w:rPr>
        <w:lastRenderedPageBreak/>
        <w:t>Potential summative task</w:t>
      </w:r>
    </w:p>
    <w:p w14:paraId="147BD6FD" w14:textId="77777777" w:rsidR="00E321C5" w:rsidRPr="00E321C5" w:rsidRDefault="00E321C5" w:rsidP="00E321C5">
      <w:r w:rsidRPr="00E321C5">
        <w:t>Students working at the achievement standard should: </w:t>
      </w:r>
    </w:p>
    <w:p w14:paraId="6DF351B8" w14:textId="77777777" w:rsidR="00E321C5" w:rsidRPr="00E321C5" w:rsidRDefault="00E321C5" w:rsidP="00213672">
      <w:pPr>
        <w:pStyle w:val="ListBullet"/>
        <w:numPr>
          <w:ilvl w:val="0"/>
          <w:numId w:val="106"/>
        </w:numPr>
      </w:pPr>
      <w:r w:rsidRPr="00E321C5">
        <w:t>explain how scientific knowledge is validated and refined, including the role of publication and peer review.  </w:t>
      </w:r>
    </w:p>
    <w:p w14:paraId="2A92E752" w14:textId="77777777" w:rsidR="00E321C5" w:rsidRPr="00E321C5" w:rsidRDefault="00E321C5" w:rsidP="00213672">
      <w:pPr>
        <w:pStyle w:val="ListBullet"/>
        <w:numPr>
          <w:ilvl w:val="0"/>
          <w:numId w:val="106"/>
        </w:numPr>
      </w:pPr>
      <w:r w:rsidRPr="00E321C5">
        <w:t>identify the reactants and products in a chemical reaction.</w:t>
      </w:r>
    </w:p>
    <w:p w14:paraId="60C108C8" w14:textId="77777777" w:rsidR="00E321C5" w:rsidRPr="00E321C5" w:rsidRDefault="00E321C5" w:rsidP="00213672">
      <w:pPr>
        <w:pStyle w:val="ListBullet"/>
        <w:numPr>
          <w:ilvl w:val="0"/>
          <w:numId w:val="106"/>
        </w:numPr>
      </w:pPr>
      <w:r w:rsidRPr="00E321C5">
        <w:t>compare information provided by the activities to generate a word equation for combustion. </w:t>
      </w:r>
    </w:p>
    <w:p w14:paraId="687AD23F" w14:textId="77777777" w:rsidR="00E321C5" w:rsidRPr="00E321C5" w:rsidRDefault="00E321C5" w:rsidP="00213672">
      <w:pPr>
        <w:pStyle w:val="ListBullet"/>
        <w:numPr>
          <w:ilvl w:val="0"/>
          <w:numId w:val="106"/>
        </w:numPr>
      </w:pPr>
      <w:r w:rsidRPr="00E321C5">
        <w:t>analyse and connect data and information to identify and explain patterns, trends, relationships, and anomalies. </w:t>
      </w:r>
    </w:p>
    <w:p w14:paraId="4AE0A2D0" w14:textId="77777777" w:rsidR="00E321C5" w:rsidRPr="00E321C5" w:rsidRDefault="00E321C5" w:rsidP="00213672">
      <w:pPr>
        <w:pStyle w:val="ListBullet"/>
        <w:numPr>
          <w:ilvl w:val="0"/>
          <w:numId w:val="106"/>
        </w:numPr>
      </w:pPr>
      <w:r w:rsidRPr="00E321C5">
        <w:t>analyse the impact of assumptions and sources of error in methods and evaluate the validity of conclusions and claims. </w:t>
      </w:r>
    </w:p>
    <w:p w14:paraId="26D2DCEE" w14:textId="77777777" w:rsidR="00E321C5" w:rsidRPr="00E321C5" w:rsidRDefault="00E321C5" w:rsidP="00213672">
      <w:pPr>
        <w:pStyle w:val="ListBullet"/>
        <w:numPr>
          <w:ilvl w:val="0"/>
          <w:numId w:val="106"/>
        </w:numPr>
      </w:pPr>
      <w:r w:rsidRPr="00E321C5">
        <w:t>construct logical arguments based on evidence to support conclusions and evaluate claims. </w:t>
      </w:r>
    </w:p>
    <w:p w14:paraId="0272685D" w14:textId="77777777" w:rsidR="00E321C5" w:rsidRPr="00E321C5" w:rsidRDefault="00E321C5" w:rsidP="00213672">
      <w:pPr>
        <w:pStyle w:val="ListBullet"/>
        <w:numPr>
          <w:ilvl w:val="0"/>
          <w:numId w:val="106"/>
        </w:numPr>
      </w:pPr>
      <w:r w:rsidRPr="00E321C5">
        <w:t>select and use content, language, and text features effectively to achieve their purpose when communicating their ideas, findings, and arguments to specific audiences. </w:t>
      </w:r>
    </w:p>
    <w:p w14:paraId="368E420F" w14:textId="04BB2F98" w:rsidR="00021A03" w:rsidRDefault="00E321C5" w:rsidP="003F730F">
      <w:r w:rsidRPr="00E321C5">
        <w:t xml:space="preserve">Refer to the </w:t>
      </w:r>
      <w:hyperlink r:id="rId21" w:history="1">
        <w:r w:rsidRPr="006B35A5">
          <w:rPr>
            <w:rStyle w:val="Hyperlink"/>
            <w:sz w:val="20"/>
          </w:rPr>
          <w:t>Australian Curriculum content links on the Our design decisions tab</w:t>
        </w:r>
      </w:hyperlink>
      <w:r w:rsidRPr="00E321C5">
        <w:t> for further information.  </w:t>
      </w:r>
    </w:p>
    <w:p w14:paraId="0A88FCD0" w14:textId="77777777" w:rsidR="00021A03" w:rsidRPr="003F730F" w:rsidRDefault="00021A03" w:rsidP="003F730F">
      <w:pPr>
        <w:pStyle w:val="Heading2"/>
      </w:pPr>
      <w:r>
        <w:t>List of materials</w:t>
      </w:r>
    </w:p>
    <w:p w14:paraId="4457765A" w14:textId="77777777" w:rsidR="00021A03" w:rsidRPr="003F730F" w:rsidRDefault="00021A03" w:rsidP="009F36EE">
      <w:pPr>
        <w:rPr>
          <w:b/>
          <w:bCs/>
          <w:lang w:eastAsia="en-AU"/>
        </w:rPr>
      </w:pPr>
      <w:r w:rsidRPr="003F730F">
        <w:rPr>
          <w:b/>
          <w:bCs/>
          <w:lang w:eastAsia="en-AU"/>
        </w:rPr>
        <w:t>Whole class</w:t>
      </w:r>
    </w:p>
    <w:p w14:paraId="66FD3662" w14:textId="77777777" w:rsidR="0087566B" w:rsidRPr="0087566B" w:rsidRDefault="0087566B" w:rsidP="00213672">
      <w:pPr>
        <w:pStyle w:val="ListBullet"/>
        <w:numPr>
          <w:ilvl w:val="0"/>
          <w:numId w:val="107"/>
        </w:numPr>
        <w:rPr>
          <w:b/>
          <w:bCs/>
          <w:lang w:eastAsia="en-AU"/>
        </w:rPr>
      </w:pPr>
      <w:r w:rsidRPr="0087566B">
        <w:rPr>
          <w:b/>
          <w:bCs/>
          <w:lang w:eastAsia="en-AU"/>
        </w:rPr>
        <w:t>Bushfire and ice Resource PowerPoint </w:t>
      </w:r>
    </w:p>
    <w:p w14:paraId="1B1C4304" w14:textId="77777777" w:rsidR="0087566B" w:rsidRPr="0087566B" w:rsidRDefault="0087566B" w:rsidP="00213672">
      <w:pPr>
        <w:pStyle w:val="ListBullet"/>
        <w:numPr>
          <w:ilvl w:val="0"/>
          <w:numId w:val="107"/>
        </w:numPr>
        <w:rPr>
          <w:lang w:eastAsia="en-AU"/>
        </w:rPr>
      </w:pPr>
      <w:r w:rsidRPr="0087566B">
        <w:rPr>
          <w:lang w:eastAsia="en-AU"/>
        </w:rPr>
        <w:t>Sticky notes </w:t>
      </w:r>
    </w:p>
    <w:p w14:paraId="2643BC22" w14:textId="77777777" w:rsidR="0087566B" w:rsidRPr="0087566B" w:rsidRDefault="0087566B" w:rsidP="00213672">
      <w:pPr>
        <w:pStyle w:val="ListBullet"/>
        <w:numPr>
          <w:ilvl w:val="0"/>
          <w:numId w:val="107"/>
        </w:numPr>
        <w:rPr>
          <w:lang w:eastAsia="en-AU"/>
        </w:rPr>
      </w:pPr>
      <w:r w:rsidRPr="0087566B">
        <w:rPr>
          <w:lang w:eastAsia="en-AU"/>
        </w:rPr>
        <w:t>Access to the internet and YouTube for videos on bushfires</w:t>
      </w:r>
    </w:p>
    <w:p w14:paraId="0F95295D" w14:textId="77777777" w:rsidR="0087566B" w:rsidRPr="0087566B" w:rsidRDefault="0087566B" w:rsidP="00213672">
      <w:pPr>
        <w:pStyle w:val="ListBullet"/>
        <w:numPr>
          <w:ilvl w:val="0"/>
          <w:numId w:val="107"/>
        </w:numPr>
        <w:rPr>
          <w:lang w:eastAsia="en-AU"/>
        </w:rPr>
      </w:pPr>
      <w:r w:rsidRPr="0087566B">
        <w:rPr>
          <w:lang w:eastAsia="en-AU"/>
        </w:rPr>
        <w:t>Straw (for demonstration)</w:t>
      </w:r>
    </w:p>
    <w:p w14:paraId="6860936C" w14:textId="77777777" w:rsidR="0087566B" w:rsidRPr="0087566B" w:rsidRDefault="0087566B" w:rsidP="00213672">
      <w:pPr>
        <w:pStyle w:val="ListBullet"/>
        <w:numPr>
          <w:ilvl w:val="0"/>
          <w:numId w:val="107"/>
        </w:numPr>
        <w:rPr>
          <w:lang w:eastAsia="en-AU"/>
        </w:rPr>
      </w:pPr>
      <w:r w:rsidRPr="0087566B">
        <w:rPr>
          <w:lang w:eastAsia="en-AU"/>
        </w:rPr>
        <w:t>Lime water (for demonstration)</w:t>
      </w:r>
    </w:p>
    <w:p w14:paraId="5C0490BE" w14:textId="77777777" w:rsidR="0087566B" w:rsidRPr="0087566B" w:rsidRDefault="0087566B" w:rsidP="00213672">
      <w:pPr>
        <w:pStyle w:val="ListBullet"/>
        <w:numPr>
          <w:ilvl w:val="0"/>
          <w:numId w:val="107"/>
        </w:numPr>
        <w:rPr>
          <w:lang w:eastAsia="en-AU"/>
        </w:rPr>
      </w:pPr>
      <w:r w:rsidRPr="0087566B">
        <w:rPr>
          <w:b/>
          <w:bCs/>
          <w:lang w:eastAsia="en-AU"/>
        </w:rPr>
        <w:t>Optional:</w:t>
      </w:r>
      <w:r w:rsidRPr="0087566B">
        <w:rPr>
          <w:lang w:eastAsia="en-AU"/>
        </w:rPr>
        <w:t xml:space="preserve"> Flaming flour demonstration requires funnel, plastic tubing, Bunsen burner, matches, plain flour, safety glasses </w:t>
      </w:r>
    </w:p>
    <w:p w14:paraId="6A643CC6" w14:textId="3ECF0A18" w:rsidR="00021A03" w:rsidRPr="00142FDE" w:rsidRDefault="0087566B" w:rsidP="00213672">
      <w:pPr>
        <w:pStyle w:val="ListBullet"/>
        <w:numPr>
          <w:ilvl w:val="0"/>
          <w:numId w:val="107"/>
        </w:numPr>
        <w:rPr>
          <w:lang w:eastAsia="en-AU"/>
        </w:rPr>
      </w:pPr>
      <w:r w:rsidRPr="0087566B">
        <w:rPr>
          <w:lang w:eastAsia="en-AU"/>
        </w:rPr>
        <w:t>High Tech option: Carbon dioxide sensor</w:t>
      </w:r>
    </w:p>
    <w:p w14:paraId="227C6F38" w14:textId="77777777" w:rsidR="00021A03" w:rsidRPr="00142FDE" w:rsidRDefault="00021A03" w:rsidP="009F36EE">
      <w:pPr>
        <w:rPr>
          <w:lang w:eastAsia="en-AU"/>
        </w:rPr>
      </w:pPr>
      <w:r w:rsidRPr="003F730F">
        <w:rPr>
          <w:b/>
          <w:bCs/>
          <w:lang w:eastAsia="en-AU"/>
        </w:rPr>
        <w:t>Each group</w:t>
      </w:r>
      <w:r w:rsidRPr="00142FDE">
        <w:rPr>
          <w:lang w:eastAsia="en-AU"/>
        </w:rPr>
        <w:t> </w:t>
      </w:r>
    </w:p>
    <w:p w14:paraId="6CBAA1FE" w14:textId="77777777" w:rsidR="00F93DC1" w:rsidRDefault="00F93DC1" w:rsidP="00F93DC1">
      <w:r>
        <w:t>The following activities should be set up around the room so that students will visit each area to identify the key aspects of a combustion reaction. Provide the information for each activity (included in the Combustion reactions Resource sheet) at each station.</w:t>
      </w:r>
    </w:p>
    <w:p w14:paraId="4EE57174" w14:textId="77777777" w:rsidR="00F93DC1" w:rsidRPr="00D83554" w:rsidRDefault="00F93DC1" w:rsidP="00D83554">
      <w:pPr>
        <w:pStyle w:val="ListBullet"/>
        <w:numPr>
          <w:ilvl w:val="0"/>
          <w:numId w:val="0"/>
        </w:numPr>
        <w:ind w:left="284" w:hanging="284"/>
        <w:rPr>
          <w:b/>
          <w:bCs/>
        </w:rPr>
      </w:pPr>
      <w:r w:rsidRPr="00D83554">
        <w:rPr>
          <w:b/>
          <w:bCs/>
        </w:rPr>
        <w:t>Activity 1</w:t>
      </w:r>
    </w:p>
    <w:p w14:paraId="533E436F" w14:textId="77777777" w:rsidR="00F93DC1" w:rsidRDefault="00F93DC1" w:rsidP="00213672">
      <w:pPr>
        <w:pStyle w:val="ListBullet"/>
        <w:numPr>
          <w:ilvl w:val="0"/>
          <w:numId w:val="108"/>
        </w:numPr>
      </w:pPr>
      <w:r>
        <w:t>Tealight candle </w:t>
      </w:r>
    </w:p>
    <w:p w14:paraId="16ADE06E" w14:textId="77777777" w:rsidR="00F93DC1" w:rsidRDefault="00F93DC1" w:rsidP="00213672">
      <w:pPr>
        <w:pStyle w:val="ListBullet"/>
        <w:numPr>
          <w:ilvl w:val="0"/>
          <w:numId w:val="108"/>
        </w:numPr>
      </w:pPr>
      <w:r>
        <w:t>Matches  </w:t>
      </w:r>
    </w:p>
    <w:p w14:paraId="27878D0A" w14:textId="77777777" w:rsidR="00F93DC1" w:rsidRDefault="00F93DC1" w:rsidP="00213672">
      <w:pPr>
        <w:pStyle w:val="ListBullet"/>
        <w:numPr>
          <w:ilvl w:val="0"/>
          <w:numId w:val="108"/>
        </w:numPr>
      </w:pPr>
      <w:r>
        <w:t>Scales </w:t>
      </w:r>
    </w:p>
    <w:p w14:paraId="163A9180" w14:textId="77777777" w:rsidR="00F93DC1" w:rsidRDefault="00F93DC1" w:rsidP="00213672">
      <w:pPr>
        <w:pStyle w:val="ListBullet"/>
        <w:numPr>
          <w:ilvl w:val="0"/>
          <w:numId w:val="108"/>
        </w:numPr>
      </w:pPr>
      <w:r>
        <w:t>Stopwatch </w:t>
      </w:r>
    </w:p>
    <w:p w14:paraId="5FEC9F4F" w14:textId="77777777" w:rsidR="00F93DC1" w:rsidRPr="00D83554" w:rsidRDefault="00F93DC1" w:rsidP="00D83554">
      <w:pPr>
        <w:pStyle w:val="ListBullet"/>
        <w:numPr>
          <w:ilvl w:val="0"/>
          <w:numId w:val="0"/>
        </w:numPr>
        <w:rPr>
          <w:b/>
          <w:bCs/>
        </w:rPr>
      </w:pPr>
      <w:r w:rsidRPr="00D83554">
        <w:rPr>
          <w:b/>
          <w:bCs/>
        </w:rPr>
        <w:t>Activity 2</w:t>
      </w:r>
    </w:p>
    <w:p w14:paraId="13A8824D" w14:textId="77777777" w:rsidR="00F93DC1" w:rsidRDefault="00F93DC1" w:rsidP="00213672">
      <w:pPr>
        <w:pStyle w:val="ListBullet"/>
        <w:numPr>
          <w:ilvl w:val="0"/>
          <w:numId w:val="109"/>
        </w:numPr>
      </w:pPr>
      <w:r>
        <w:t>Gloves </w:t>
      </w:r>
    </w:p>
    <w:p w14:paraId="429B8D54" w14:textId="77777777" w:rsidR="00F93DC1" w:rsidRDefault="00F93DC1" w:rsidP="00213672">
      <w:pPr>
        <w:pStyle w:val="ListBullet"/>
        <w:numPr>
          <w:ilvl w:val="0"/>
          <w:numId w:val="109"/>
        </w:numPr>
      </w:pPr>
      <w:r>
        <w:t>Tealight candle </w:t>
      </w:r>
    </w:p>
    <w:p w14:paraId="6489A2AF" w14:textId="77777777" w:rsidR="00F93DC1" w:rsidRDefault="00F93DC1" w:rsidP="00213672">
      <w:pPr>
        <w:pStyle w:val="ListBullet"/>
        <w:numPr>
          <w:ilvl w:val="0"/>
          <w:numId w:val="109"/>
        </w:numPr>
      </w:pPr>
      <w:r>
        <w:t>Small weight or stand for the candle </w:t>
      </w:r>
    </w:p>
    <w:p w14:paraId="0F33053E" w14:textId="77777777" w:rsidR="00F93DC1" w:rsidRDefault="00F93DC1" w:rsidP="00213672">
      <w:pPr>
        <w:pStyle w:val="ListBullet"/>
        <w:numPr>
          <w:ilvl w:val="0"/>
          <w:numId w:val="109"/>
        </w:numPr>
      </w:pPr>
      <w:r>
        <w:t>Matches </w:t>
      </w:r>
    </w:p>
    <w:p w14:paraId="335CE40E" w14:textId="77777777" w:rsidR="00F93DC1" w:rsidRDefault="00F93DC1" w:rsidP="00213672">
      <w:pPr>
        <w:pStyle w:val="ListBullet"/>
        <w:numPr>
          <w:ilvl w:val="0"/>
          <w:numId w:val="109"/>
        </w:numPr>
      </w:pPr>
      <w:r>
        <w:t>Petri dish </w:t>
      </w:r>
    </w:p>
    <w:p w14:paraId="0DA5C056" w14:textId="77777777" w:rsidR="00F93DC1" w:rsidRDefault="00F93DC1" w:rsidP="00213672">
      <w:pPr>
        <w:pStyle w:val="ListBullet"/>
        <w:numPr>
          <w:ilvl w:val="0"/>
          <w:numId w:val="109"/>
        </w:numPr>
      </w:pPr>
      <w:r>
        <w:t>10-15 mL lime water </w:t>
      </w:r>
    </w:p>
    <w:p w14:paraId="2AD04F27" w14:textId="77777777" w:rsidR="00F93DC1" w:rsidRDefault="00F93DC1" w:rsidP="00213672">
      <w:pPr>
        <w:pStyle w:val="ListBullet"/>
        <w:numPr>
          <w:ilvl w:val="0"/>
          <w:numId w:val="109"/>
        </w:numPr>
      </w:pPr>
      <w:r>
        <w:t>Glass jar that fits over candle </w:t>
      </w:r>
    </w:p>
    <w:p w14:paraId="14794F95" w14:textId="77777777" w:rsidR="00F93DC1" w:rsidRDefault="00F93DC1" w:rsidP="00213672">
      <w:pPr>
        <w:pStyle w:val="ListBullet"/>
        <w:numPr>
          <w:ilvl w:val="0"/>
          <w:numId w:val="109"/>
        </w:numPr>
      </w:pPr>
      <w:r w:rsidRPr="00D83554">
        <w:rPr>
          <w:b/>
          <w:bCs/>
        </w:rPr>
        <w:t>Optional</w:t>
      </w:r>
      <w:r>
        <w:t>: carbon dioxide meter</w:t>
      </w:r>
    </w:p>
    <w:p w14:paraId="0CEEB464" w14:textId="77777777" w:rsidR="00F93DC1" w:rsidRPr="00D83554" w:rsidRDefault="00F93DC1" w:rsidP="00D83554">
      <w:pPr>
        <w:pStyle w:val="ListBullet"/>
        <w:numPr>
          <w:ilvl w:val="0"/>
          <w:numId w:val="0"/>
        </w:numPr>
        <w:rPr>
          <w:b/>
          <w:bCs/>
        </w:rPr>
      </w:pPr>
      <w:r w:rsidRPr="00D83554">
        <w:rPr>
          <w:b/>
          <w:bCs/>
        </w:rPr>
        <w:lastRenderedPageBreak/>
        <w:t>Activity 3 </w:t>
      </w:r>
    </w:p>
    <w:p w14:paraId="3C8B08B7" w14:textId="77777777" w:rsidR="00F93DC1" w:rsidRDefault="00F93DC1" w:rsidP="00213672">
      <w:pPr>
        <w:pStyle w:val="ListBullet"/>
        <w:numPr>
          <w:ilvl w:val="0"/>
          <w:numId w:val="110"/>
        </w:numPr>
      </w:pPr>
      <w:r>
        <w:t>Tealight candle </w:t>
      </w:r>
    </w:p>
    <w:p w14:paraId="3CDA2AA6" w14:textId="77777777" w:rsidR="00F93DC1" w:rsidRDefault="00F93DC1" w:rsidP="00213672">
      <w:pPr>
        <w:pStyle w:val="ListBullet"/>
        <w:numPr>
          <w:ilvl w:val="0"/>
          <w:numId w:val="110"/>
        </w:numPr>
      </w:pPr>
      <w:r>
        <w:t>Matches </w:t>
      </w:r>
    </w:p>
    <w:p w14:paraId="18A2F7CD" w14:textId="77777777" w:rsidR="00F93DC1" w:rsidRDefault="00F93DC1" w:rsidP="00213672">
      <w:pPr>
        <w:pStyle w:val="ListBullet"/>
        <w:numPr>
          <w:ilvl w:val="0"/>
          <w:numId w:val="110"/>
        </w:numPr>
      </w:pPr>
      <w:r>
        <w:t>Petri dish </w:t>
      </w:r>
    </w:p>
    <w:p w14:paraId="3F09309D" w14:textId="77777777" w:rsidR="00F93DC1" w:rsidRDefault="00F93DC1" w:rsidP="00213672">
      <w:pPr>
        <w:pStyle w:val="ListBullet"/>
        <w:numPr>
          <w:ilvl w:val="0"/>
          <w:numId w:val="110"/>
        </w:numPr>
      </w:pPr>
      <w:r>
        <w:t>Glass jar that fits over candle </w:t>
      </w:r>
    </w:p>
    <w:p w14:paraId="1AC3716A" w14:textId="5E9AD944" w:rsidR="00021A03" w:rsidRDefault="00F93DC1" w:rsidP="00213672">
      <w:pPr>
        <w:pStyle w:val="ListBullet"/>
        <w:numPr>
          <w:ilvl w:val="0"/>
          <w:numId w:val="110"/>
        </w:numPr>
      </w:pPr>
      <w:r>
        <w:t>Scales</w:t>
      </w:r>
    </w:p>
    <w:p w14:paraId="56E2C094" w14:textId="77777777" w:rsidR="00021A03" w:rsidRPr="00142FDE" w:rsidRDefault="00021A03" w:rsidP="003F730F">
      <w:pPr>
        <w:rPr>
          <w:lang w:eastAsia="en-AU"/>
        </w:rPr>
      </w:pPr>
      <w:r w:rsidRPr="003F730F">
        <w:rPr>
          <w:b/>
          <w:bCs/>
          <w:lang w:eastAsia="en-AU"/>
        </w:rPr>
        <w:t xml:space="preserve">Each </w:t>
      </w:r>
      <w:r>
        <w:rPr>
          <w:b/>
          <w:bCs/>
          <w:lang w:eastAsia="en-AU"/>
        </w:rPr>
        <w:t>student</w:t>
      </w:r>
    </w:p>
    <w:p w14:paraId="195ECF53" w14:textId="77777777" w:rsidR="00CF0E88" w:rsidRDefault="00CF0E88" w:rsidP="00213672">
      <w:pPr>
        <w:pStyle w:val="ListBullet"/>
        <w:numPr>
          <w:ilvl w:val="0"/>
          <w:numId w:val="111"/>
        </w:numPr>
        <w:rPr>
          <w:lang w:eastAsia="en-AU"/>
        </w:rPr>
      </w:pPr>
      <w:r>
        <w:rPr>
          <w:lang w:eastAsia="en-AU"/>
        </w:rPr>
        <w:t>Individual science notebook </w:t>
      </w:r>
    </w:p>
    <w:p w14:paraId="6544538E" w14:textId="77777777" w:rsidR="00CF0E88" w:rsidRDefault="00CF0E88" w:rsidP="00213672">
      <w:pPr>
        <w:pStyle w:val="ListBullet"/>
        <w:numPr>
          <w:ilvl w:val="0"/>
          <w:numId w:val="111"/>
        </w:numPr>
        <w:rPr>
          <w:lang w:eastAsia="en-AU"/>
        </w:rPr>
      </w:pPr>
      <w:r>
        <w:rPr>
          <w:lang w:eastAsia="en-AU"/>
        </w:rPr>
        <w:t>Safety glasses, lab coat and hair ties</w:t>
      </w:r>
    </w:p>
    <w:p w14:paraId="5402DC22" w14:textId="09465577" w:rsidR="00021A03" w:rsidRPr="00CF0E88" w:rsidRDefault="00CF0E88" w:rsidP="00213672">
      <w:pPr>
        <w:pStyle w:val="ListBullet"/>
        <w:numPr>
          <w:ilvl w:val="0"/>
          <w:numId w:val="111"/>
        </w:numPr>
        <w:rPr>
          <w:b/>
          <w:bCs/>
          <w:lang w:eastAsia="en-AU"/>
        </w:rPr>
      </w:pPr>
      <w:r w:rsidRPr="00CF0E88">
        <w:rPr>
          <w:b/>
          <w:bCs/>
          <w:lang w:eastAsia="en-AU"/>
        </w:rPr>
        <w:t>Combustion reactions Resource sheet</w:t>
      </w:r>
    </w:p>
    <w:p w14:paraId="0CC3F38C" w14:textId="77777777" w:rsidR="00021A03" w:rsidRDefault="00021A03" w:rsidP="004168AA"/>
    <w:tbl>
      <w:tblPr>
        <w:tblStyle w:val="AASETable"/>
        <w:tblW w:w="0" w:type="auto"/>
        <w:tblLook w:val="04A0" w:firstRow="1" w:lastRow="0" w:firstColumn="1" w:lastColumn="0" w:noHBand="0" w:noVBand="1"/>
      </w:tblPr>
      <w:tblGrid>
        <w:gridCol w:w="3284"/>
        <w:gridCol w:w="3285"/>
        <w:gridCol w:w="3285"/>
      </w:tblGrid>
      <w:tr w:rsidR="00021A03" w14:paraId="32522FF1" w14:textId="77777777" w:rsidTr="00D978D3">
        <w:trPr>
          <w:cnfStyle w:val="100000000000" w:firstRow="1" w:lastRow="0" w:firstColumn="0" w:lastColumn="0" w:oddVBand="0" w:evenVBand="0" w:oddHBand="0" w:evenHBand="0" w:firstRowFirstColumn="0" w:firstRowLastColumn="0" w:lastRowFirstColumn="0" w:lastRowLastColumn="0"/>
        </w:trPr>
        <w:tc>
          <w:tcPr>
            <w:tcW w:w="3284" w:type="dxa"/>
          </w:tcPr>
          <w:p w14:paraId="54630A9D" w14:textId="77777777" w:rsidR="00021A03" w:rsidRPr="00975818" w:rsidRDefault="00021A03" w:rsidP="00D978D3">
            <w:pPr>
              <w:spacing w:after="0"/>
              <w:rPr>
                <w:b/>
                <w:bCs/>
              </w:rPr>
            </w:pPr>
            <w:r w:rsidRPr="00975818">
              <w:rPr>
                <w:b/>
                <w:bCs/>
              </w:rPr>
              <w:t xml:space="preserve">Lesson </w:t>
            </w:r>
            <w:r>
              <w:rPr>
                <w:b/>
                <w:bCs/>
              </w:rPr>
              <w:t>r</w:t>
            </w:r>
            <w:r w:rsidRPr="00975818">
              <w:rPr>
                <w:b/>
                <w:bCs/>
              </w:rPr>
              <w:t>outine</w:t>
            </w:r>
          </w:p>
        </w:tc>
        <w:tc>
          <w:tcPr>
            <w:tcW w:w="3285" w:type="dxa"/>
          </w:tcPr>
          <w:p w14:paraId="769B112F" w14:textId="77777777" w:rsidR="00021A03" w:rsidRPr="00975818" w:rsidRDefault="00021A03" w:rsidP="00D978D3">
            <w:pPr>
              <w:spacing w:after="0"/>
              <w:rPr>
                <w:b/>
                <w:bCs/>
              </w:rPr>
            </w:pPr>
            <w:r w:rsidRPr="00975818">
              <w:rPr>
                <w:b/>
                <w:bCs/>
              </w:rPr>
              <w:t>Estimated time</w:t>
            </w:r>
          </w:p>
        </w:tc>
        <w:tc>
          <w:tcPr>
            <w:tcW w:w="3285" w:type="dxa"/>
          </w:tcPr>
          <w:p w14:paraId="35EF2459" w14:textId="77777777" w:rsidR="00021A03" w:rsidRPr="00975818" w:rsidRDefault="00021A03" w:rsidP="00D978D3">
            <w:pPr>
              <w:spacing w:after="0"/>
              <w:rPr>
                <w:b/>
                <w:bCs/>
              </w:rPr>
            </w:pPr>
            <w:r w:rsidRPr="00975818">
              <w:rPr>
                <w:b/>
                <w:bCs/>
              </w:rPr>
              <w:t>Task type</w:t>
            </w:r>
          </w:p>
        </w:tc>
      </w:tr>
      <w:tr w:rsidR="00021A03" w14:paraId="0CC88525"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16060094" w14:textId="0AF238FC" w:rsidR="00021A03" w:rsidRPr="00622C9B" w:rsidRDefault="00021A03" w:rsidP="003F730F">
            <w:pPr>
              <w:spacing w:after="0"/>
              <w:rPr>
                <w:b/>
                <w:bCs/>
              </w:rPr>
            </w:pPr>
            <w:r w:rsidRPr="00622C9B">
              <w:rPr>
                <w:b/>
                <w:bCs/>
              </w:rPr>
              <w:t>R</w:t>
            </w:r>
            <w:r w:rsidR="00E95897" w:rsidRPr="00622C9B">
              <w:rPr>
                <w:b/>
                <w:bCs/>
              </w:rPr>
              <w:t>e-orient</w:t>
            </w:r>
          </w:p>
        </w:tc>
        <w:tc>
          <w:tcPr>
            <w:tcW w:w="3285" w:type="dxa"/>
          </w:tcPr>
          <w:p w14:paraId="7F50E0F0" w14:textId="63389C0A" w:rsidR="00021A03" w:rsidRDefault="00E95897" w:rsidP="003F730F">
            <w:pPr>
              <w:spacing w:after="0"/>
            </w:pPr>
            <w:r>
              <w:t>5</w:t>
            </w:r>
            <w:r w:rsidR="00021A03">
              <w:t xml:space="preserve"> minutes</w:t>
            </w:r>
          </w:p>
        </w:tc>
        <w:tc>
          <w:tcPr>
            <w:tcW w:w="3285" w:type="dxa"/>
          </w:tcPr>
          <w:p w14:paraId="5CD259B6" w14:textId="5BAE5071" w:rsidR="00021A03" w:rsidRDefault="00021A03" w:rsidP="003F730F">
            <w:pPr>
              <w:spacing w:after="0"/>
            </w:pPr>
            <w:r>
              <w:t>Whole class</w:t>
            </w:r>
          </w:p>
        </w:tc>
      </w:tr>
      <w:tr w:rsidR="00562671" w14:paraId="361F6543"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51C93D96" w14:textId="697BF63E" w:rsidR="00562671" w:rsidRPr="00622C9B" w:rsidRDefault="00461A78" w:rsidP="003F730F">
            <w:pPr>
              <w:spacing w:after="0"/>
              <w:rPr>
                <w:b/>
                <w:bCs/>
              </w:rPr>
            </w:pPr>
            <w:r>
              <w:rPr>
                <w:b/>
                <w:bCs/>
              </w:rPr>
              <w:t>Question</w:t>
            </w:r>
          </w:p>
        </w:tc>
        <w:tc>
          <w:tcPr>
            <w:tcW w:w="3285" w:type="dxa"/>
          </w:tcPr>
          <w:p w14:paraId="304C8F64" w14:textId="1C127C2D" w:rsidR="00562671" w:rsidRDefault="00461A78" w:rsidP="003F730F">
            <w:pPr>
              <w:spacing w:after="0"/>
            </w:pPr>
            <w:r>
              <w:t>10 minutes</w:t>
            </w:r>
          </w:p>
        </w:tc>
        <w:tc>
          <w:tcPr>
            <w:tcW w:w="3285" w:type="dxa"/>
          </w:tcPr>
          <w:p w14:paraId="0425B863" w14:textId="6ADD1733" w:rsidR="00562671" w:rsidRDefault="00461A78" w:rsidP="003F730F">
            <w:pPr>
              <w:spacing w:after="0"/>
            </w:pPr>
            <w:r>
              <w:t>Whole class</w:t>
            </w:r>
          </w:p>
        </w:tc>
      </w:tr>
      <w:tr w:rsidR="00461A78" w14:paraId="5CF430D7"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2F0228FB" w14:textId="705B87E1" w:rsidR="00461A78" w:rsidRDefault="007F0047" w:rsidP="003F730F">
            <w:pPr>
              <w:spacing w:after="0"/>
              <w:rPr>
                <w:b/>
                <w:bCs/>
              </w:rPr>
            </w:pPr>
            <w:r>
              <w:rPr>
                <w:b/>
                <w:bCs/>
              </w:rPr>
              <w:t>Investigate</w:t>
            </w:r>
          </w:p>
        </w:tc>
        <w:tc>
          <w:tcPr>
            <w:tcW w:w="3285" w:type="dxa"/>
          </w:tcPr>
          <w:p w14:paraId="00EAE8EC" w14:textId="0031CF0E" w:rsidR="00461A78" w:rsidRDefault="00B33A2C" w:rsidP="003F730F">
            <w:pPr>
              <w:spacing w:after="0"/>
            </w:pPr>
            <w:r>
              <w:t>30 minutes</w:t>
            </w:r>
          </w:p>
        </w:tc>
        <w:tc>
          <w:tcPr>
            <w:tcW w:w="3285" w:type="dxa"/>
          </w:tcPr>
          <w:p w14:paraId="4EF66101" w14:textId="616F7238" w:rsidR="00461A78" w:rsidRDefault="00B33A2C" w:rsidP="003F730F">
            <w:pPr>
              <w:spacing w:after="0"/>
            </w:pPr>
            <w:r>
              <w:t>Small group</w:t>
            </w:r>
          </w:p>
        </w:tc>
      </w:tr>
      <w:tr w:rsidR="00B33A2C" w14:paraId="0DBB175A"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1952DE26" w14:textId="4E10CD7F" w:rsidR="00B33A2C" w:rsidRDefault="00D93A2E" w:rsidP="003F730F">
            <w:pPr>
              <w:spacing w:after="0"/>
              <w:rPr>
                <w:b/>
                <w:bCs/>
              </w:rPr>
            </w:pPr>
            <w:r>
              <w:rPr>
                <w:b/>
                <w:bCs/>
              </w:rPr>
              <w:t>Integrate</w:t>
            </w:r>
          </w:p>
        </w:tc>
        <w:tc>
          <w:tcPr>
            <w:tcW w:w="3285" w:type="dxa"/>
          </w:tcPr>
          <w:p w14:paraId="1B2116F9" w14:textId="47DF0893" w:rsidR="00B33A2C" w:rsidRDefault="00DC6956" w:rsidP="003F730F">
            <w:pPr>
              <w:spacing w:after="0"/>
            </w:pPr>
            <w:r>
              <w:t>15 minutes</w:t>
            </w:r>
          </w:p>
        </w:tc>
        <w:tc>
          <w:tcPr>
            <w:tcW w:w="3285" w:type="dxa"/>
          </w:tcPr>
          <w:p w14:paraId="5F7B06A7" w14:textId="71AC74AD" w:rsidR="00B33A2C" w:rsidRDefault="00DC6956" w:rsidP="003F730F">
            <w:pPr>
              <w:spacing w:after="0"/>
            </w:pPr>
            <w:r>
              <w:t>Small group/Whole class</w:t>
            </w:r>
          </w:p>
        </w:tc>
      </w:tr>
    </w:tbl>
    <w:p w14:paraId="03A890BF" w14:textId="77777777" w:rsidR="00021A03" w:rsidRDefault="00021A03" w:rsidP="004168AA">
      <w:pPr>
        <w:sectPr w:rsidR="00021A03" w:rsidSect="00021A03">
          <w:headerReference w:type="default" r:id="rId22"/>
          <w:footerReference w:type="even" r:id="rId23"/>
          <w:footerReference w:type="default" r:id="rId24"/>
          <w:footerReference w:type="first" r:id="rId25"/>
          <w:pgSz w:w="11906" w:h="16838" w:code="9"/>
          <w:pgMar w:top="454" w:right="1021" w:bottom="1304" w:left="1021" w:header="624" w:footer="284" w:gutter="0"/>
          <w:cols w:space="708"/>
          <w:docGrid w:linePitch="360"/>
        </w:sectPr>
      </w:pPr>
    </w:p>
    <w:p w14:paraId="74C59A9E" w14:textId="23803D7D" w:rsidR="00021A03" w:rsidRDefault="00664B0F" w:rsidP="004168AA">
      <w:pPr>
        <w:pStyle w:val="Heading1"/>
      </w:pPr>
      <w:r>
        <w:lastRenderedPageBreak/>
        <w:t>Inquire</w:t>
      </w:r>
    </w:p>
    <w:p w14:paraId="5BC9982E" w14:textId="63038030" w:rsidR="00021A03" w:rsidRPr="003F730F" w:rsidRDefault="00E95897" w:rsidP="004168AA">
      <w:pPr>
        <w:pStyle w:val="Heading2"/>
        <w:rPr>
          <w:b w:val="0"/>
          <w:bCs/>
        </w:rPr>
      </w:pPr>
      <w:r>
        <w:t>Re-orient</w:t>
      </w:r>
    </w:p>
    <w:p w14:paraId="44E0E59F" w14:textId="77777777" w:rsidR="007A704F" w:rsidRPr="007A704F" w:rsidRDefault="007A704F" w:rsidP="007A704F">
      <w:r w:rsidRPr="007A704F">
        <w:t>Revisit the main causes of bushfires and their prevalence in the local area, focusing on:</w:t>
      </w:r>
    </w:p>
    <w:p w14:paraId="02D5E13A" w14:textId="77777777" w:rsidR="007A704F" w:rsidRPr="007A704F" w:rsidRDefault="007A704F" w:rsidP="00213672">
      <w:pPr>
        <w:pStyle w:val="ListBullet"/>
        <w:numPr>
          <w:ilvl w:val="0"/>
          <w:numId w:val="112"/>
        </w:numPr>
      </w:pPr>
      <w:r w:rsidRPr="007A704F">
        <w:t>The main individual cause is lightning. </w:t>
      </w:r>
    </w:p>
    <w:p w14:paraId="32A29B9D" w14:textId="6E84E81A" w:rsidR="00021A03" w:rsidRDefault="007A704F" w:rsidP="00213672">
      <w:pPr>
        <w:pStyle w:val="ListBullet"/>
        <w:numPr>
          <w:ilvl w:val="0"/>
          <w:numId w:val="112"/>
        </w:numPr>
      </w:pPr>
      <w:r w:rsidRPr="007A704F">
        <w:t>People cause fires through arson, accidents and hazard reduction burns.</w:t>
      </w:r>
    </w:p>
    <w:p w14:paraId="2338A589" w14:textId="2E5A6ED1" w:rsidR="00021A03" w:rsidRPr="003F730F" w:rsidRDefault="00684C4B" w:rsidP="003F730F">
      <w:pPr>
        <w:pStyle w:val="Heading2"/>
        <w:rPr>
          <w:b w:val="0"/>
          <w:bCs/>
        </w:rPr>
      </w:pPr>
      <w:r>
        <w:t>Question</w:t>
      </w:r>
      <w:r w:rsidR="00021A03">
        <w:t xml:space="preserve"> • </w:t>
      </w:r>
      <w:r>
        <w:rPr>
          <w:b w:val="0"/>
          <w:bCs/>
        </w:rPr>
        <w:t>Flaming fire</w:t>
      </w:r>
    </w:p>
    <w:p w14:paraId="610DD629" w14:textId="77777777" w:rsidR="00684C4B" w:rsidRPr="00684C4B" w:rsidRDefault="00684C4B" w:rsidP="00684C4B">
      <w:r w:rsidRPr="00684C4B">
        <w:t xml:space="preserve">Watch the video/s </w:t>
      </w:r>
      <w:hyperlink r:id="rId26" w:tgtFrame="_blank" w:history="1">
        <w:r w:rsidRPr="00684C4B">
          <w:rPr>
            <w:rStyle w:val="Hyperlink"/>
            <w:sz w:val="20"/>
          </w:rPr>
          <w:t xml:space="preserve">Fire and flame 05 – Burning flour (1:36) </w:t>
        </w:r>
      </w:hyperlink>
      <w:r w:rsidRPr="00684C4B">
        <w:t>and/or </w:t>
      </w:r>
      <w:hyperlink r:id="rId27" w:tgtFrame="_blank" w:history="1">
        <w:r w:rsidRPr="00684C4B">
          <w:rPr>
            <w:rStyle w:val="Hyperlink"/>
            <w:sz w:val="20"/>
          </w:rPr>
          <w:t>073 Flaming Flour2 (4:49)</w:t>
        </w:r>
      </w:hyperlink>
      <w:r w:rsidRPr="00684C4B">
        <w:t>. </w:t>
      </w:r>
    </w:p>
    <w:p w14:paraId="6ADDD7B5" w14:textId="77777777" w:rsidR="00684C4B" w:rsidRPr="00684C4B" w:rsidRDefault="00684C4B" w:rsidP="00684C4B">
      <w:r w:rsidRPr="00684C4B">
        <w:t>Alternatively, demonstrate the phenomena in the classroom:  </w:t>
      </w:r>
    </w:p>
    <w:p w14:paraId="5BA91B69" w14:textId="77777777" w:rsidR="00684C4B" w:rsidRPr="00684C4B" w:rsidRDefault="00684C4B" w:rsidP="00AA526B">
      <w:pPr>
        <w:numPr>
          <w:ilvl w:val="0"/>
          <w:numId w:val="31"/>
        </w:numPr>
      </w:pPr>
      <w:r w:rsidRPr="00684C4B">
        <w:t>Wear safety glasses.</w:t>
      </w:r>
    </w:p>
    <w:p w14:paraId="018D7147" w14:textId="77777777" w:rsidR="00684C4B" w:rsidRPr="00684C4B" w:rsidRDefault="00684C4B" w:rsidP="00AA526B">
      <w:pPr>
        <w:numPr>
          <w:ilvl w:val="0"/>
          <w:numId w:val="31"/>
        </w:numPr>
      </w:pPr>
      <w:r w:rsidRPr="00684C4B">
        <w:t>Light a Bunsen burner.</w:t>
      </w:r>
    </w:p>
    <w:p w14:paraId="2A3F5403" w14:textId="77777777" w:rsidR="00684C4B" w:rsidRPr="00684C4B" w:rsidRDefault="00684C4B" w:rsidP="00AA526B">
      <w:pPr>
        <w:numPr>
          <w:ilvl w:val="0"/>
          <w:numId w:val="31"/>
        </w:numPr>
      </w:pPr>
      <w:r w:rsidRPr="00684C4B">
        <w:t>Connect a funnel to one end of plastic tubing.</w:t>
      </w:r>
    </w:p>
    <w:p w14:paraId="5A86B8CD" w14:textId="77777777" w:rsidR="00684C4B" w:rsidRPr="00684C4B" w:rsidRDefault="00684C4B" w:rsidP="00AA526B">
      <w:pPr>
        <w:numPr>
          <w:ilvl w:val="0"/>
          <w:numId w:val="31"/>
        </w:numPr>
      </w:pPr>
      <w:r w:rsidRPr="00684C4B">
        <w:t>Place a small amount of flour in the funnel.</w:t>
      </w:r>
    </w:p>
    <w:p w14:paraId="7D6C8146" w14:textId="77777777" w:rsidR="00684C4B" w:rsidRPr="00684C4B" w:rsidRDefault="00684C4B" w:rsidP="00AA526B">
      <w:pPr>
        <w:numPr>
          <w:ilvl w:val="0"/>
          <w:numId w:val="31"/>
        </w:numPr>
      </w:pPr>
      <w:r w:rsidRPr="00684C4B">
        <w:t>Place the funnel below and to the side of the flame (pointing away from you and the students).</w:t>
      </w:r>
    </w:p>
    <w:p w14:paraId="46A8590F" w14:textId="77777777" w:rsidR="00684C4B" w:rsidRPr="00684C4B" w:rsidRDefault="00684C4B" w:rsidP="00AA526B">
      <w:pPr>
        <w:numPr>
          <w:ilvl w:val="0"/>
          <w:numId w:val="31"/>
        </w:numPr>
      </w:pPr>
      <w:r w:rsidRPr="00684C4B">
        <w:t>Gently blow into the other end of the tubing, so that a fine mist of flour travels into the flame (away from you and the students).</w:t>
      </w:r>
    </w:p>
    <w:p w14:paraId="436D6D64" w14:textId="77777777" w:rsidR="00684C4B" w:rsidRPr="00684C4B" w:rsidRDefault="00684C4B" w:rsidP="00684C4B">
      <w:r w:rsidRPr="00684C4B">
        <w:t>SAFETY NOTE: If completing your own demonstration, consider the location of heat or smoke detectors, and the position of students or colleagues. Consider using a Perspex barrier between the flame and students for the demonstration. </w:t>
      </w:r>
    </w:p>
    <w:p w14:paraId="7D59EED5" w14:textId="4AB87343" w:rsidR="00021A03" w:rsidRDefault="00684C4B" w:rsidP="004168AA">
      <w:r w:rsidRPr="00684C4B">
        <w:rPr>
          <w:b/>
          <w:bCs/>
        </w:rPr>
        <w:t>Pose the question:</w:t>
      </w:r>
      <w:r w:rsidRPr="00684C4B">
        <w:t xml:space="preserve"> </w:t>
      </w:r>
      <w:r w:rsidRPr="00684C4B">
        <w:rPr>
          <w:i/>
          <w:iCs/>
        </w:rPr>
        <w:t>Is it the heat or the flame that makes the flour catch alight?</w:t>
      </w:r>
    </w:p>
    <w:p w14:paraId="7E2C6EFD" w14:textId="289863F4" w:rsidR="00021A03" w:rsidRPr="003F730F" w:rsidRDefault="00926B75" w:rsidP="003F730F">
      <w:pPr>
        <w:pStyle w:val="Heading2"/>
        <w:rPr>
          <w:b w:val="0"/>
          <w:bCs/>
        </w:rPr>
      </w:pPr>
      <w:r>
        <w:t>Investigate</w:t>
      </w:r>
      <w:r w:rsidR="00021A03">
        <w:t xml:space="preserve"> • </w:t>
      </w:r>
      <w:r>
        <w:rPr>
          <w:b w:val="0"/>
          <w:bCs/>
        </w:rPr>
        <w:t xml:space="preserve">Combustion </w:t>
      </w:r>
      <w:r w:rsidR="00C6794D">
        <w:rPr>
          <w:b w:val="0"/>
          <w:bCs/>
        </w:rPr>
        <w:t>reactions</w:t>
      </w:r>
    </w:p>
    <w:p w14:paraId="402FF142" w14:textId="77777777" w:rsidR="00C6794D" w:rsidRPr="00C6794D" w:rsidRDefault="00C6794D" w:rsidP="00C6794D">
      <w:r w:rsidRPr="00C6794D">
        <w:t>(Slide 19) Encourage students to make a claim about the cause of the fire—is it the flame or the heat? Ask students for evidence of their claim, and reasoning that links the evidence to the claim. Alternatively, ask students what evidence they would need and how they could test their claim. </w:t>
      </w:r>
    </w:p>
    <w:p w14:paraId="0A47425A" w14:textId="19B77E11" w:rsidR="00C6794D" w:rsidRPr="00C6794D" w:rsidRDefault="00C6794D" w:rsidP="00C6794D">
      <w:pPr>
        <w:rPr>
          <w:b/>
          <w:bCs/>
        </w:rPr>
      </w:pPr>
      <w:r w:rsidRPr="00C6794D">
        <w:rPr>
          <w:b/>
          <w:bCs/>
        </w:rPr>
        <w:t> Potential discussion prompts </w:t>
      </w:r>
    </w:p>
    <w:p w14:paraId="6AC93436" w14:textId="77777777" w:rsidR="00C6794D" w:rsidRPr="00C6794D" w:rsidRDefault="00C6794D" w:rsidP="00AA526B">
      <w:pPr>
        <w:numPr>
          <w:ilvl w:val="0"/>
          <w:numId w:val="32"/>
        </w:numPr>
      </w:pPr>
      <w:r w:rsidRPr="00C6794D">
        <w:rPr>
          <w:i/>
          <w:iCs/>
        </w:rPr>
        <w:t>What evidence/observation do you have to support your claim?</w:t>
      </w:r>
      <w:r w:rsidRPr="00C6794D">
        <w:t> </w:t>
      </w:r>
    </w:p>
    <w:p w14:paraId="43E4DA54" w14:textId="77777777" w:rsidR="00C6794D" w:rsidRPr="00C6794D" w:rsidRDefault="00C6794D" w:rsidP="00AA526B">
      <w:pPr>
        <w:numPr>
          <w:ilvl w:val="0"/>
          <w:numId w:val="32"/>
        </w:numPr>
      </w:pPr>
      <w:r w:rsidRPr="00C6794D">
        <w:rPr>
          <w:i/>
          <w:iCs/>
        </w:rPr>
        <w:t>Would the flour catch fire if you did this over a radiant heater? </w:t>
      </w:r>
      <w:r w:rsidRPr="00C6794D">
        <w:t> </w:t>
      </w:r>
    </w:p>
    <w:p w14:paraId="3D9892C5" w14:textId="77777777" w:rsidR="00C6794D" w:rsidRPr="00C6794D" w:rsidRDefault="00C6794D" w:rsidP="00AA526B">
      <w:pPr>
        <w:numPr>
          <w:ilvl w:val="1"/>
          <w:numId w:val="32"/>
        </w:numPr>
      </w:pPr>
      <w:r w:rsidRPr="00C6794D">
        <w:t>Yes, if hot enough. </w:t>
      </w:r>
    </w:p>
    <w:p w14:paraId="214369A2" w14:textId="77777777" w:rsidR="00C6794D" w:rsidRPr="00C6794D" w:rsidRDefault="00C6794D" w:rsidP="00AA526B">
      <w:pPr>
        <w:numPr>
          <w:ilvl w:val="0"/>
          <w:numId w:val="32"/>
        </w:numPr>
      </w:pPr>
      <w:r w:rsidRPr="00C6794D">
        <w:rPr>
          <w:i/>
          <w:iCs/>
        </w:rPr>
        <w:t>What would happen if a match was dropped into a container full of settled flour? </w:t>
      </w:r>
      <w:r w:rsidRPr="00C6794D">
        <w:t> </w:t>
      </w:r>
    </w:p>
    <w:p w14:paraId="32382C11" w14:textId="77777777" w:rsidR="00C6794D" w:rsidRPr="00C6794D" w:rsidRDefault="00C6794D" w:rsidP="00AA526B">
      <w:pPr>
        <w:numPr>
          <w:ilvl w:val="1"/>
          <w:numId w:val="32"/>
        </w:numPr>
      </w:pPr>
      <w:r w:rsidRPr="00C6794D">
        <w:t xml:space="preserve">The flame would go out. </w:t>
      </w:r>
      <w:hyperlink r:id="rId28" w:tgtFrame="_blank" w:history="1">
        <w:r w:rsidRPr="00C6794D">
          <w:rPr>
            <w:rStyle w:val="Hyperlink"/>
            <w:sz w:val="20"/>
          </w:rPr>
          <w:t>Flour Fireball (1:39)</w:t>
        </w:r>
      </w:hyperlink>
      <w:r w:rsidRPr="00C6794D">
        <w:t xml:space="preserve"> is an example video demonstration. </w:t>
      </w:r>
    </w:p>
    <w:p w14:paraId="2FFF5534" w14:textId="77777777" w:rsidR="00C6794D" w:rsidRPr="00C6794D" w:rsidRDefault="00C6794D" w:rsidP="00C6794D">
      <w:r w:rsidRPr="00C6794D">
        <w:t>Discuss how a fire needs a fuel, a heat source and oxygen. </w:t>
      </w:r>
    </w:p>
    <w:p w14:paraId="71747B3D" w14:textId="67F4F2AC" w:rsidR="00C6794D" w:rsidRPr="00C6794D" w:rsidRDefault="00C6794D" w:rsidP="00C6794D">
      <w:pPr>
        <w:rPr>
          <w:b/>
          <w:bCs/>
        </w:rPr>
      </w:pPr>
      <w:r w:rsidRPr="00C6794D">
        <w:t> </w:t>
      </w:r>
      <w:r w:rsidRPr="00C6794D">
        <w:rPr>
          <w:b/>
          <w:bCs/>
        </w:rPr>
        <w:t>Potential discussion prompts </w:t>
      </w:r>
    </w:p>
    <w:p w14:paraId="1CA8BAB7" w14:textId="77777777" w:rsidR="00C6794D" w:rsidRPr="00C6794D" w:rsidRDefault="00C6794D" w:rsidP="00AA526B">
      <w:pPr>
        <w:numPr>
          <w:ilvl w:val="0"/>
          <w:numId w:val="33"/>
        </w:numPr>
      </w:pPr>
      <w:r w:rsidRPr="00C6794D">
        <w:rPr>
          <w:i/>
          <w:iCs/>
        </w:rPr>
        <w:t>Describe what happened in the demonstration.</w:t>
      </w:r>
      <w:r w:rsidRPr="00C6794D">
        <w:t> </w:t>
      </w:r>
    </w:p>
    <w:p w14:paraId="100FB329" w14:textId="77777777" w:rsidR="00C6794D" w:rsidRPr="00C6794D" w:rsidRDefault="00C6794D" w:rsidP="00AA526B">
      <w:pPr>
        <w:numPr>
          <w:ilvl w:val="0"/>
          <w:numId w:val="33"/>
        </w:numPr>
      </w:pPr>
      <w:r w:rsidRPr="00C6794D">
        <w:rPr>
          <w:i/>
          <w:iCs/>
        </w:rPr>
        <w:t>Was this a chemical or physical reaction? How do we know? </w:t>
      </w:r>
      <w:r w:rsidRPr="00C6794D">
        <w:t> </w:t>
      </w:r>
    </w:p>
    <w:p w14:paraId="4558D39B" w14:textId="77777777" w:rsidR="00C6794D" w:rsidRPr="00C6794D" w:rsidRDefault="00C6794D" w:rsidP="00AA526B">
      <w:pPr>
        <w:numPr>
          <w:ilvl w:val="1"/>
          <w:numId w:val="33"/>
        </w:numPr>
      </w:pPr>
      <w:r w:rsidRPr="00C6794D">
        <w:t>This was a chemical reaction: light and heat were given off. </w:t>
      </w:r>
    </w:p>
    <w:p w14:paraId="7BBAC57C" w14:textId="77777777" w:rsidR="00C6794D" w:rsidRPr="00C6794D" w:rsidRDefault="00C6794D" w:rsidP="00AA526B">
      <w:pPr>
        <w:numPr>
          <w:ilvl w:val="0"/>
          <w:numId w:val="33"/>
        </w:numPr>
      </w:pPr>
      <w:r w:rsidRPr="00C6794D">
        <w:rPr>
          <w:i/>
          <w:iCs/>
        </w:rPr>
        <w:t>Why did the flour catch alight? </w:t>
      </w:r>
      <w:r w:rsidRPr="00C6794D">
        <w:t> </w:t>
      </w:r>
    </w:p>
    <w:p w14:paraId="473720A1" w14:textId="77777777" w:rsidR="00C6794D" w:rsidRPr="00C6794D" w:rsidRDefault="00C6794D" w:rsidP="00AA526B">
      <w:pPr>
        <w:numPr>
          <w:ilvl w:val="1"/>
          <w:numId w:val="33"/>
        </w:numPr>
      </w:pPr>
      <w:r w:rsidRPr="00C6794D">
        <w:t>It is a fuel. </w:t>
      </w:r>
    </w:p>
    <w:p w14:paraId="28EBA09F" w14:textId="77777777" w:rsidR="00C6794D" w:rsidRPr="00C6794D" w:rsidRDefault="00C6794D" w:rsidP="00AA526B">
      <w:pPr>
        <w:numPr>
          <w:ilvl w:val="0"/>
          <w:numId w:val="33"/>
        </w:numPr>
      </w:pPr>
      <w:r w:rsidRPr="00C6794D">
        <w:rPr>
          <w:i/>
          <w:iCs/>
        </w:rPr>
        <w:t>Why doesn’t the flour catch alight when it is sitting in the container? </w:t>
      </w:r>
      <w:r w:rsidRPr="00C6794D">
        <w:t> </w:t>
      </w:r>
    </w:p>
    <w:p w14:paraId="727DCF52" w14:textId="77777777" w:rsidR="00C6794D" w:rsidRPr="00C6794D" w:rsidRDefault="00C6794D" w:rsidP="00AA526B">
      <w:pPr>
        <w:numPr>
          <w:ilvl w:val="1"/>
          <w:numId w:val="33"/>
        </w:numPr>
      </w:pPr>
      <w:r w:rsidRPr="00C6794D">
        <w:t>No heat. And small particles of flour have a greater surface area for oxygen to react when near a heat source. </w:t>
      </w:r>
    </w:p>
    <w:p w14:paraId="5F877BA4" w14:textId="77777777" w:rsidR="00C6794D" w:rsidRPr="00C6794D" w:rsidRDefault="00C6794D" w:rsidP="00AA526B">
      <w:pPr>
        <w:numPr>
          <w:ilvl w:val="0"/>
          <w:numId w:val="33"/>
        </w:numPr>
      </w:pPr>
      <w:r w:rsidRPr="00C6794D">
        <w:rPr>
          <w:i/>
          <w:iCs/>
        </w:rPr>
        <w:lastRenderedPageBreak/>
        <w:t>Would the flour catch alight if it was in a lump sitting in a spoon? Why or why not? </w:t>
      </w:r>
      <w:r w:rsidRPr="00C6794D">
        <w:t> </w:t>
      </w:r>
    </w:p>
    <w:p w14:paraId="6B9F3059" w14:textId="77777777" w:rsidR="00C6794D" w:rsidRPr="00C6794D" w:rsidRDefault="00C6794D" w:rsidP="00AA526B">
      <w:pPr>
        <w:numPr>
          <w:ilvl w:val="1"/>
          <w:numId w:val="33"/>
        </w:numPr>
      </w:pPr>
      <w:r w:rsidRPr="00C6794D">
        <w:t>It would be harder for the flour to catch alight as it is more difficult for oxygen to reach the individual particles of flour. </w:t>
      </w:r>
    </w:p>
    <w:p w14:paraId="550EA424" w14:textId="77777777" w:rsidR="00C6794D" w:rsidRPr="00C6794D" w:rsidRDefault="00C6794D" w:rsidP="00C6794D">
      <w:r w:rsidRPr="00C6794D">
        <w:t xml:space="preserve">(Slide 20) Introduce standard word equation format. </w:t>
      </w:r>
    </w:p>
    <w:p w14:paraId="6118FAA4" w14:textId="77777777" w:rsidR="008513F8" w:rsidRDefault="00C6794D" w:rsidP="00C6794D">
      <w:r w:rsidRPr="00C6794D">
        <w:rPr>
          <w:rFonts w:ascii="Segoe UI Symbol" w:hAnsi="Segoe UI Symbol" w:cs="Segoe UI Symbol"/>
        </w:rPr>
        <w:t>✎</w:t>
      </w:r>
      <w:r w:rsidRPr="00C6794D">
        <w:t xml:space="preserve"> STUDENT NOTES: Record the general equation: </w:t>
      </w:r>
    </w:p>
    <w:p w14:paraId="2DBBE2CE" w14:textId="43ACE7D6" w:rsidR="00C6794D" w:rsidRPr="00C6794D" w:rsidRDefault="008513F8" w:rsidP="00C6794D">
      <m:oMathPara>
        <m:oMath>
          <m:r>
            <w:rPr>
              <w:rFonts w:ascii="Cambria Math" w:hAnsi="Cambria Math"/>
            </w:rPr>
            <m:t>Reactant+reactant→product+product</m:t>
          </m:r>
        </m:oMath>
      </m:oMathPara>
    </w:p>
    <w:p w14:paraId="1BF8B7A1" w14:textId="77777777" w:rsidR="00C6794D" w:rsidRPr="00C6794D" w:rsidRDefault="00C6794D" w:rsidP="00C6794D">
      <w:r w:rsidRPr="00C6794D">
        <w:t>(Slide 21) Identify one of the reactants as ‘Fuel’ (such as the flour dust).  </w:t>
      </w:r>
    </w:p>
    <w:p w14:paraId="2FA95735" w14:textId="77777777" w:rsidR="00C6794D" w:rsidRPr="00C6794D" w:rsidRDefault="00C6794D" w:rsidP="00C6794D">
      <w:r w:rsidRPr="00C6794D">
        <w:t>Explain that students are going to identify the remaining parts of a combustion reaction. </w:t>
      </w:r>
    </w:p>
    <w:p w14:paraId="0E835D2E" w14:textId="77777777" w:rsidR="00C6794D" w:rsidRPr="00C6794D" w:rsidRDefault="00C6794D" w:rsidP="00C6794D">
      <w:r w:rsidRPr="00C6794D">
        <w:t xml:space="preserve">Provide students with the </w:t>
      </w:r>
      <w:r w:rsidRPr="00C6794D">
        <w:rPr>
          <w:b/>
          <w:bCs/>
        </w:rPr>
        <w:t>Combustion reactions Resource sheet</w:t>
      </w:r>
      <w:r w:rsidRPr="00C6794D">
        <w:t>. Divide students into groups and introduce the following three activities.</w:t>
      </w:r>
    </w:p>
    <w:p w14:paraId="609A67C7" w14:textId="77777777" w:rsidR="00C6794D" w:rsidRPr="00C6794D" w:rsidRDefault="00C6794D" w:rsidP="00C6794D">
      <w:r w:rsidRPr="00C6794D">
        <w:t>The activities should be set up around the room, with information for each activity at each station. All students should be wearing safety glasses. </w:t>
      </w:r>
    </w:p>
    <w:p w14:paraId="1E8C34BB" w14:textId="77777777" w:rsidR="00C6794D" w:rsidRPr="00C6794D" w:rsidRDefault="00C6794D" w:rsidP="00C6794D">
      <w:r w:rsidRPr="00C6794D">
        <w:t>To prepare students for Activity 2, demonstrate how lime water becomes cloudy when carbon dioxide is bubbled through it by gently blowing through it with a straw.  </w:t>
      </w:r>
    </w:p>
    <w:p w14:paraId="03CFB1F2" w14:textId="77777777" w:rsidR="00C6794D" w:rsidRPr="00C6794D" w:rsidRDefault="00C6794D" w:rsidP="00C6794D">
      <w:r w:rsidRPr="00C6794D">
        <w:t>SAFETY NOTE: Take care doing this so that you do not inhale the lime water and wear safety glasses to avoid splashing it in your eyes. If contact is made with your skin, wash the area with water. </w:t>
      </w:r>
    </w:p>
    <w:p w14:paraId="51EA3361" w14:textId="77777777" w:rsidR="00C6794D" w:rsidRPr="00C6794D" w:rsidRDefault="00C6794D" w:rsidP="00C6794D">
      <w:pPr>
        <w:rPr>
          <w:b/>
          <w:bCs/>
        </w:rPr>
      </w:pPr>
      <w:r w:rsidRPr="00C6794D">
        <w:rPr>
          <w:b/>
          <w:bCs/>
        </w:rPr>
        <w:t>Activity 1: Burning candle </w:t>
      </w:r>
    </w:p>
    <w:p w14:paraId="20C1FF5C" w14:textId="77777777" w:rsidR="00C6794D" w:rsidRPr="00C6794D" w:rsidRDefault="00C6794D" w:rsidP="00C6794D">
      <w:r w:rsidRPr="00C6794D">
        <w:t>Question: Does the candle change weight when it is burnt for 2 minutes? </w:t>
      </w:r>
    </w:p>
    <w:p w14:paraId="4D6E2E35" w14:textId="77777777" w:rsidR="00C6794D" w:rsidRPr="00C6794D" w:rsidRDefault="00C6794D" w:rsidP="00C6794D">
      <w:r w:rsidRPr="00C6794D">
        <w:t xml:space="preserve">Observation: Mass is lost when a candle is burnt. </w:t>
      </w:r>
    </w:p>
    <w:p w14:paraId="16EF9387" w14:textId="77777777" w:rsidR="00C6794D" w:rsidRPr="00C6794D" w:rsidRDefault="00C6794D" w:rsidP="00C6794D">
      <w:r w:rsidRPr="00C6794D">
        <w:t>Infers: Gas is produced during a combustion reaction.  </w:t>
      </w:r>
    </w:p>
    <w:p w14:paraId="7FFB6793" w14:textId="1E0E187A" w:rsidR="00C6794D" w:rsidRPr="008513F8" w:rsidRDefault="00C6794D" w:rsidP="00C6794D">
      <w:pPr>
        <w:rPr>
          <w:b/>
          <w:bCs/>
        </w:rPr>
      </w:pPr>
      <w:r w:rsidRPr="008513F8">
        <w:rPr>
          <w:b/>
          <w:bCs/>
        </w:rPr>
        <w:t>Potential discussion prompts </w:t>
      </w:r>
    </w:p>
    <w:p w14:paraId="6AC161D2" w14:textId="77777777" w:rsidR="00C6794D" w:rsidRPr="00C6794D" w:rsidRDefault="00C6794D" w:rsidP="00AA526B">
      <w:pPr>
        <w:numPr>
          <w:ilvl w:val="0"/>
          <w:numId w:val="34"/>
        </w:numPr>
      </w:pPr>
      <w:r w:rsidRPr="00C6794D">
        <w:rPr>
          <w:i/>
          <w:iCs/>
        </w:rPr>
        <w:t>What does the conservation of mass tell us about chemical reactions? </w:t>
      </w:r>
    </w:p>
    <w:p w14:paraId="17D29307" w14:textId="77777777" w:rsidR="00C6794D" w:rsidRPr="00C6794D" w:rsidRDefault="00C6794D" w:rsidP="00AA526B">
      <w:pPr>
        <w:numPr>
          <w:ilvl w:val="1"/>
          <w:numId w:val="34"/>
        </w:numPr>
      </w:pPr>
      <w:r w:rsidRPr="00C6794D">
        <w:t>Mass is not gained or lost in a reaction.</w:t>
      </w:r>
    </w:p>
    <w:p w14:paraId="045F2FF0" w14:textId="77777777" w:rsidR="00C6794D" w:rsidRPr="00C6794D" w:rsidRDefault="00C6794D" w:rsidP="00AA526B">
      <w:pPr>
        <w:numPr>
          <w:ilvl w:val="0"/>
          <w:numId w:val="34"/>
        </w:numPr>
      </w:pPr>
      <w:r w:rsidRPr="00C6794D">
        <w:rPr>
          <w:i/>
          <w:iCs/>
        </w:rPr>
        <w:t>If the candle lost mass, where does it go?</w:t>
      </w:r>
      <w:r w:rsidRPr="00C6794D">
        <w:t xml:space="preserve"> </w:t>
      </w:r>
    </w:p>
    <w:p w14:paraId="52BECD19" w14:textId="77777777" w:rsidR="00C6794D" w:rsidRPr="00C6794D" w:rsidRDefault="00C6794D" w:rsidP="00AA526B">
      <w:pPr>
        <w:numPr>
          <w:ilvl w:val="1"/>
          <w:numId w:val="34"/>
        </w:numPr>
      </w:pPr>
      <w:r w:rsidRPr="00C6794D">
        <w:t>Becomes a gas.</w:t>
      </w:r>
    </w:p>
    <w:p w14:paraId="7CCF19C9" w14:textId="77777777" w:rsidR="00C6794D" w:rsidRPr="00C6794D" w:rsidRDefault="00C6794D" w:rsidP="00AA526B">
      <w:pPr>
        <w:numPr>
          <w:ilvl w:val="0"/>
          <w:numId w:val="34"/>
        </w:numPr>
      </w:pPr>
      <w:r w:rsidRPr="00C6794D">
        <w:rPr>
          <w:i/>
          <w:iCs/>
        </w:rPr>
        <w:t>Do you think the gas is the candle wax or something new?</w:t>
      </w:r>
      <w:r w:rsidRPr="00C6794D">
        <w:t xml:space="preserve"> </w:t>
      </w:r>
    </w:p>
    <w:p w14:paraId="301D2ED4" w14:textId="77777777" w:rsidR="00C6794D" w:rsidRPr="00C6794D" w:rsidRDefault="00C6794D" w:rsidP="00AA526B">
      <w:pPr>
        <w:numPr>
          <w:ilvl w:val="1"/>
          <w:numId w:val="34"/>
        </w:numPr>
      </w:pPr>
      <w:r w:rsidRPr="00C6794D">
        <w:t>Unable to tell. Need Activity 2 and 3. </w:t>
      </w:r>
    </w:p>
    <w:p w14:paraId="6A9A49C3" w14:textId="77777777" w:rsidR="00C6794D" w:rsidRPr="00C6794D" w:rsidRDefault="00C6794D" w:rsidP="00C6794D">
      <w:pPr>
        <w:rPr>
          <w:b/>
          <w:bCs/>
        </w:rPr>
      </w:pPr>
      <w:r w:rsidRPr="00C6794D">
        <w:rPr>
          <w:b/>
          <w:bCs/>
        </w:rPr>
        <w:t>Activity 2: Testing for a gas </w:t>
      </w:r>
    </w:p>
    <w:p w14:paraId="3C0CBA5F" w14:textId="77777777" w:rsidR="00C6794D" w:rsidRPr="00C6794D" w:rsidRDefault="00C6794D" w:rsidP="00C6794D">
      <w:r w:rsidRPr="00C6794D">
        <w:t>Question: What is produced during a combustion reaction? </w:t>
      </w:r>
    </w:p>
    <w:p w14:paraId="4F56A401" w14:textId="77777777" w:rsidR="00C6794D" w:rsidRPr="00C6794D" w:rsidRDefault="00C6794D" w:rsidP="00C6794D">
      <w:r w:rsidRPr="00C6794D">
        <w:t xml:space="preserve">Observation: Lime water becomes cloudy. </w:t>
      </w:r>
    </w:p>
    <w:p w14:paraId="49DE9DDE" w14:textId="77777777" w:rsidR="00C6794D" w:rsidRPr="00C6794D" w:rsidRDefault="00C6794D" w:rsidP="00C6794D">
      <w:r w:rsidRPr="00C6794D">
        <w:t>Infers: Carbon dioxide is produced during combustion.</w:t>
      </w:r>
    </w:p>
    <w:p w14:paraId="7C5B2FE0" w14:textId="77777777" w:rsidR="00C6794D" w:rsidRPr="00C6794D" w:rsidRDefault="00C6794D" w:rsidP="00C6794D">
      <w:r w:rsidRPr="00C6794D">
        <w:t>HIGH TECH option: Use a carbon dioxide meter to measure the carbon dioxide levels in the glass jar. </w:t>
      </w:r>
    </w:p>
    <w:p w14:paraId="5148A999" w14:textId="2AB958B2" w:rsidR="00C6794D" w:rsidRPr="00C6794D" w:rsidRDefault="00C6794D" w:rsidP="00C6794D">
      <w:pPr>
        <w:rPr>
          <w:b/>
          <w:bCs/>
        </w:rPr>
      </w:pPr>
      <w:r w:rsidRPr="00C6794D">
        <w:t> </w:t>
      </w:r>
      <w:r w:rsidRPr="00C6794D">
        <w:rPr>
          <w:b/>
          <w:bCs/>
        </w:rPr>
        <w:t>Potential discussion prompts </w:t>
      </w:r>
    </w:p>
    <w:p w14:paraId="6B9F2AEC" w14:textId="77777777" w:rsidR="00C6794D" w:rsidRPr="00C6794D" w:rsidRDefault="00C6794D" w:rsidP="00AA526B">
      <w:pPr>
        <w:numPr>
          <w:ilvl w:val="0"/>
          <w:numId w:val="35"/>
        </w:numPr>
      </w:pPr>
      <w:r w:rsidRPr="00C6794D">
        <w:rPr>
          <w:i/>
          <w:iCs/>
        </w:rPr>
        <w:t>What happened to the candle when the glass jar was put over the top? </w:t>
      </w:r>
      <w:r w:rsidRPr="00C6794D">
        <w:t> </w:t>
      </w:r>
    </w:p>
    <w:p w14:paraId="543E7F7E" w14:textId="77777777" w:rsidR="00C6794D" w:rsidRPr="00C6794D" w:rsidRDefault="00C6794D" w:rsidP="00AA526B">
      <w:pPr>
        <w:numPr>
          <w:ilvl w:val="1"/>
          <w:numId w:val="35"/>
        </w:numPr>
      </w:pPr>
      <w:r w:rsidRPr="00C6794D">
        <w:t>The flame went out. </w:t>
      </w:r>
    </w:p>
    <w:p w14:paraId="7CADE401" w14:textId="77777777" w:rsidR="00C6794D" w:rsidRPr="00C6794D" w:rsidRDefault="00C6794D" w:rsidP="00AA526B">
      <w:pPr>
        <w:numPr>
          <w:ilvl w:val="0"/>
          <w:numId w:val="35"/>
        </w:numPr>
      </w:pPr>
      <w:r w:rsidRPr="00C6794D">
        <w:rPr>
          <w:i/>
          <w:iCs/>
        </w:rPr>
        <w:t>Why do you think this happened? What claim can you make? </w:t>
      </w:r>
      <w:r w:rsidRPr="00C6794D">
        <w:t> </w:t>
      </w:r>
    </w:p>
    <w:p w14:paraId="3610F565" w14:textId="77777777" w:rsidR="00C6794D" w:rsidRPr="00C6794D" w:rsidRDefault="00C6794D" w:rsidP="00AA526B">
      <w:pPr>
        <w:numPr>
          <w:ilvl w:val="1"/>
          <w:numId w:val="35"/>
        </w:numPr>
      </w:pPr>
      <w:r w:rsidRPr="00C6794D">
        <w:t>That air is needed for the candle to burn/combust. Cannot assume that it is oxygen in this activity. </w:t>
      </w:r>
    </w:p>
    <w:p w14:paraId="43A3076C" w14:textId="77777777" w:rsidR="00C6794D" w:rsidRPr="00C6794D" w:rsidRDefault="00C6794D" w:rsidP="00AA526B">
      <w:pPr>
        <w:numPr>
          <w:ilvl w:val="0"/>
          <w:numId w:val="35"/>
        </w:numPr>
      </w:pPr>
      <w:r w:rsidRPr="00C6794D">
        <w:rPr>
          <w:i/>
          <w:iCs/>
        </w:rPr>
        <w:t>Can we tell what it is in the air that is needed for combustion? </w:t>
      </w:r>
      <w:r w:rsidRPr="00C6794D">
        <w:t> </w:t>
      </w:r>
    </w:p>
    <w:p w14:paraId="60608B01" w14:textId="77777777" w:rsidR="00C6794D" w:rsidRPr="00C6794D" w:rsidRDefault="00C6794D" w:rsidP="00AA526B">
      <w:pPr>
        <w:numPr>
          <w:ilvl w:val="1"/>
          <w:numId w:val="35"/>
        </w:numPr>
      </w:pPr>
      <w:r w:rsidRPr="00C6794D">
        <w:t>No. </w:t>
      </w:r>
    </w:p>
    <w:p w14:paraId="72C19E38" w14:textId="77777777" w:rsidR="00C6794D" w:rsidRPr="00C6794D" w:rsidRDefault="00C6794D" w:rsidP="00AA526B">
      <w:pPr>
        <w:numPr>
          <w:ilvl w:val="0"/>
          <w:numId w:val="35"/>
        </w:numPr>
      </w:pPr>
      <w:r w:rsidRPr="00C6794D">
        <w:rPr>
          <w:i/>
          <w:iCs/>
        </w:rPr>
        <w:t>What types of elemental gases are found in air? </w:t>
      </w:r>
      <w:r w:rsidRPr="00C6794D">
        <w:t> </w:t>
      </w:r>
    </w:p>
    <w:p w14:paraId="08DFCA06" w14:textId="77777777" w:rsidR="00C6794D" w:rsidRPr="00C6794D" w:rsidRDefault="00C6794D" w:rsidP="00AA526B">
      <w:pPr>
        <w:numPr>
          <w:ilvl w:val="1"/>
          <w:numId w:val="35"/>
        </w:numPr>
      </w:pPr>
      <w:r w:rsidRPr="00C6794D">
        <w:lastRenderedPageBreak/>
        <w:t>Oxygen, nitrogen, carbon dioxide, hydrogen are the main gases. </w:t>
      </w:r>
    </w:p>
    <w:p w14:paraId="0C560F71" w14:textId="77777777" w:rsidR="00C6794D" w:rsidRPr="00C6794D" w:rsidRDefault="00C6794D" w:rsidP="00AA526B">
      <w:pPr>
        <w:numPr>
          <w:ilvl w:val="0"/>
          <w:numId w:val="35"/>
        </w:numPr>
      </w:pPr>
      <w:r w:rsidRPr="00C6794D">
        <w:rPr>
          <w:i/>
          <w:iCs/>
        </w:rPr>
        <w:t>How did the lime water change during the activity? </w:t>
      </w:r>
      <w:r w:rsidRPr="00C6794D">
        <w:t> </w:t>
      </w:r>
    </w:p>
    <w:p w14:paraId="5C9B0B8F" w14:textId="77777777" w:rsidR="00C6794D" w:rsidRPr="00C6794D" w:rsidRDefault="00C6794D" w:rsidP="00AA526B">
      <w:pPr>
        <w:numPr>
          <w:ilvl w:val="1"/>
          <w:numId w:val="35"/>
        </w:numPr>
      </w:pPr>
      <w:r w:rsidRPr="00C6794D">
        <w:t>It became cloudy. </w:t>
      </w:r>
    </w:p>
    <w:p w14:paraId="43175EEA" w14:textId="77777777" w:rsidR="00C6794D" w:rsidRPr="00C6794D" w:rsidRDefault="00C6794D" w:rsidP="00AA526B">
      <w:pPr>
        <w:numPr>
          <w:ilvl w:val="0"/>
          <w:numId w:val="35"/>
        </w:numPr>
      </w:pPr>
      <w:r w:rsidRPr="00C6794D">
        <w:rPr>
          <w:i/>
          <w:iCs/>
        </w:rPr>
        <w:t>What causes the lime water to change/become cloudy? </w:t>
      </w:r>
      <w:r w:rsidRPr="00C6794D">
        <w:t> </w:t>
      </w:r>
    </w:p>
    <w:p w14:paraId="72A11B69" w14:textId="77777777" w:rsidR="00C6794D" w:rsidRPr="00C6794D" w:rsidRDefault="00C6794D" w:rsidP="00AA526B">
      <w:pPr>
        <w:numPr>
          <w:ilvl w:val="1"/>
          <w:numId w:val="35"/>
        </w:numPr>
      </w:pPr>
      <w:r w:rsidRPr="00C6794D">
        <w:t>Carbon dioxide. </w:t>
      </w:r>
    </w:p>
    <w:p w14:paraId="29A57445" w14:textId="77777777" w:rsidR="00C6794D" w:rsidRPr="00C6794D" w:rsidRDefault="00C6794D" w:rsidP="00AA526B">
      <w:pPr>
        <w:numPr>
          <w:ilvl w:val="0"/>
          <w:numId w:val="35"/>
        </w:numPr>
      </w:pPr>
      <w:r w:rsidRPr="00C6794D">
        <w:rPr>
          <w:i/>
          <w:iCs/>
        </w:rPr>
        <w:t>What claim can you make as a result of this change in the lime water? </w:t>
      </w:r>
      <w:r w:rsidRPr="00C6794D">
        <w:t> </w:t>
      </w:r>
    </w:p>
    <w:p w14:paraId="4B6A4EE9" w14:textId="77777777" w:rsidR="00C6794D" w:rsidRPr="00C6794D" w:rsidRDefault="00C6794D" w:rsidP="00AA526B">
      <w:pPr>
        <w:numPr>
          <w:ilvl w:val="1"/>
          <w:numId w:val="35"/>
        </w:numPr>
      </w:pPr>
      <w:r w:rsidRPr="00C6794D">
        <w:t>Carbon dioxide is produced during combustion. </w:t>
      </w:r>
    </w:p>
    <w:p w14:paraId="4862244D" w14:textId="77777777" w:rsidR="00C6794D" w:rsidRPr="00C6794D" w:rsidRDefault="00C6794D" w:rsidP="00AA526B">
      <w:pPr>
        <w:numPr>
          <w:ilvl w:val="0"/>
          <w:numId w:val="35"/>
        </w:numPr>
      </w:pPr>
      <w:r w:rsidRPr="00C6794D">
        <w:rPr>
          <w:i/>
          <w:iCs/>
        </w:rPr>
        <w:t>What evidence supports your claim?</w:t>
      </w:r>
      <w:r w:rsidRPr="00C6794D">
        <w:t> </w:t>
      </w:r>
    </w:p>
    <w:p w14:paraId="781767C6" w14:textId="77777777" w:rsidR="00C6794D" w:rsidRPr="00C6794D" w:rsidRDefault="00C6794D" w:rsidP="00AA526B">
      <w:pPr>
        <w:numPr>
          <w:ilvl w:val="0"/>
          <w:numId w:val="35"/>
        </w:numPr>
      </w:pPr>
      <w:r w:rsidRPr="00C6794D">
        <w:rPr>
          <w:i/>
          <w:iCs/>
        </w:rPr>
        <w:t>Can you provide reasoning to link the evidence and the claim? </w:t>
      </w:r>
      <w:r w:rsidRPr="00C6794D">
        <w:t> </w:t>
      </w:r>
    </w:p>
    <w:p w14:paraId="34F513E9" w14:textId="77777777" w:rsidR="00C6794D" w:rsidRPr="00C6794D" w:rsidRDefault="00C6794D" w:rsidP="00C6794D">
      <w:pPr>
        <w:rPr>
          <w:b/>
          <w:bCs/>
        </w:rPr>
      </w:pPr>
      <w:r w:rsidRPr="00C6794D">
        <w:rPr>
          <w:b/>
          <w:bCs/>
        </w:rPr>
        <w:t>Activity 3: Candle in a jar  </w:t>
      </w:r>
    </w:p>
    <w:p w14:paraId="3909AA96" w14:textId="77777777" w:rsidR="00C6794D" w:rsidRPr="00C6794D" w:rsidRDefault="00C6794D" w:rsidP="00C6794D">
      <w:r w:rsidRPr="00C6794D">
        <w:t>Question: What is lost or produced during a combustion reaction? </w:t>
      </w:r>
    </w:p>
    <w:p w14:paraId="42E20745" w14:textId="77777777" w:rsidR="00C6794D" w:rsidRPr="00C6794D" w:rsidRDefault="00C6794D" w:rsidP="00C6794D">
      <w:r w:rsidRPr="00C6794D">
        <w:t xml:space="preserve">Observation: Weight does not change when the glass jar is put over the flame. </w:t>
      </w:r>
    </w:p>
    <w:p w14:paraId="743DC68B" w14:textId="77777777" w:rsidR="00C6794D" w:rsidRPr="00C6794D" w:rsidRDefault="00C6794D" w:rsidP="00C6794D">
      <w:r w:rsidRPr="00C6794D">
        <w:t>Infers: Gas is lost during a combustion reaction.</w:t>
      </w:r>
    </w:p>
    <w:p w14:paraId="00F6B298" w14:textId="77777777" w:rsidR="00C6794D" w:rsidRPr="00C6794D" w:rsidRDefault="00C6794D" w:rsidP="00C6794D">
      <w:r w:rsidRPr="00C6794D">
        <w:t xml:space="preserve">Observation: The flame goes out without a fresh supply of air. </w:t>
      </w:r>
    </w:p>
    <w:p w14:paraId="132E1A82" w14:textId="77777777" w:rsidR="00C6794D" w:rsidRPr="00C6794D" w:rsidRDefault="00C6794D" w:rsidP="00C6794D">
      <w:r w:rsidRPr="00C6794D">
        <w:t>Infers: Combustion reactions need something present in the air.</w:t>
      </w:r>
    </w:p>
    <w:p w14:paraId="6ABBA3EC" w14:textId="521A04B6" w:rsidR="00C6794D" w:rsidRPr="00C6794D" w:rsidRDefault="00C6794D" w:rsidP="00C6794D">
      <w:pPr>
        <w:rPr>
          <w:b/>
          <w:bCs/>
        </w:rPr>
      </w:pPr>
      <w:r w:rsidRPr="00C6794D">
        <w:rPr>
          <w:b/>
          <w:bCs/>
        </w:rPr>
        <w:t> Potential discussion prompts </w:t>
      </w:r>
    </w:p>
    <w:p w14:paraId="3B8C9101" w14:textId="77777777" w:rsidR="00C6794D" w:rsidRPr="00C6794D" w:rsidRDefault="00C6794D" w:rsidP="00AA526B">
      <w:pPr>
        <w:numPr>
          <w:ilvl w:val="0"/>
          <w:numId w:val="36"/>
        </w:numPr>
      </w:pPr>
      <w:r w:rsidRPr="00C6794D">
        <w:rPr>
          <w:i/>
          <w:iCs/>
        </w:rPr>
        <w:t>What happened to the candle when the glass jar was put over the top? </w:t>
      </w:r>
      <w:r w:rsidRPr="00C6794D">
        <w:t> </w:t>
      </w:r>
    </w:p>
    <w:p w14:paraId="1AA3A3B0" w14:textId="77777777" w:rsidR="00C6794D" w:rsidRPr="00C6794D" w:rsidRDefault="00C6794D" w:rsidP="00AA526B">
      <w:pPr>
        <w:numPr>
          <w:ilvl w:val="1"/>
          <w:numId w:val="36"/>
        </w:numPr>
      </w:pPr>
      <w:r w:rsidRPr="00C6794D">
        <w:t>The flame went out. </w:t>
      </w:r>
    </w:p>
    <w:p w14:paraId="12CB65FD" w14:textId="77777777" w:rsidR="00C6794D" w:rsidRPr="00C6794D" w:rsidRDefault="00C6794D" w:rsidP="00AA526B">
      <w:pPr>
        <w:numPr>
          <w:ilvl w:val="0"/>
          <w:numId w:val="36"/>
        </w:numPr>
      </w:pPr>
      <w:r w:rsidRPr="00C6794D">
        <w:rPr>
          <w:i/>
          <w:iCs/>
        </w:rPr>
        <w:t>Why do you think this happened? What claim can you make? </w:t>
      </w:r>
      <w:r w:rsidRPr="00C6794D">
        <w:t> </w:t>
      </w:r>
    </w:p>
    <w:p w14:paraId="20146697" w14:textId="77777777" w:rsidR="00C6794D" w:rsidRPr="00C6794D" w:rsidRDefault="00C6794D" w:rsidP="00AA526B">
      <w:pPr>
        <w:numPr>
          <w:ilvl w:val="1"/>
          <w:numId w:val="36"/>
        </w:numPr>
      </w:pPr>
      <w:r w:rsidRPr="00C6794D">
        <w:t>That air/oxygen is needed for the candle to burn/combust. </w:t>
      </w:r>
    </w:p>
    <w:p w14:paraId="49B073DD" w14:textId="77777777" w:rsidR="00C6794D" w:rsidRPr="00C6794D" w:rsidRDefault="00C6794D" w:rsidP="00AA526B">
      <w:pPr>
        <w:numPr>
          <w:ilvl w:val="0"/>
          <w:numId w:val="36"/>
        </w:numPr>
      </w:pPr>
      <w:r w:rsidRPr="00C6794D">
        <w:rPr>
          <w:i/>
          <w:iCs/>
        </w:rPr>
        <w:t>Can we tell what gas in air is needed for the combustion reaction? </w:t>
      </w:r>
      <w:r w:rsidRPr="00C6794D">
        <w:t> </w:t>
      </w:r>
    </w:p>
    <w:p w14:paraId="1159CA4B" w14:textId="77777777" w:rsidR="00C6794D" w:rsidRPr="00C6794D" w:rsidRDefault="00C6794D" w:rsidP="00AA526B">
      <w:pPr>
        <w:numPr>
          <w:ilvl w:val="1"/>
          <w:numId w:val="36"/>
        </w:numPr>
      </w:pPr>
      <w:r w:rsidRPr="00C6794D">
        <w:t>No.</w:t>
      </w:r>
    </w:p>
    <w:p w14:paraId="3CB24D07" w14:textId="77777777" w:rsidR="00C6794D" w:rsidRPr="00C6794D" w:rsidRDefault="00C6794D" w:rsidP="00AA526B">
      <w:pPr>
        <w:numPr>
          <w:ilvl w:val="0"/>
          <w:numId w:val="36"/>
        </w:numPr>
      </w:pPr>
      <w:r w:rsidRPr="00C6794D">
        <w:rPr>
          <w:i/>
          <w:iCs/>
        </w:rPr>
        <w:t>What types of elemental gases are found in air? </w:t>
      </w:r>
      <w:r w:rsidRPr="00C6794D">
        <w:t> </w:t>
      </w:r>
    </w:p>
    <w:p w14:paraId="1F41DEB6" w14:textId="77777777" w:rsidR="00C6794D" w:rsidRPr="00C6794D" w:rsidRDefault="00C6794D" w:rsidP="00AA526B">
      <w:pPr>
        <w:numPr>
          <w:ilvl w:val="1"/>
          <w:numId w:val="36"/>
        </w:numPr>
      </w:pPr>
      <w:r w:rsidRPr="00C6794D">
        <w:t>Oxygen, nitrogen, carbon dioxide, hydrogen are the main gases. </w:t>
      </w:r>
    </w:p>
    <w:p w14:paraId="3D09A570" w14:textId="77777777" w:rsidR="00C6794D" w:rsidRPr="00C6794D" w:rsidRDefault="00C6794D" w:rsidP="00AA526B">
      <w:pPr>
        <w:numPr>
          <w:ilvl w:val="0"/>
          <w:numId w:val="36"/>
        </w:numPr>
      </w:pPr>
      <w:r w:rsidRPr="00C6794D">
        <w:rPr>
          <w:i/>
          <w:iCs/>
        </w:rPr>
        <w:t>How did the weight change (or not change) in this activity? </w:t>
      </w:r>
      <w:r w:rsidRPr="00C6794D">
        <w:t> </w:t>
      </w:r>
    </w:p>
    <w:p w14:paraId="361C91CE" w14:textId="77777777" w:rsidR="00C6794D" w:rsidRPr="00C6794D" w:rsidRDefault="00C6794D" w:rsidP="00AA526B">
      <w:pPr>
        <w:numPr>
          <w:ilvl w:val="1"/>
          <w:numId w:val="36"/>
        </w:numPr>
      </w:pPr>
      <w:r w:rsidRPr="00C6794D">
        <w:t>No change.</w:t>
      </w:r>
    </w:p>
    <w:p w14:paraId="011256B2" w14:textId="77777777" w:rsidR="00C6794D" w:rsidRPr="00C6794D" w:rsidRDefault="00C6794D" w:rsidP="00AA526B">
      <w:pPr>
        <w:numPr>
          <w:ilvl w:val="0"/>
          <w:numId w:val="36"/>
        </w:numPr>
      </w:pPr>
      <w:r w:rsidRPr="00C6794D">
        <w:rPr>
          <w:i/>
          <w:iCs/>
        </w:rPr>
        <w:t>How is this activity different to activity 1? </w:t>
      </w:r>
      <w:r w:rsidRPr="00C6794D">
        <w:t> </w:t>
      </w:r>
    </w:p>
    <w:p w14:paraId="37948963" w14:textId="77777777" w:rsidR="00C6794D" w:rsidRPr="00C6794D" w:rsidRDefault="00C6794D" w:rsidP="00AA526B">
      <w:pPr>
        <w:numPr>
          <w:ilvl w:val="1"/>
          <w:numId w:val="36"/>
        </w:numPr>
      </w:pPr>
      <w:r w:rsidRPr="00C6794D">
        <w:t>The jar trapped the gas produced. </w:t>
      </w:r>
    </w:p>
    <w:p w14:paraId="58676093" w14:textId="77777777" w:rsidR="00C6794D" w:rsidRPr="00C6794D" w:rsidRDefault="00C6794D" w:rsidP="00AA526B">
      <w:pPr>
        <w:numPr>
          <w:ilvl w:val="0"/>
          <w:numId w:val="36"/>
        </w:numPr>
      </w:pPr>
      <w:r w:rsidRPr="00C6794D">
        <w:rPr>
          <w:i/>
          <w:iCs/>
        </w:rPr>
        <w:t>What claim can you make as a result of the lack of weight change? </w:t>
      </w:r>
      <w:r w:rsidRPr="00C6794D">
        <w:t> </w:t>
      </w:r>
    </w:p>
    <w:p w14:paraId="7D24F61B" w14:textId="1A3D20F3" w:rsidR="00021A03" w:rsidRDefault="00C6794D" w:rsidP="004168AA">
      <w:pPr>
        <w:numPr>
          <w:ilvl w:val="1"/>
          <w:numId w:val="36"/>
        </w:numPr>
      </w:pPr>
      <w:r w:rsidRPr="00C6794D">
        <w:t>Gas is produced during combustion. </w:t>
      </w:r>
    </w:p>
    <w:p w14:paraId="0E025376" w14:textId="58336283" w:rsidR="00021A03" w:rsidRPr="003F730F" w:rsidRDefault="00C833F8" w:rsidP="003F730F">
      <w:pPr>
        <w:pStyle w:val="Heading2"/>
        <w:rPr>
          <w:b w:val="0"/>
          <w:bCs/>
        </w:rPr>
      </w:pPr>
      <w:r>
        <w:t>Integrate</w:t>
      </w:r>
      <w:r w:rsidR="00021A03">
        <w:t xml:space="preserve"> • </w:t>
      </w:r>
      <w:r>
        <w:rPr>
          <w:b w:val="0"/>
          <w:bCs/>
        </w:rPr>
        <w:t>Fire triangles</w:t>
      </w:r>
    </w:p>
    <w:p w14:paraId="657656F8" w14:textId="77777777" w:rsidR="0018167B" w:rsidRPr="0018167B" w:rsidRDefault="0018167B" w:rsidP="0018167B">
      <w:r w:rsidRPr="0018167B">
        <w:t>(Slide 22) Discuss the importance of scientists collaborating to bring together different ideas and claims so that they develop a big picture of what is happening in chemical reactions.</w:t>
      </w:r>
    </w:p>
    <w:p w14:paraId="07F349BB" w14:textId="77777777" w:rsidR="0018167B" w:rsidRPr="0018167B" w:rsidRDefault="0018167B" w:rsidP="0018167B">
      <w:r w:rsidRPr="0018167B">
        <w:t>Ask students to:</w:t>
      </w:r>
    </w:p>
    <w:p w14:paraId="1B60320C" w14:textId="77777777" w:rsidR="0018167B" w:rsidRPr="0018167B" w:rsidRDefault="0018167B" w:rsidP="00AA526B">
      <w:pPr>
        <w:numPr>
          <w:ilvl w:val="0"/>
          <w:numId w:val="37"/>
        </w:numPr>
      </w:pPr>
      <w:r w:rsidRPr="0018167B">
        <w:t>write all their claims and observations/evidence on sticky notes (one note for each claim and evidence).   </w:t>
      </w:r>
    </w:p>
    <w:p w14:paraId="546CC927" w14:textId="77777777" w:rsidR="0018167B" w:rsidRPr="0018167B" w:rsidRDefault="0018167B" w:rsidP="00AA526B">
      <w:pPr>
        <w:numPr>
          <w:ilvl w:val="0"/>
          <w:numId w:val="37"/>
        </w:numPr>
      </w:pPr>
      <w:r w:rsidRPr="0018167B">
        <w:t>group their claim/reasoning/evidence notes into ‘Reactant related’ and ‘Product related’ groups. </w:t>
      </w:r>
    </w:p>
    <w:p w14:paraId="6C6DD25A" w14:textId="4EE8B773" w:rsidR="0018167B" w:rsidRPr="0018167B" w:rsidRDefault="0018167B" w:rsidP="0018167B">
      <w:r w:rsidRPr="0018167B">
        <w:t>Sticky notes can be used to arrange claims, evidence and reasoning.</w:t>
      </w:r>
    </w:p>
    <w:p w14:paraId="4C2BCA32" w14:textId="6B4FB114" w:rsidR="0018167B" w:rsidRPr="0018167B" w:rsidRDefault="0018167B" w:rsidP="0018167B">
      <w:r w:rsidRPr="0018167B">
        <w:t>(Slide 23) Discuss the importance of not making assumptions when making observations and ensuring that you have evidence to support any claims that are being made. </w:t>
      </w:r>
    </w:p>
    <w:p w14:paraId="46F8B19C" w14:textId="6B20D166" w:rsidR="0018167B" w:rsidRPr="0018167B" w:rsidRDefault="0018167B" w:rsidP="0018167B">
      <w:pPr>
        <w:rPr>
          <w:b/>
          <w:bCs/>
        </w:rPr>
      </w:pPr>
      <w:r w:rsidRPr="0018167B">
        <w:rPr>
          <w:b/>
          <w:bCs/>
        </w:rPr>
        <w:lastRenderedPageBreak/>
        <w:t>Potential discussion prompts </w:t>
      </w:r>
    </w:p>
    <w:p w14:paraId="4DC29885" w14:textId="77777777" w:rsidR="0018167B" w:rsidRPr="0018167B" w:rsidRDefault="0018167B" w:rsidP="00AA526B">
      <w:pPr>
        <w:numPr>
          <w:ilvl w:val="0"/>
          <w:numId w:val="38"/>
        </w:numPr>
      </w:pPr>
      <w:r w:rsidRPr="0018167B">
        <w:rPr>
          <w:i/>
          <w:iCs/>
        </w:rPr>
        <w:t>What can we tell from each activity and what can we not tell from the activity?</w:t>
      </w:r>
      <w:r w:rsidRPr="0018167B">
        <w:t> </w:t>
      </w:r>
    </w:p>
    <w:p w14:paraId="3D6200E8" w14:textId="77777777" w:rsidR="0018167B" w:rsidRPr="0018167B" w:rsidRDefault="0018167B" w:rsidP="00AA526B">
      <w:pPr>
        <w:numPr>
          <w:ilvl w:val="0"/>
          <w:numId w:val="38"/>
        </w:numPr>
      </w:pPr>
      <w:r w:rsidRPr="0018167B">
        <w:rPr>
          <w:i/>
          <w:iCs/>
        </w:rPr>
        <w:t>What is an assumption?</w:t>
      </w:r>
      <w:r w:rsidRPr="0018167B">
        <w:t> </w:t>
      </w:r>
    </w:p>
    <w:p w14:paraId="73C98EE8" w14:textId="77777777" w:rsidR="0018167B" w:rsidRPr="0018167B" w:rsidRDefault="0018167B" w:rsidP="00AA526B">
      <w:pPr>
        <w:numPr>
          <w:ilvl w:val="0"/>
          <w:numId w:val="38"/>
        </w:numPr>
      </w:pPr>
      <w:r w:rsidRPr="0018167B">
        <w:rPr>
          <w:i/>
          <w:iCs/>
        </w:rPr>
        <w:t>What assumptions would it be easy to make with one of these activities?</w:t>
      </w:r>
      <w:r w:rsidRPr="0018167B">
        <w:t> </w:t>
      </w:r>
    </w:p>
    <w:p w14:paraId="167C5731" w14:textId="77777777" w:rsidR="0018167B" w:rsidRPr="0018167B" w:rsidRDefault="0018167B" w:rsidP="00AA526B">
      <w:pPr>
        <w:numPr>
          <w:ilvl w:val="0"/>
          <w:numId w:val="38"/>
        </w:numPr>
      </w:pPr>
      <w:r w:rsidRPr="0018167B">
        <w:rPr>
          <w:i/>
          <w:iCs/>
        </w:rPr>
        <w:t>What makes an experiment valid? </w:t>
      </w:r>
      <w:r w:rsidRPr="0018167B">
        <w:t> </w:t>
      </w:r>
    </w:p>
    <w:p w14:paraId="3B299E7C" w14:textId="77777777" w:rsidR="0018167B" w:rsidRPr="0018167B" w:rsidRDefault="0018167B" w:rsidP="00AA526B">
      <w:pPr>
        <w:numPr>
          <w:ilvl w:val="1"/>
          <w:numId w:val="38"/>
        </w:numPr>
      </w:pPr>
      <w:r w:rsidRPr="0018167B">
        <w:t>An experiment is valid if it measures what was intended and is repeatable. It is not valid if inaccurate assumptions are made, or the experiment gives varying results. </w:t>
      </w:r>
    </w:p>
    <w:p w14:paraId="46B1D0EA" w14:textId="77777777" w:rsidR="0018167B" w:rsidRPr="0018167B" w:rsidRDefault="0018167B" w:rsidP="00AA526B">
      <w:pPr>
        <w:numPr>
          <w:ilvl w:val="0"/>
          <w:numId w:val="38"/>
        </w:numPr>
      </w:pPr>
      <w:r w:rsidRPr="0018167B">
        <w:rPr>
          <w:i/>
          <w:iCs/>
        </w:rPr>
        <w:t>What key things are needed to start a combustion reaction? </w:t>
      </w:r>
      <w:r w:rsidRPr="0018167B">
        <w:t> </w:t>
      </w:r>
    </w:p>
    <w:p w14:paraId="2EA880FE" w14:textId="77777777" w:rsidR="0018167B" w:rsidRPr="0018167B" w:rsidRDefault="0018167B" w:rsidP="00AA526B">
      <w:pPr>
        <w:numPr>
          <w:ilvl w:val="1"/>
          <w:numId w:val="38"/>
        </w:numPr>
      </w:pPr>
      <w:r w:rsidRPr="0018167B">
        <w:t>Identify fuel, oxygen and heat as the fire triangle. </w:t>
      </w:r>
    </w:p>
    <w:p w14:paraId="11695DE7" w14:textId="77777777" w:rsidR="0018167B" w:rsidRPr="0018167B" w:rsidRDefault="0018167B" w:rsidP="00AA526B">
      <w:pPr>
        <w:numPr>
          <w:ilvl w:val="0"/>
          <w:numId w:val="38"/>
        </w:numPr>
      </w:pPr>
      <w:r w:rsidRPr="0018167B">
        <w:rPr>
          <w:i/>
          <w:iCs/>
        </w:rPr>
        <w:t>What types of substances could be a fuel?</w:t>
      </w:r>
      <w:r w:rsidRPr="0018167B">
        <w:t> </w:t>
      </w:r>
    </w:p>
    <w:p w14:paraId="1244214A" w14:textId="77777777" w:rsidR="0018167B" w:rsidRPr="0018167B" w:rsidRDefault="0018167B" w:rsidP="0018167B">
      <w:r w:rsidRPr="0018167B">
        <w:t>Discuss the three elements that are required for a combustion reaction: heat, fuel, oxygen.  </w:t>
      </w:r>
    </w:p>
    <w:p w14:paraId="5ABDDA77" w14:textId="77777777" w:rsidR="0018167B" w:rsidRPr="0018167B" w:rsidRDefault="0018167B" w:rsidP="0018167B">
      <w:r w:rsidRPr="0018167B">
        <w:rPr>
          <w:rFonts w:ascii="Segoe UI Symbol" w:hAnsi="Segoe UI Symbol" w:cs="Segoe UI Symbol"/>
        </w:rPr>
        <w:t>✎</w:t>
      </w:r>
      <w:r w:rsidRPr="0018167B">
        <w:t> STUDENT NOTES: Draw your own version of a fire triangle. (Slide 24) </w:t>
      </w:r>
    </w:p>
    <w:p w14:paraId="4072E51E" w14:textId="77777777" w:rsidR="0018167B" w:rsidRPr="0018167B" w:rsidRDefault="0018167B" w:rsidP="0018167B">
      <w:r w:rsidRPr="0018167B">
        <w:t> Discuss how students’ observations can identify the reactants and products of a combustion reaction. </w:t>
      </w:r>
    </w:p>
    <w:p w14:paraId="12CC7A3B" w14:textId="63756536" w:rsidR="0018167B" w:rsidRPr="0018167B" w:rsidRDefault="0018167B" w:rsidP="0018167B">
      <w:pPr>
        <w:rPr>
          <w:b/>
          <w:bCs/>
        </w:rPr>
      </w:pPr>
      <w:r w:rsidRPr="0018167B">
        <w:rPr>
          <w:b/>
          <w:bCs/>
        </w:rPr>
        <w:t>Potential discussion prompts </w:t>
      </w:r>
    </w:p>
    <w:p w14:paraId="4979E41A" w14:textId="77777777" w:rsidR="0018167B" w:rsidRPr="0018167B" w:rsidRDefault="0018167B" w:rsidP="00AA526B">
      <w:pPr>
        <w:numPr>
          <w:ilvl w:val="0"/>
          <w:numId w:val="39"/>
        </w:numPr>
      </w:pPr>
      <w:r w:rsidRPr="0018167B">
        <w:rPr>
          <w:i/>
          <w:iCs/>
        </w:rPr>
        <w:t>Where do you put ‘heat’ on the reactant/product equation?</w:t>
      </w:r>
      <w:r w:rsidRPr="0018167B">
        <w:t> </w:t>
      </w:r>
    </w:p>
    <w:p w14:paraId="64309BE6" w14:textId="77777777" w:rsidR="0018167B" w:rsidRPr="0018167B" w:rsidRDefault="0018167B" w:rsidP="00AA526B">
      <w:pPr>
        <w:numPr>
          <w:ilvl w:val="1"/>
          <w:numId w:val="39"/>
        </w:numPr>
      </w:pPr>
      <w:r w:rsidRPr="0018167B">
        <w:t>Heat is not a reactant. It is energy (not matter or a separate entity). </w:t>
      </w:r>
    </w:p>
    <w:p w14:paraId="37D9BA52" w14:textId="77777777" w:rsidR="0018167B" w:rsidRPr="0018167B" w:rsidRDefault="0018167B" w:rsidP="00AA526B">
      <w:pPr>
        <w:numPr>
          <w:ilvl w:val="0"/>
          <w:numId w:val="39"/>
        </w:numPr>
      </w:pPr>
      <w:r w:rsidRPr="0018167B">
        <w:rPr>
          <w:i/>
          <w:iCs/>
        </w:rPr>
        <w:t>What are the products of combustion?</w:t>
      </w:r>
      <w:r w:rsidRPr="0018167B">
        <w:t>  </w:t>
      </w:r>
    </w:p>
    <w:p w14:paraId="36CDA79E" w14:textId="7533A7A7" w:rsidR="0018167B" w:rsidRPr="0018167B" w:rsidRDefault="0018167B" w:rsidP="00AA526B">
      <w:pPr>
        <w:numPr>
          <w:ilvl w:val="1"/>
          <w:numId w:val="39"/>
        </w:numPr>
      </w:pPr>
      <w:r w:rsidRPr="0018167B">
        <w:t xml:space="preserve">Claim: carbon dioxide </w:t>
      </w:r>
      <w:r w:rsidR="005E6DF2">
        <w:rPr>
          <w:rFonts w:cstheme="minorHAnsi"/>
        </w:rPr>
        <w:t>→</w:t>
      </w:r>
      <w:r w:rsidRPr="0018167B">
        <w:t xml:space="preserve"> Evidence: Lime water showed evidence of carbon dioxide being produced. </w:t>
      </w:r>
    </w:p>
    <w:p w14:paraId="0AA42B59" w14:textId="030F70C0" w:rsidR="0018167B" w:rsidRPr="0018167B" w:rsidRDefault="0018167B" w:rsidP="00AA526B">
      <w:pPr>
        <w:numPr>
          <w:ilvl w:val="1"/>
          <w:numId w:val="39"/>
        </w:numPr>
      </w:pPr>
      <w:r w:rsidRPr="0018167B">
        <w:t xml:space="preserve">Claim: water </w:t>
      </w:r>
      <w:r w:rsidR="005E6DF2">
        <w:rPr>
          <w:rFonts w:cstheme="minorHAnsi"/>
        </w:rPr>
        <w:t>→</w:t>
      </w:r>
      <w:r w:rsidRPr="0018167B">
        <w:t xml:space="preserve"> Evidence: liquid on the inside of jar. (</w:t>
      </w:r>
      <w:r w:rsidRPr="0018167B">
        <w:rPr>
          <w:i/>
          <w:iCs/>
        </w:rPr>
        <w:t>How do we know it is water? What test could we do?)</w:t>
      </w:r>
      <w:r w:rsidRPr="0018167B">
        <w:t> </w:t>
      </w:r>
    </w:p>
    <w:p w14:paraId="571FABBB" w14:textId="77777777" w:rsidR="0018167B" w:rsidRPr="0018167B" w:rsidRDefault="0018167B" w:rsidP="00AA526B">
      <w:pPr>
        <w:numPr>
          <w:ilvl w:val="0"/>
          <w:numId w:val="39"/>
        </w:numPr>
      </w:pPr>
      <w:r w:rsidRPr="0018167B">
        <w:rPr>
          <w:i/>
          <w:iCs/>
        </w:rPr>
        <w:t>What are the reactants of a combustion reaction?</w:t>
      </w:r>
      <w:r w:rsidRPr="0018167B">
        <w:t> </w:t>
      </w:r>
    </w:p>
    <w:p w14:paraId="750BF9D3" w14:textId="5758F80E" w:rsidR="0018167B" w:rsidRPr="0018167B" w:rsidRDefault="0018167B" w:rsidP="00AA526B">
      <w:pPr>
        <w:numPr>
          <w:ilvl w:val="1"/>
          <w:numId w:val="39"/>
        </w:numPr>
      </w:pPr>
      <w:r w:rsidRPr="0018167B">
        <w:t xml:space="preserve">Claim: Fuel </w:t>
      </w:r>
      <w:r w:rsidR="005E6DF2">
        <w:rPr>
          <w:rFonts w:cstheme="minorHAnsi"/>
        </w:rPr>
        <w:t>→</w:t>
      </w:r>
      <w:r w:rsidRPr="0018167B">
        <w:t xml:space="preserve"> Evidence: Flour, matches and candle wax needed to burn. </w:t>
      </w:r>
    </w:p>
    <w:p w14:paraId="677C0C23" w14:textId="71540211" w:rsidR="0018167B" w:rsidRPr="0018167B" w:rsidRDefault="0018167B" w:rsidP="00AA526B">
      <w:pPr>
        <w:numPr>
          <w:ilvl w:val="1"/>
          <w:numId w:val="39"/>
        </w:numPr>
      </w:pPr>
      <w:r w:rsidRPr="0018167B">
        <w:t xml:space="preserve">Claim: Oxygen </w:t>
      </w:r>
      <w:r w:rsidR="005E6DF2">
        <w:rPr>
          <w:rFonts w:cstheme="minorHAnsi"/>
        </w:rPr>
        <w:t>→</w:t>
      </w:r>
      <w:r w:rsidRPr="0018167B">
        <w:t xml:space="preserve"> Evidence: This cannot be confirmed in these experiments, but the work of other scientists has identified that oxygen is needed for combustion to occur. </w:t>
      </w:r>
    </w:p>
    <w:p w14:paraId="1CEA778E" w14:textId="77777777" w:rsidR="0018167B" w:rsidRPr="0018167B" w:rsidRDefault="0018167B" w:rsidP="0018167B">
      <w:r w:rsidRPr="0018167B">
        <w:t> (Slide 25) Provide students with the completed word equation for the combustion reaction.</w:t>
      </w:r>
    </w:p>
    <w:p w14:paraId="562C9A26" w14:textId="2810EC68" w:rsidR="005E6DF2" w:rsidRDefault="0018167B" w:rsidP="0018167B">
      <w:r w:rsidRPr="0018167B">
        <w:rPr>
          <w:rFonts w:ascii="Segoe UI Symbol" w:hAnsi="Segoe UI Symbol" w:cs="Segoe UI Symbol"/>
        </w:rPr>
        <w:t>✎</w:t>
      </w:r>
      <w:r w:rsidRPr="0018167B">
        <w:t xml:space="preserve"> STUDENT NOTES: </w:t>
      </w:r>
      <m:oMath>
        <m:r>
          <w:rPr>
            <w:rFonts w:ascii="Cambria Math" w:hAnsi="Cambria Math"/>
          </w:rPr>
          <m:t>Fuel+Oxygen →Carbon dioxide+Water</m:t>
        </m:r>
      </m:oMath>
    </w:p>
    <w:p w14:paraId="18E971FF" w14:textId="77777777" w:rsidR="0018167B" w:rsidRPr="0018167B" w:rsidRDefault="0018167B" w:rsidP="0018167B">
      <w:r w:rsidRPr="0018167B">
        <w:t xml:space="preserve">Optional: Discuss how oxygen by itself does not burn. A fuel is needed. See </w:t>
      </w:r>
      <w:hyperlink r:id="rId29" w:tgtFrame="_blank" w:history="1">
        <w:r w:rsidRPr="0018167B">
          <w:rPr>
            <w:rStyle w:val="Hyperlink"/>
            <w:i/>
            <w:iCs/>
            <w:sz w:val="20"/>
          </w:rPr>
          <w:t>Fire and flame 12 – Oxygen balloon</w:t>
        </w:r>
        <w:r w:rsidRPr="0018167B">
          <w:rPr>
            <w:rStyle w:val="Hyperlink"/>
            <w:sz w:val="20"/>
          </w:rPr>
          <w:t xml:space="preserve"> (0:59) </w:t>
        </w:r>
      </w:hyperlink>
      <w:r w:rsidRPr="0018167B">
        <w:t>for an example video demonstration.</w:t>
      </w:r>
    </w:p>
    <w:p w14:paraId="4EC6FA7C" w14:textId="77777777" w:rsidR="0018167B" w:rsidRPr="0018167B" w:rsidRDefault="0018167B" w:rsidP="0018167B">
      <w:r w:rsidRPr="0018167B">
        <w:t>Discuss what types of things act as fuel in a bushfire. Encourage students to share their ideas.</w:t>
      </w:r>
    </w:p>
    <w:p w14:paraId="42843F63" w14:textId="77777777" w:rsidR="0018167B" w:rsidRPr="0018167B" w:rsidRDefault="0018167B" w:rsidP="0018167B">
      <w:r w:rsidRPr="0018167B">
        <w:rPr>
          <w:rFonts w:ascii="Segoe UI Symbol" w:hAnsi="Segoe UI Symbol" w:cs="Segoe UI Symbol"/>
        </w:rPr>
        <w:t>✎</w:t>
      </w:r>
      <w:r w:rsidRPr="0018167B">
        <w:t xml:space="preserve"> STUDENT NOTES: Record your ideas about bushfire fuel.</w:t>
      </w:r>
    </w:p>
    <w:p w14:paraId="668098B9" w14:textId="77777777" w:rsidR="0018167B" w:rsidRPr="0018167B" w:rsidRDefault="0018167B" w:rsidP="0018167B">
      <w:r w:rsidRPr="0018167B">
        <w:t xml:space="preserve">Optional: Watch the video </w:t>
      </w:r>
      <w:hyperlink r:id="rId30" w:tgtFrame="_blank" w:history="1">
        <w:r w:rsidRPr="0018167B">
          <w:rPr>
            <w:rStyle w:val="Hyperlink"/>
            <w:i/>
            <w:iCs/>
            <w:sz w:val="20"/>
          </w:rPr>
          <w:t>Fuel and fuel types</w:t>
        </w:r>
        <w:r w:rsidRPr="0018167B">
          <w:rPr>
            <w:rStyle w:val="Hyperlink"/>
            <w:sz w:val="20"/>
          </w:rPr>
          <w:t xml:space="preserve"> (1:09)</w:t>
        </w:r>
      </w:hyperlink>
      <w:r w:rsidRPr="0018167B">
        <w:t>.</w:t>
      </w:r>
    </w:p>
    <w:p w14:paraId="6E6FD04A" w14:textId="77777777" w:rsidR="0018167B" w:rsidRPr="0018167B" w:rsidRDefault="0018167B" w:rsidP="005E6DF2">
      <w:pPr>
        <w:pStyle w:val="Heading3"/>
      </w:pPr>
      <w:r w:rsidRPr="0018167B">
        <w:t>Reflect on the lesson</w:t>
      </w:r>
    </w:p>
    <w:p w14:paraId="529693FA" w14:textId="77777777" w:rsidR="0018167B" w:rsidRPr="0018167B" w:rsidRDefault="0018167B" w:rsidP="0018167B">
      <w:r w:rsidRPr="0018167B">
        <w:t>You might: </w:t>
      </w:r>
    </w:p>
    <w:p w14:paraId="75B7C9A4" w14:textId="77777777" w:rsidR="0018167B" w:rsidRPr="0018167B" w:rsidRDefault="0018167B" w:rsidP="009D54D1">
      <w:pPr>
        <w:numPr>
          <w:ilvl w:val="0"/>
          <w:numId w:val="40"/>
        </w:numPr>
        <w:spacing w:after="100" w:line="140" w:lineRule="atLeast"/>
        <w:ind w:left="714" w:hanging="357"/>
      </w:pPr>
      <w:r w:rsidRPr="0018167B">
        <w:t>discuss the answer to the question:</w:t>
      </w:r>
      <w:r w:rsidRPr="0018167B">
        <w:rPr>
          <w:i/>
          <w:iCs/>
        </w:rPr>
        <w:t xml:space="preserve"> ‘</w:t>
      </w:r>
      <w:r w:rsidRPr="0018167B">
        <w:t>Can combustion occur in space?’ (Slide 26). Claims 1 and 2 are correct. </w:t>
      </w:r>
    </w:p>
    <w:p w14:paraId="26BF8108" w14:textId="77777777" w:rsidR="0018167B" w:rsidRPr="0018167B" w:rsidRDefault="0018167B" w:rsidP="009D54D1">
      <w:pPr>
        <w:numPr>
          <w:ilvl w:val="0"/>
          <w:numId w:val="40"/>
        </w:numPr>
        <w:spacing w:after="100" w:line="140" w:lineRule="atLeast"/>
        <w:ind w:left="714" w:hanging="357"/>
      </w:pPr>
      <w:r w:rsidRPr="0018167B">
        <w:t xml:space="preserve">watch the video </w:t>
      </w:r>
      <w:hyperlink r:id="rId31" w:tgtFrame="_blank" w:history="1">
        <w:r w:rsidRPr="0018167B">
          <w:rPr>
            <w:rStyle w:val="Hyperlink"/>
            <w:i/>
            <w:iCs/>
            <w:sz w:val="20"/>
          </w:rPr>
          <w:t>Why fires burn</w:t>
        </w:r>
        <w:r w:rsidRPr="0018167B">
          <w:rPr>
            <w:rStyle w:val="Hyperlink"/>
            <w:sz w:val="20"/>
          </w:rPr>
          <w:t xml:space="preserve"> (2:03) </w:t>
        </w:r>
      </w:hyperlink>
      <w:r w:rsidRPr="0018167B">
        <w:t>as a summary.</w:t>
      </w:r>
    </w:p>
    <w:p w14:paraId="1BC5CB7A" w14:textId="77777777" w:rsidR="0018167B" w:rsidRPr="0018167B" w:rsidRDefault="0018167B" w:rsidP="009D54D1">
      <w:pPr>
        <w:numPr>
          <w:ilvl w:val="0"/>
          <w:numId w:val="40"/>
        </w:numPr>
        <w:spacing w:after="100" w:line="140" w:lineRule="atLeast"/>
        <w:ind w:left="714" w:hanging="357"/>
      </w:pPr>
      <w:r w:rsidRPr="0018167B">
        <w:t xml:space="preserve">select one of the videos from the </w:t>
      </w:r>
      <w:hyperlink r:id="rId32" w:tgtFrame="_blank" w:history="1">
        <w:r w:rsidRPr="0018167B">
          <w:rPr>
            <w:rStyle w:val="Hyperlink"/>
            <w:i/>
            <w:iCs/>
            <w:sz w:val="20"/>
          </w:rPr>
          <w:t>Fire and Flame - Peter Wothers Lecture</w:t>
        </w:r>
        <w:r w:rsidRPr="0018167B">
          <w:rPr>
            <w:rStyle w:val="Hyperlink"/>
            <w:sz w:val="20"/>
          </w:rPr>
          <w:t xml:space="preserve"> playlist</w:t>
        </w:r>
      </w:hyperlink>
      <w:r w:rsidRPr="0018167B">
        <w:t xml:space="preserve"> to identify some of the ways to increase or decrease a combustion reaction. </w:t>
      </w:r>
    </w:p>
    <w:p w14:paraId="0E1BCA4F" w14:textId="77777777" w:rsidR="0018167B" w:rsidRPr="0018167B" w:rsidRDefault="0018167B" w:rsidP="009D54D1">
      <w:pPr>
        <w:numPr>
          <w:ilvl w:val="0"/>
          <w:numId w:val="40"/>
        </w:numPr>
        <w:spacing w:after="100" w:line="140" w:lineRule="atLeast"/>
        <w:ind w:left="714" w:hanging="357"/>
      </w:pPr>
      <w:r w:rsidRPr="0018167B">
        <w:t>re-examine the intended learning goals for the lesson and consider how they were achieved. </w:t>
      </w:r>
    </w:p>
    <w:p w14:paraId="0A488DD8" w14:textId="28F780B4" w:rsidR="00021A03" w:rsidRDefault="0018167B" w:rsidP="009D54D1">
      <w:pPr>
        <w:numPr>
          <w:ilvl w:val="0"/>
          <w:numId w:val="40"/>
        </w:numPr>
        <w:spacing w:after="100" w:line="140" w:lineRule="atLeast"/>
        <w:ind w:left="714" w:hanging="357"/>
      </w:pPr>
      <w:r w:rsidRPr="0018167B">
        <w:t>discuss how students were thinking and working like scientists during the lesson focusing on the process of argumentation</w:t>
      </w:r>
      <w:r w:rsidR="00B77547">
        <w:t>.</w:t>
      </w:r>
    </w:p>
    <w:p w14:paraId="7F572C67" w14:textId="77777777" w:rsidR="00021A03" w:rsidRDefault="00021A03" w:rsidP="0021399F">
      <w:pPr>
        <w:sectPr w:rsidR="00021A03" w:rsidSect="00021A03">
          <w:headerReference w:type="default" r:id="rId33"/>
          <w:headerReference w:type="first" r:id="rId34"/>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021A03" w14:paraId="11C2BE2C" w14:textId="77777777" w:rsidTr="00AA7196">
        <w:trPr>
          <w:trHeight w:val="1230"/>
        </w:trPr>
        <w:tc>
          <w:tcPr>
            <w:tcW w:w="8081" w:type="dxa"/>
          </w:tcPr>
          <w:p w14:paraId="73C96F60" w14:textId="77777777" w:rsidR="00021A03" w:rsidRPr="00541954" w:rsidRDefault="00021A03" w:rsidP="00AA7196">
            <w:pPr>
              <w:pStyle w:val="Header"/>
              <w:jc w:val="left"/>
            </w:pPr>
            <w:r>
              <w:lastRenderedPageBreak/>
              <w:br w:type="page"/>
            </w:r>
            <w:r w:rsidRPr="009C4336">
              <w:rPr>
                <w:noProof/>
              </w:rPr>
              <w:drawing>
                <wp:anchor distT="0" distB="0" distL="114300" distR="114300" simplePos="0" relativeHeight="251658248" behindDoc="1" locked="0" layoutInCell="1" allowOverlap="1" wp14:anchorId="1723C825" wp14:editId="52C1E438">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1440813653"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7706610B" w14:textId="77777777" w:rsidR="00021A03" w:rsidRDefault="00021A03" w:rsidP="00AC6C3D">
      <w:pPr>
        <w:rPr>
          <w:noProof/>
        </w:rPr>
      </w:pPr>
      <w:r w:rsidRPr="005555B9">
        <w:rPr>
          <w:noProof/>
          <w:sz w:val="32"/>
          <w:szCs w:val="32"/>
        </w:rPr>
        <mc:AlternateContent>
          <mc:Choice Requires="wps">
            <w:drawing>
              <wp:anchor distT="0" distB="0" distL="114300" distR="114300" simplePos="0" relativeHeight="251658246" behindDoc="0" locked="0" layoutInCell="1" allowOverlap="1" wp14:anchorId="735D1BB2" wp14:editId="55FC7652">
                <wp:simplePos x="0" y="0"/>
                <wp:positionH relativeFrom="column">
                  <wp:posOffset>5363845</wp:posOffset>
                </wp:positionH>
                <wp:positionV relativeFrom="page">
                  <wp:posOffset>4445</wp:posOffset>
                </wp:positionV>
                <wp:extent cx="1655445" cy="737870"/>
                <wp:effectExtent l="0" t="0" r="1905" b="5080"/>
                <wp:wrapNone/>
                <wp:docPr id="1682306695"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5A5502" w14:textId="77777777" w:rsidR="00021A03" w:rsidRDefault="00021A03"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D1BB2" id="_x0000_s1030" style="position:absolute;margin-left:422.35pt;margin-top:.35pt;width:130.35pt;height:58.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x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ncYc480Gqv3aEQf99HjLbxW+6B3zYc0cjgsOFq6A&#10;8IAfqaEtKQwnSmpwPz+6j3jsYtRS0uL4ldT/2DInKNHfDPb3RTGdxnlNwnQ2n6Dg3mo2bzVm21wD&#10;dkiBy8bydIz4oA9H6aB5wU2xilFRxQzH2CXlwR2E69CvBdw1XKxWCYYzalm4M0+WR+eR59isz90L&#10;c3Zo64ADcQ+HUWWLd43dY6OlgdU2gFSp64+8Di+A851aadhFcYG8lRPquDGXvwA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7O+seIgCAAB5BQAADgAAAAAAAAAAAAAAAAAuAgAAZHJzL2Uyb0RvYy54bWxQSwECLQAUAAYA&#10;CAAAACEA0IVfyt8AAAAJAQAADwAAAAAAAAAAAAAAAADiBAAAZHJzL2Rvd25yZXYueG1sUEsFBgAA&#10;AAAEAAQA8wAAAO4FAAAAAA==&#10;" fillcolor="#dbd7d2 [3206]" stroked="f" strokeweight="2pt">
                <v:textbox>
                  <w:txbxContent>
                    <w:p w14:paraId="5A5A5502" w14:textId="77777777" w:rsidR="00021A03" w:rsidRDefault="00021A03" w:rsidP="00270DA8">
                      <w:pPr>
                        <w:spacing w:before="40"/>
                        <w:ind w:left="57"/>
                      </w:pPr>
                      <w:r>
                        <w:rPr>
                          <w:b/>
                          <w:bCs/>
                          <w:sz w:val="48"/>
                          <w:szCs w:val="48"/>
                        </w:rPr>
                        <w:t>Y9</w:t>
                      </w:r>
                    </w:p>
                  </w:txbxContent>
                </v:textbox>
                <w10:wrap anchory="page"/>
              </v:roundrect>
            </w:pict>
          </mc:Fallback>
        </mc:AlternateContent>
      </w:r>
    </w:p>
    <w:p w14:paraId="7B397FDB" w14:textId="77777777" w:rsidR="00F26C4B" w:rsidRPr="00F26C4B" w:rsidRDefault="00F26C4B" w:rsidP="00F26C4B">
      <w:pPr>
        <w:rPr>
          <w:noProof/>
          <w:sz w:val="32"/>
          <w:szCs w:val="28"/>
        </w:rPr>
      </w:pPr>
    </w:p>
    <w:p w14:paraId="222EA9EF" w14:textId="790CC221" w:rsidR="00021A03" w:rsidRPr="003F730F" w:rsidRDefault="00021A03" w:rsidP="00782059">
      <w:pPr>
        <w:pStyle w:val="Title"/>
        <w:rPr>
          <w:noProof/>
          <w:sz w:val="32"/>
          <w:szCs w:val="32"/>
        </w:rPr>
      </w:pPr>
      <w:r w:rsidRPr="005555B9">
        <w:rPr>
          <w:noProof/>
          <w:sz w:val="32"/>
          <w:szCs w:val="32"/>
        </w:rPr>
        <mc:AlternateContent>
          <mc:Choice Requires="wps">
            <w:drawing>
              <wp:anchor distT="0" distB="0" distL="114300" distR="114300" simplePos="0" relativeHeight="251658247" behindDoc="0" locked="0" layoutInCell="1" allowOverlap="1" wp14:anchorId="51540EF7" wp14:editId="20CEF824">
                <wp:simplePos x="0" y="0"/>
                <wp:positionH relativeFrom="page">
                  <wp:posOffset>0</wp:posOffset>
                </wp:positionH>
                <wp:positionV relativeFrom="page">
                  <wp:posOffset>0</wp:posOffset>
                </wp:positionV>
                <wp:extent cx="540000" cy="1688400"/>
                <wp:effectExtent l="0" t="0" r="0" b="7620"/>
                <wp:wrapNone/>
                <wp:docPr id="1908095081"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90A56D" w14:textId="59BD64E5"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0F273485" w14:textId="3338F940" w:rsidR="00021A03" w:rsidRPr="0021399F" w:rsidRDefault="009D54D1"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40EF7" id="_x0000_s1031" style="position:absolute;margin-left:0;margin-top:0;width:42.5pt;height:13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f9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ihQ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Ki2N/1xAgAAQA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7390A56D" w14:textId="59BD64E5"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0F273485" w14:textId="3338F940" w:rsidR="00021A03" w:rsidRPr="0021399F" w:rsidRDefault="009D54D1"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sidR="003A7DB3" w:rsidRPr="003A7DB3">
        <w:rPr>
          <w:noProof/>
          <w:sz w:val="32"/>
          <w:szCs w:val="32"/>
        </w:rPr>
        <w:t>Bushfire and ice</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3</w:t>
      </w:r>
      <w:r w:rsidRPr="005555B9">
        <w:rPr>
          <w:noProof/>
          <w:sz w:val="32"/>
          <w:szCs w:val="32"/>
        </w:rPr>
        <w:fldChar w:fldCharType="end"/>
      </w:r>
      <w:r w:rsidRPr="005555B9">
        <w:rPr>
          <w:noProof/>
          <w:sz w:val="32"/>
          <w:szCs w:val="32"/>
        </w:rPr>
        <w:t xml:space="preserve"> • </w:t>
      </w:r>
      <w:r w:rsidR="003A7DB3" w:rsidRPr="003A7DB3">
        <w:rPr>
          <w:noProof/>
          <w:sz w:val="32"/>
          <w:szCs w:val="32"/>
        </w:rPr>
        <w:t>Carbon dioxide and the carbon cycle</w:t>
      </w:r>
    </w:p>
    <w:tbl>
      <w:tblPr>
        <w:tblStyle w:val="AASETable"/>
        <w:tblW w:w="0" w:type="auto"/>
        <w:shd w:val="clear" w:color="auto" w:fill="B1F04A"/>
        <w:tblLook w:val="04A0" w:firstRow="1" w:lastRow="0" w:firstColumn="1" w:lastColumn="0" w:noHBand="0" w:noVBand="1"/>
      </w:tblPr>
      <w:tblGrid>
        <w:gridCol w:w="9854"/>
      </w:tblGrid>
      <w:tr w:rsidR="00021A03" w14:paraId="103F1A92"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7339ECD2" w14:textId="3BC74DA8" w:rsidR="00021A03" w:rsidRPr="005555B9" w:rsidRDefault="00021A03" w:rsidP="00D978D3">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35" w:history="1">
              <w:r w:rsidR="00470D62" w:rsidRPr="00470D62">
                <w:rPr>
                  <w:rStyle w:val="Hyperlink"/>
                  <w:sz w:val="20"/>
                  <w:szCs w:val="20"/>
                </w:rPr>
                <w:t>https://scienceconnections.edu.au/teaching-sequences/year-9/bushfire-and-ice/lesson-3-carbon-dioxide-and-carbon-cycle</w:t>
              </w:r>
            </w:hyperlink>
          </w:p>
        </w:tc>
      </w:tr>
    </w:tbl>
    <w:p w14:paraId="5FEB0444" w14:textId="77777777" w:rsidR="00021A03" w:rsidRDefault="00021A03" w:rsidP="00AA7196"/>
    <w:p w14:paraId="560F8B81" w14:textId="77777777" w:rsidR="00021A03" w:rsidRDefault="00021A03" w:rsidP="004168AA">
      <w:pPr>
        <w:pStyle w:val="Heading1"/>
      </w:pPr>
      <w:r>
        <w:t>Lesson overview</w:t>
      </w:r>
    </w:p>
    <w:p w14:paraId="2D67B5CC" w14:textId="16D5C956" w:rsidR="00021A03" w:rsidRDefault="002C6760" w:rsidP="007D4265">
      <w:r w:rsidRPr="002C6760">
        <w:t>Students model the movement of carbon dioxide produced by combustion through the atmosphere, hydrosphere, biosphere, and geosphere.</w:t>
      </w:r>
    </w:p>
    <w:p w14:paraId="7EB61617" w14:textId="77777777" w:rsidR="00021A03" w:rsidRDefault="00021A03" w:rsidP="004168AA">
      <w:pPr>
        <w:pStyle w:val="Heading2"/>
      </w:pPr>
      <w:r>
        <w:t>Key learning goals</w:t>
      </w:r>
    </w:p>
    <w:p w14:paraId="120A4614" w14:textId="29AD85C1" w:rsidR="00A84CA6" w:rsidRDefault="00A84CA6" w:rsidP="00A84CA6">
      <w:pPr>
        <w:pStyle w:val="ListBullet"/>
        <w:numPr>
          <w:ilvl w:val="0"/>
          <w:numId w:val="0"/>
        </w:numPr>
        <w:ind w:left="284" w:hanging="284"/>
        <w:rPr>
          <w:lang w:eastAsia="en-AU"/>
        </w:rPr>
      </w:pPr>
      <w:r>
        <w:rPr>
          <w:lang w:eastAsia="en-AU"/>
        </w:rPr>
        <w:t>Students will:  </w:t>
      </w:r>
    </w:p>
    <w:p w14:paraId="2F2F3054" w14:textId="77777777" w:rsidR="00A84CA6" w:rsidRDefault="00A84CA6" w:rsidP="00213672">
      <w:pPr>
        <w:pStyle w:val="ListBullet"/>
        <w:numPr>
          <w:ilvl w:val="0"/>
          <w:numId w:val="113"/>
        </w:numPr>
        <w:rPr>
          <w:lang w:eastAsia="en-AU"/>
        </w:rPr>
      </w:pPr>
      <w:r>
        <w:rPr>
          <w:lang w:eastAsia="en-AU"/>
        </w:rPr>
        <w:t>model the movement of carbon dioxide through the atmosphere, hydrosphere, biosphere, and geosphere. </w:t>
      </w:r>
    </w:p>
    <w:p w14:paraId="405DCFCC" w14:textId="77777777" w:rsidR="00A84CA6" w:rsidRDefault="00A84CA6" w:rsidP="00A84CA6">
      <w:pPr>
        <w:pStyle w:val="ListBullet"/>
        <w:numPr>
          <w:ilvl w:val="0"/>
          <w:numId w:val="0"/>
        </w:numPr>
        <w:rPr>
          <w:lang w:eastAsia="en-AU"/>
        </w:rPr>
      </w:pPr>
      <w:r>
        <w:rPr>
          <w:lang w:eastAsia="en-AU"/>
        </w:rPr>
        <w:t>Students will represent their understanding as they:</w:t>
      </w:r>
    </w:p>
    <w:p w14:paraId="69F9914F" w14:textId="77777777" w:rsidR="00A84CA6" w:rsidRDefault="00A84CA6" w:rsidP="00213672">
      <w:pPr>
        <w:pStyle w:val="ListBullet"/>
        <w:numPr>
          <w:ilvl w:val="0"/>
          <w:numId w:val="113"/>
        </w:numPr>
        <w:rPr>
          <w:lang w:eastAsia="en-AU"/>
        </w:rPr>
      </w:pPr>
      <w:r>
        <w:rPr>
          <w:lang w:eastAsia="en-AU"/>
        </w:rPr>
        <w:t>record data and graph the amount of time that carbon spends in different parts of its cycle. </w:t>
      </w:r>
    </w:p>
    <w:p w14:paraId="2A7A7F65" w14:textId="55E4E261" w:rsidR="00021A03" w:rsidRPr="00142FDE" w:rsidRDefault="00A84CA6" w:rsidP="00213672">
      <w:pPr>
        <w:pStyle w:val="ListBullet"/>
        <w:numPr>
          <w:ilvl w:val="0"/>
          <w:numId w:val="113"/>
        </w:numPr>
        <w:rPr>
          <w:lang w:eastAsia="en-AU"/>
        </w:rPr>
      </w:pPr>
      <w:r>
        <w:rPr>
          <w:lang w:eastAsia="en-AU"/>
        </w:rPr>
        <w:t>draw a representation of the carbon cycle.</w:t>
      </w:r>
    </w:p>
    <w:p w14:paraId="38761617" w14:textId="77777777" w:rsidR="00021A03" w:rsidRDefault="00021A03" w:rsidP="004168AA">
      <w:pPr>
        <w:pStyle w:val="Heading2"/>
      </w:pPr>
      <w:r>
        <w:t>Assessment advice</w:t>
      </w:r>
    </w:p>
    <w:p w14:paraId="47472CE9" w14:textId="77777777" w:rsidR="001707ED" w:rsidRPr="001707ED" w:rsidRDefault="001707ED" w:rsidP="001707ED">
      <w:r w:rsidRPr="001707ED">
        <w:t>In this lesson, assessment is formative.</w:t>
      </w:r>
    </w:p>
    <w:p w14:paraId="1092B2ED" w14:textId="77777777" w:rsidR="001707ED" w:rsidRPr="001707ED" w:rsidRDefault="001707ED" w:rsidP="001707ED">
      <w:r w:rsidRPr="001707ED">
        <w:t>Feedback might focus on:</w:t>
      </w:r>
    </w:p>
    <w:p w14:paraId="66E6DE20" w14:textId="77777777" w:rsidR="001707ED" w:rsidRPr="001707ED" w:rsidRDefault="001707ED" w:rsidP="00213672">
      <w:pPr>
        <w:pStyle w:val="ListBullet"/>
        <w:numPr>
          <w:ilvl w:val="0"/>
          <w:numId w:val="114"/>
        </w:numPr>
      </w:pPr>
      <w:r w:rsidRPr="001707ED">
        <w:t>students’ ability to draw graphs of the movement of carbon.</w:t>
      </w:r>
    </w:p>
    <w:p w14:paraId="41E45C06" w14:textId="77777777" w:rsidR="001707ED" w:rsidRPr="001707ED" w:rsidRDefault="001707ED" w:rsidP="00213672">
      <w:pPr>
        <w:pStyle w:val="ListBullet"/>
        <w:numPr>
          <w:ilvl w:val="0"/>
          <w:numId w:val="114"/>
        </w:numPr>
      </w:pPr>
      <w:r w:rsidRPr="001707ED">
        <w:t>students’ ability to represent the movement of carbon through Earth's sphere.</w:t>
      </w:r>
    </w:p>
    <w:p w14:paraId="70AB2952" w14:textId="77777777" w:rsidR="001707ED" w:rsidRPr="001707ED" w:rsidRDefault="001707ED" w:rsidP="001707ED">
      <w:pPr>
        <w:rPr>
          <w:b/>
          <w:bCs/>
        </w:rPr>
      </w:pPr>
      <w:r w:rsidRPr="001707ED">
        <w:rPr>
          <w:b/>
          <w:bCs/>
        </w:rPr>
        <w:t>Potential summative task</w:t>
      </w:r>
    </w:p>
    <w:p w14:paraId="715D1224" w14:textId="77777777" w:rsidR="001707ED" w:rsidRPr="001707ED" w:rsidRDefault="001707ED" w:rsidP="001707ED">
      <w:r w:rsidRPr="001707ED">
        <w:t>Students working at the achievement standard should:</w:t>
      </w:r>
    </w:p>
    <w:p w14:paraId="1A8DE9E3" w14:textId="77777777" w:rsidR="001707ED" w:rsidRPr="001707ED" w:rsidRDefault="001707ED" w:rsidP="00213672">
      <w:pPr>
        <w:pStyle w:val="ListBullet"/>
        <w:numPr>
          <w:ilvl w:val="0"/>
          <w:numId w:val="115"/>
        </w:numPr>
      </w:pPr>
      <w:r w:rsidRPr="001707ED">
        <w:t>explain how interactions within and between Earth's spheres affect the carbon cycle.</w:t>
      </w:r>
    </w:p>
    <w:p w14:paraId="51527837" w14:textId="77777777" w:rsidR="001707ED" w:rsidRPr="001707ED" w:rsidRDefault="001707ED" w:rsidP="00213672">
      <w:pPr>
        <w:pStyle w:val="ListBullet"/>
        <w:numPr>
          <w:ilvl w:val="0"/>
          <w:numId w:val="115"/>
        </w:numPr>
      </w:pPr>
      <w:r w:rsidRPr="001707ED">
        <w:t>analyse and connect data and information to identify and explain patterns, trends, relationships, and anomalies.</w:t>
      </w:r>
    </w:p>
    <w:p w14:paraId="63DAAC25" w14:textId="77777777" w:rsidR="001707ED" w:rsidRPr="001707ED" w:rsidRDefault="001707ED" w:rsidP="00213672">
      <w:pPr>
        <w:pStyle w:val="ListBullet"/>
        <w:numPr>
          <w:ilvl w:val="0"/>
          <w:numId w:val="115"/>
        </w:numPr>
      </w:pPr>
      <w:r w:rsidRPr="001707ED">
        <w:t>construct logical arguments based on evidence to support conclusions and evaluate claims.</w:t>
      </w:r>
    </w:p>
    <w:p w14:paraId="570B034C" w14:textId="77777777" w:rsidR="001707ED" w:rsidRPr="001707ED" w:rsidRDefault="001707ED" w:rsidP="00213672">
      <w:pPr>
        <w:pStyle w:val="ListBullet"/>
        <w:numPr>
          <w:ilvl w:val="0"/>
          <w:numId w:val="115"/>
        </w:numPr>
      </w:pPr>
      <w:r w:rsidRPr="001707ED">
        <w:t>select and use content, language, and text features effectively to achieve their purpose when communicating their ideas, findings, and arguments to specific audiences.</w:t>
      </w:r>
    </w:p>
    <w:p w14:paraId="5C8A5E1D" w14:textId="45C3B517" w:rsidR="001707ED" w:rsidRPr="001707ED" w:rsidRDefault="001707ED" w:rsidP="001707ED">
      <w:r w:rsidRPr="001707ED">
        <w:t xml:space="preserve">Refer to the </w:t>
      </w:r>
      <w:hyperlink r:id="rId36" w:history="1">
        <w:r w:rsidRPr="00213672">
          <w:rPr>
            <w:rStyle w:val="Hyperlink"/>
            <w:sz w:val="20"/>
          </w:rPr>
          <w:t>Australian Curriculum content links on the Our design decisions tab</w:t>
        </w:r>
      </w:hyperlink>
      <w:r w:rsidRPr="001707ED">
        <w:t xml:space="preserve"> for further information.</w:t>
      </w:r>
    </w:p>
    <w:p w14:paraId="253A4660" w14:textId="262AB902" w:rsidR="00213672" w:rsidRDefault="00213672">
      <w:pPr>
        <w:widowControl/>
        <w:spacing w:after="0" w:line="240" w:lineRule="auto"/>
      </w:pPr>
      <w:r>
        <w:br w:type="page"/>
      </w:r>
    </w:p>
    <w:p w14:paraId="47AA986E" w14:textId="77777777" w:rsidR="00021A03" w:rsidRPr="003F730F" w:rsidRDefault="00021A03" w:rsidP="003F730F">
      <w:pPr>
        <w:pStyle w:val="Heading2"/>
      </w:pPr>
      <w:r>
        <w:lastRenderedPageBreak/>
        <w:t>List of materials</w:t>
      </w:r>
    </w:p>
    <w:p w14:paraId="76A69FB4" w14:textId="77777777" w:rsidR="00021A03" w:rsidRPr="003F730F" w:rsidRDefault="00021A03" w:rsidP="009F36EE">
      <w:pPr>
        <w:rPr>
          <w:b/>
          <w:bCs/>
          <w:lang w:eastAsia="en-AU"/>
        </w:rPr>
      </w:pPr>
      <w:r w:rsidRPr="003F730F">
        <w:rPr>
          <w:b/>
          <w:bCs/>
          <w:lang w:eastAsia="en-AU"/>
        </w:rPr>
        <w:t>Whole class</w:t>
      </w:r>
    </w:p>
    <w:p w14:paraId="2FAD7208" w14:textId="77777777" w:rsidR="0055256F" w:rsidRPr="0055256F" w:rsidRDefault="0055256F" w:rsidP="00213672">
      <w:pPr>
        <w:pStyle w:val="ListBullet"/>
        <w:numPr>
          <w:ilvl w:val="0"/>
          <w:numId w:val="116"/>
        </w:numPr>
        <w:rPr>
          <w:b/>
          <w:bCs/>
          <w:lang w:eastAsia="en-AU"/>
        </w:rPr>
      </w:pPr>
      <w:r w:rsidRPr="0055256F">
        <w:rPr>
          <w:b/>
          <w:bCs/>
          <w:lang w:eastAsia="en-AU"/>
        </w:rPr>
        <w:t>Bushfire and ice Resource PowerPoint</w:t>
      </w:r>
    </w:p>
    <w:p w14:paraId="2BFC63A4" w14:textId="77777777" w:rsidR="0055256F" w:rsidRPr="0055256F" w:rsidRDefault="0055256F" w:rsidP="00213672">
      <w:pPr>
        <w:pStyle w:val="ListBullet"/>
        <w:numPr>
          <w:ilvl w:val="0"/>
          <w:numId w:val="116"/>
        </w:numPr>
        <w:rPr>
          <w:lang w:eastAsia="en-AU"/>
        </w:rPr>
      </w:pPr>
      <w:r w:rsidRPr="0055256F">
        <w:rPr>
          <w:lang w:eastAsia="en-AU"/>
        </w:rPr>
        <w:t>7 dice </w:t>
      </w:r>
    </w:p>
    <w:p w14:paraId="7149C43C" w14:textId="53038711" w:rsidR="00021A03" w:rsidRPr="00142FDE" w:rsidRDefault="0055256F" w:rsidP="00213672">
      <w:pPr>
        <w:pStyle w:val="ListBullet"/>
        <w:numPr>
          <w:ilvl w:val="0"/>
          <w:numId w:val="116"/>
        </w:numPr>
        <w:rPr>
          <w:lang w:eastAsia="en-AU"/>
        </w:rPr>
      </w:pPr>
      <w:r w:rsidRPr="0055256F">
        <w:rPr>
          <w:lang w:eastAsia="en-AU"/>
        </w:rPr>
        <w:t xml:space="preserve">1 set of Station cards from the </w:t>
      </w:r>
      <w:r w:rsidRPr="0055256F">
        <w:rPr>
          <w:b/>
          <w:bCs/>
          <w:lang w:eastAsia="en-AU"/>
        </w:rPr>
        <w:t>Carbon cycle game Resource sheet</w:t>
      </w:r>
      <w:r w:rsidRPr="0055256F">
        <w:rPr>
          <w:lang w:eastAsia="en-AU"/>
        </w:rPr>
        <w:t> </w:t>
      </w:r>
    </w:p>
    <w:p w14:paraId="35FA17C6" w14:textId="77777777" w:rsidR="00021A03" w:rsidRPr="00142FDE" w:rsidRDefault="00021A03" w:rsidP="009F36EE">
      <w:pPr>
        <w:rPr>
          <w:lang w:eastAsia="en-AU"/>
        </w:rPr>
      </w:pPr>
      <w:r w:rsidRPr="003F730F">
        <w:rPr>
          <w:b/>
          <w:bCs/>
          <w:lang w:eastAsia="en-AU"/>
        </w:rPr>
        <w:t>Each group</w:t>
      </w:r>
      <w:r w:rsidRPr="00142FDE">
        <w:rPr>
          <w:lang w:eastAsia="en-AU"/>
        </w:rPr>
        <w:t> </w:t>
      </w:r>
    </w:p>
    <w:p w14:paraId="566EE903" w14:textId="0B4A4742" w:rsidR="00021A03" w:rsidRDefault="00ED4563" w:rsidP="00213672">
      <w:pPr>
        <w:pStyle w:val="ListBullet"/>
        <w:numPr>
          <w:ilvl w:val="0"/>
          <w:numId w:val="117"/>
        </w:numPr>
      </w:pPr>
      <w:r>
        <w:rPr>
          <w:lang w:eastAsia="en-AU"/>
        </w:rPr>
        <w:t>Sticky notes</w:t>
      </w:r>
    </w:p>
    <w:p w14:paraId="77EDE902" w14:textId="77777777" w:rsidR="00021A03" w:rsidRPr="00142FDE" w:rsidRDefault="00021A03" w:rsidP="003F730F">
      <w:pPr>
        <w:rPr>
          <w:lang w:eastAsia="en-AU"/>
        </w:rPr>
      </w:pPr>
      <w:r w:rsidRPr="003F730F">
        <w:rPr>
          <w:b/>
          <w:bCs/>
          <w:lang w:eastAsia="en-AU"/>
        </w:rPr>
        <w:t xml:space="preserve">Each </w:t>
      </w:r>
      <w:r>
        <w:rPr>
          <w:b/>
          <w:bCs/>
          <w:lang w:eastAsia="en-AU"/>
        </w:rPr>
        <w:t>student</w:t>
      </w:r>
    </w:p>
    <w:p w14:paraId="0FF26DA5" w14:textId="77777777" w:rsidR="00ED4563" w:rsidRDefault="00ED4563" w:rsidP="00213672">
      <w:pPr>
        <w:pStyle w:val="ListBullet"/>
        <w:numPr>
          <w:ilvl w:val="0"/>
          <w:numId w:val="117"/>
        </w:numPr>
        <w:rPr>
          <w:lang w:eastAsia="en-AU"/>
        </w:rPr>
      </w:pPr>
      <w:r>
        <w:rPr>
          <w:lang w:eastAsia="en-AU"/>
        </w:rPr>
        <w:t>Individual science notebook </w:t>
      </w:r>
    </w:p>
    <w:p w14:paraId="7D10F885" w14:textId="626501D8" w:rsidR="00021A03" w:rsidRPr="00142FDE" w:rsidRDefault="00ED4563" w:rsidP="00213672">
      <w:pPr>
        <w:pStyle w:val="ListBullet"/>
        <w:numPr>
          <w:ilvl w:val="0"/>
          <w:numId w:val="117"/>
        </w:numPr>
        <w:rPr>
          <w:lang w:eastAsia="en-AU"/>
        </w:rPr>
      </w:pPr>
      <w:r>
        <w:rPr>
          <w:lang w:eastAsia="en-AU"/>
        </w:rPr>
        <w:t xml:space="preserve">Data sheet from </w:t>
      </w:r>
      <w:r w:rsidRPr="00ED4563">
        <w:rPr>
          <w:b/>
          <w:bCs/>
          <w:lang w:eastAsia="en-AU"/>
        </w:rPr>
        <w:t>Carbon cycle game Resource sheet</w:t>
      </w:r>
      <w:r>
        <w:rPr>
          <w:lang w:eastAsia="en-AU"/>
        </w:rPr>
        <w:t> </w:t>
      </w:r>
    </w:p>
    <w:p w14:paraId="0F1AFDD5" w14:textId="77777777" w:rsidR="00021A03" w:rsidRDefault="00021A03" w:rsidP="004168AA"/>
    <w:tbl>
      <w:tblPr>
        <w:tblStyle w:val="AASETable"/>
        <w:tblW w:w="0" w:type="auto"/>
        <w:tblLook w:val="04A0" w:firstRow="1" w:lastRow="0" w:firstColumn="1" w:lastColumn="0" w:noHBand="0" w:noVBand="1"/>
      </w:tblPr>
      <w:tblGrid>
        <w:gridCol w:w="3284"/>
        <w:gridCol w:w="3285"/>
        <w:gridCol w:w="3285"/>
      </w:tblGrid>
      <w:tr w:rsidR="00021A03" w14:paraId="628EDDAD" w14:textId="77777777" w:rsidTr="00D978D3">
        <w:trPr>
          <w:cnfStyle w:val="100000000000" w:firstRow="1" w:lastRow="0" w:firstColumn="0" w:lastColumn="0" w:oddVBand="0" w:evenVBand="0" w:oddHBand="0" w:evenHBand="0" w:firstRowFirstColumn="0" w:firstRowLastColumn="0" w:lastRowFirstColumn="0" w:lastRowLastColumn="0"/>
        </w:trPr>
        <w:tc>
          <w:tcPr>
            <w:tcW w:w="3284" w:type="dxa"/>
          </w:tcPr>
          <w:p w14:paraId="19887D11" w14:textId="77777777" w:rsidR="00021A03" w:rsidRPr="00975818" w:rsidRDefault="00021A03" w:rsidP="00D978D3">
            <w:pPr>
              <w:spacing w:after="0"/>
              <w:rPr>
                <w:b/>
                <w:bCs/>
              </w:rPr>
            </w:pPr>
            <w:r w:rsidRPr="00975818">
              <w:rPr>
                <w:b/>
                <w:bCs/>
              </w:rPr>
              <w:t xml:space="preserve">Lesson </w:t>
            </w:r>
            <w:r>
              <w:rPr>
                <w:b/>
                <w:bCs/>
              </w:rPr>
              <w:t>r</w:t>
            </w:r>
            <w:r w:rsidRPr="00975818">
              <w:rPr>
                <w:b/>
                <w:bCs/>
              </w:rPr>
              <w:t>outine</w:t>
            </w:r>
          </w:p>
        </w:tc>
        <w:tc>
          <w:tcPr>
            <w:tcW w:w="3285" w:type="dxa"/>
          </w:tcPr>
          <w:p w14:paraId="2432C0DB" w14:textId="77777777" w:rsidR="00021A03" w:rsidRPr="00975818" w:rsidRDefault="00021A03" w:rsidP="00D978D3">
            <w:pPr>
              <w:spacing w:after="0"/>
              <w:rPr>
                <w:b/>
                <w:bCs/>
              </w:rPr>
            </w:pPr>
            <w:r w:rsidRPr="00975818">
              <w:rPr>
                <w:b/>
                <w:bCs/>
              </w:rPr>
              <w:t>Estimated time</w:t>
            </w:r>
          </w:p>
        </w:tc>
        <w:tc>
          <w:tcPr>
            <w:tcW w:w="3285" w:type="dxa"/>
          </w:tcPr>
          <w:p w14:paraId="4A1D5691" w14:textId="77777777" w:rsidR="00021A03" w:rsidRPr="00975818" w:rsidRDefault="00021A03" w:rsidP="00D978D3">
            <w:pPr>
              <w:spacing w:after="0"/>
              <w:rPr>
                <w:b/>
                <w:bCs/>
              </w:rPr>
            </w:pPr>
            <w:r w:rsidRPr="00975818">
              <w:rPr>
                <w:b/>
                <w:bCs/>
              </w:rPr>
              <w:t>Task type</w:t>
            </w:r>
          </w:p>
        </w:tc>
      </w:tr>
      <w:tr w:rsidR="00021A03" w14:paraId="5BBEA284"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1DDB305C" w14:textId="35CC9F9D" w:rsidR="00021A03" w:rsidRPr="007705BF" w:rsidRDefault="00021A03" w:rsidP="003F730F">
            <w:pPr>
              <w:spacing w:after="0"/>
              <w:rPr>
                <w:b/>
                <w:bCs/>
              </w:rPr>
            </w:pPr>
            <w:r w:rsidRPr="007705BF">
              <w:rPr>
                <w:b/>
                <w:bCs/>
              </w:rPr>
              <w:t>R</w:t>
            </w:r>
            <w:r w:rsidR="0013056E" w:rsidRPr="007705BF">
              <w:rPr>
                <w:b/>
                <w:bCs/>
              </w:rPr>
              <w:t>e-orient</w:t>
            </w:r>
          </w:p>
        </w:tc>
        <w:tc>
          <w:tcPr>
            <w:tcW w:w="3285" w:type="dxa"/>
          </w:tcPr>
          <w:p w14:paraId="7CDAEC38" w14:textId="7689A381" w:rsidR="00021A03" w:rsidRDefault="0013056E" w:rsidP="003F730F">
            <w:pPr>
              <w:spacing w:after="0"/>
            </w:pPr>
            <w:r>
              <w:t>5</w:t>
            </w:r>
            <w:r w:rsidR="00021A03">
              <w:t xml:space="preserve"> minutes</w:t>
            </w:r>
          </w:p>
        </w:tc>
        <w:tc>
          <w:tcPr>
            <w:tcW w:w="3285" w:type="dxa"/>
          </w:tcPr>
          <w:p w14:paraId="75A52663" w14:textId="62AEEA68" w:rsidR="00021A03" w:rsidRDefault="00021A03" w:rsidP="003F730F">
            <w:pPr>
              <w:spacing w:after="0"/>
            </w:pPr>
            <w:r>
              <w:t>Whole class</w:t>
            </w:r>
          </w:p>
        </w:tc>
      </w:tr>
      <w:tr w:rsidR="007705BF" w14:paraId="130E65CD"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2F772EBD" w14:textId="5582E7FA" w:rsidR="007705BF" w:rsidRPr="007705BF" w:rsidRDefault="00753EF8" w:rsidP="003F730F">
            <w:pPr>
              <w:spacing w:after="0"/>
              <w:rPr>
                <w:b/>
                <w:bCs/>
              </w:rPr>
            </w:pPr>
            <w:r>
              <w:rPr>
                <w:b/>
                <w:bCs/>
              </w:rPr>
              <w:t xml:space="preserve">Question </w:t>
            </w:r>
          </w:p>
        </w:tc>
        <w:tc>
          <w:tcPr>
            <w:tcW w:w="3285" w:type="dxa"/>
          </w:tcPr>
          <w:p w14:paraId="0A48C56E" w14:textId="59115462" w:rsidR="007705BF" w:rsidRDefault="00753EF8" w:rsidP="003F730F">
            <w:pPr>
              <w:spacing w:after="0"/>
            </w:pPr>
            <w:r>
              <w:t>10 minutes</w:t>
            </w:r>
          </w:p>
        </w:tc>
        <w:tc>
          <w:tcPr>
            <w:tcW w:w="3285" w:type="dxa"/>
          </w:tcPr>
          <w:p w14:paraId="24CACC5A" w14:textId="1A0AAC2A" w:rsidR="007705BF" w:rsidRDefault="00753EF8" w:rsidP="003F730F">
            <w:pPr>
              <w:spacing w:after="0"/>
            </w:pPr>
            <w:r>
              <w:t>Whole class</w:t>
            </w:r>
          </w:p>
        </w:tc>
      </w:tr>
      <w:tr w:rsidR="00B970F3" w14:paraId="59EAB29D"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777AEFA0" w14:textId="467E9599" w:rsidR="00B970F3" w:rsidRDefault="00B970F3" w:rsidP="003F730F">
            <w:pPr>
              <w:spacing w:after="0"/>
              <w:rPr>
                <w:b/>
                <w:bCs/>
              </w:rPr>
            </w:pPr>
            <w:r>
              <w:rPr>
                <w:b/>
                <w:bCs/>
              </w:rPr>
              <w:t>Investigate</w:t>
            </w:r>
          </w:p>
        </w:tc>
        <w:tc>
          <w:tcPr>
            <w:tcW w:w="3285" w:type="dxa"/>
          </w:tcPr>
          <w:p w14:paraId="4247CF5A" w14:textId="67A933D6" w:rsidR="00B970F3" w:rsidRDefault="009A7499" w:rsidP="003F730F">
            <w:pPr>
              <w:spacing w:after="0"/>
            </w:pPr>
            <w:r>
              <w:t>20 minutes</w:t>
            </w:r>
          </w:p>
        </w:tc>
        <w:tc>
          <w:tcPr>
            <w:tcW w:w="3285" w:type="dxa"/>
          </w:tcPr>
          <w:p w14:paraId="57EA7DD8" w14:textId="315819B2" w:rsidR="00B970F3" w:rsidRDefault="009A7499" w:rsidP="003F730F">
            <w:pPr>
              <w:spacing w:after="0"/>
            </w:pPr>
            <w:r>
              <w:t>Whole class</w:t>
            </w:r>
          </w:p>
        </w:tc>
      </w:tr>
      <w:tr w:rsidR="006F2F14" w14:paraId="43FC1EE6"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2D20FE26" w14:textId="4006912D" w:rsidR="006F2F14" w:rsidRDefault="006F2F14" w:rsidP="003F730F">
            <w:pPr>
              <w:spacing w:after="0"/>
              <w:rPr>
                <w:b/>
                <w:bCs/>
              </w:rPr>
            </w:pPr>
            <w:r>
              <w:rPr>
                <w:b/>
                <w:bCs/>
              </w:rPr>
              <w:t>Integrate</w:t>
            </w:r>
          </w:p>
        </w:tc>
        <w:tc>
          <w:tcPr>
            <w:tcW w:w="3285" w:type="dxa"/>
          </w:tcPr>
          <w:p w14:paraId="65C2BB63" w14:textId="518CD7FF" w:rsidR="006F2F14" w:rsidRDefault="00A04785" w:rsidP="003F730F">
            <w:pPr>
              <w:spacing w:after="0"/>
            </w:pPr>
            <w:r>
              <w:t>20 minutes</w:t>
            </w:r>
          </w:p>
        </w:tc>
        <w:tc>
          <w:tcPr>
            <w:tcW w:w="3285" w:type="dxa"/>
          </w:tcPr>
          <w:p w14:paraId="7A9BBF05" w14:textId="0C83DC95" w:rsidR="006F2F14" w:rsidRDefault="00A04785" w:rsidP="003F730F">
            <w:pPr>
              <w:spacing w:after="0"/>
            </w:pPr>
            <w:r>
              <w:t>Whole class/Individual</w:t>
            </w:r>
          </w:p>
        </w:tc>
      </w:tr>
    </w:tbl>
    <w:p w14:paraId="3B6D9A37" w14:textId="77777777" w:rsidR="00021A03" w:rsidRDefault="00021A03" w:rsidP="004168AA">
      <w:pPr>
        <w:sectPr w:rsidR="00021A03" w:rsidSect="00021A03">
          <w:headerReference w:type="default" r:id="rId37"/>
          <w:footerReference w:type="even" r:id="rId38"/>
          <w:footerReference w:type="default" r:id="rId39"/>
          <w:footerReference w:type="first" r:id="rId40"/>
          <w:pgSz w:w="11906" w:h="16838" w:code="9"/>
          <w:pgMar w:top="454" w:right="1021" w:bottom="1304" w:left="1021" w:header="624" w:footer="284" w:gutter="0"/>
          <w:cols w:space="708"/>
          <w:docGrid w:linePitch="360"/>
        </w:sectPr>
      </w:pPr>
    </w:p>
    <w:p w14:paraId="76C1F7E9" w14:textId="6BA255BB" w:rsidR="00021A03" w:rsidRDefault="00625319" w:rsidP="004168AA">
      <w:pPr>
        <w:pStyle w:val="Heading1"/>
      </w:pPr>
      <w:r>
        <w:lastRenderedPageBreak/>
        <w:t>Inquire</w:t>
      </w:r>
    </w:p>
    <w:p w14:paraId="0A508DE0" w14:textId="25AA2DA6" w:rsidR="00021A03" w:rsidRPr="003F730F" w:rsidRDefault="00021A03" w:rsidP="004168AA">
      <w:pPr>
        <w:pStyle w:val="Heading2"/>
        <w:rPr>
          <w:b w:val="0"/>
          <w:bCs/>
        </w:rPr>
      </w:pPr>
      <w:r>
        <w:t>R</w:t>
      </w:r>
      <w:r w:rsidR="00C12BA4">
        <w:t>e-orient</w:t>
      </w:r>
    </w:p>
    <w:p w14:paraId="63F132B7" w14:textId="77777777" w:rsidR="00FE5F9A" w:rsidRPr="00FE5F9A" w:rsidRDefault="00FE5F9A" w:rsidP="00FE5F9A">
      <w:r w:rsidRPr="00FE5F9A">
        <w:t>Recall the fire triangle from the previous lesson and discuss how it relates to a bushfire. </w:t>
      </w:r>
    </w:p>
    <w:p w14:paraId="37337557" w14:textId="1C263F9E" w:rsidR="00FE5F9A" w:rsidRPr="00FE5F9A" w:rsidRDefault="00FE5F9A" w:rsidP="00FE5F9A">
      <w:pPr>
        <w:rPr>
          <w:b/>
          <w:bCs/>
        </w:rPr>
      </w:pPr>
      <w:r w:rsidRPr="00FE5F9A">
        <w:rPr>
          <w:b/>
          <w:bCs/>
        </w:rPr>
        <w:t>Potential discussion points </w:t>
      </w:r>
    </w:p>
    <w:p w14:paraId="4C2962CC" w14:textId="77777777" w:rsidR="00FE5F9A" w:rsidRPr="00FE5F9A" w:rsidRDefault="00FE5F9A" w:rsidP="00CA0C0D">
      <w:pPr>
        <w:numPr>
          <w:ilvl w:val="0"/>
          <w:numId w:val="41"/>
        </w:numPr>
      </w:pPr>
      <w:r w:rsidRPr="00FE5F9A">
        <w:rPr>
          <w:i/>
          <w:iCs/>
        </w:rPr>
        <w:t>What are the reactants in a combustion reaction?</w:t>
      </w:r>
      <w:r w:rsidRPr="00FE5F9A">
        <w:t> </w:t>
      </w:r>
    </w:p>
    <w:p w14:paraId="6ABFFDEE" w14:textId="77777777" w:rsidR="00FE5F9A" w:rsidRPr="00FE5F9A" w:rsidRDefault="00FE5F9A" w:rsidP="00CA0C0D">
      <w:pPr>
        <w:numPr>
          <w:ilvl w:val="1"/>
          <w:numId w:val="41"/>
        </w:numPr>
      </w:pPr>
      <w:r w:rsidRPr="00FE5F9A">
        <w:t>Fuel and oxygen. </w:t>
      </w:r>
    </w:p>
    <w:p w14:paraId="627D7AC9" w14:textId="77777777" w:rsidR="00FE5F9A" w:rsidRPr="00FE5F9A" w:rsidRDefault="00FE5F9A" w:rsidP="00CA0C0D">
      <w:pPr>
        <w:numPr>
          <w:ilvl w:val="0"/>
          <w:numId w:val="41"/>
        </w:numPr>
      </w:pPr>
      <w:r w:rsidRPr="00FE5F9A">
        <w:rPr>
          <w:i/>
          <w:iCs/>
        </w:rPr>
        <w:t>What else do you need in a combustion reaction?</w:t>
      </w:r>
      <w:r w:rsidRPr="00FE5F9A">
        <w:t> </w:t>
      </w:r>
    </w:p>
    <w:p w14:paraId="02DC5D5F" w14:textId="77777777" w:rsidR="00FE5F9A" w:rsidRPr="00FE5F9A" w:rsidRDefault="00FE5F9A" w:rsidP="00CA0C0D">
      <w:pPr>
        <w:numPr>
          <w:ilvl w:val="1"/>
          <w:numId w:val="41"/>
        </w:numPr>
      </w:pPr>
      <w:r w:rsidRPr="00FE5F9A">
        <w:t>Heat.</w:t>
      </w:r>
    </w:p>
    <w:p w14:paraId="5AF6ABA6" w14:textId="77777777" w:rsidR="00FE5F9A" w:rsidRPr="00FE5F9A" w:rsidRDefault="00FE5F9A" w:rsidP="00CA0C0D">
      <w:pPr>
        <w:numPr>
          <w:ilvl w:val="0"/>
          <w:numId w:val="41"/>
        </w:numPr>
      </w:pPr>
      <w:r w:rsidRPr="00FE5F9A">
        <w:rPr>
          <w:i/>
          <w:iCs/>
        </w:rPr>
        <w:t>What are the products in a combustion reaction?</w:t>
      </w:r>
      <w:r w:rsidRPr="00FE5F9A">
        <w:t> </w:t>
      </w:r>
    </w:p>
    <w:p w14:paraId="4423EA9B" w14:textId="77777777" w:rsidR="00FE5F9A" w:rsidRPr="00FE5F9A" w:rsidRDefault="00FE5F9A" w:rsidP="00CA0C0D">
      <w:pPr>
        <w:numPr>
          <w:ilvl w:val="1"/>
          <w:numId w:val="41"/>
        </w:numPr>
      </w:pPr>
      <w:r w:rsidRPr="00FE5F9A">
        <w:t>Carbon dioxide and water.</w:t>
      </w:r>
    </w:p>
    <w:p w14:paraId="30EC0AFC" w14:textId="77777777" w:rsidR="00FE5F9A" w:rsidRPr="00FE5F9A" w:rsidRDefault="00FE5F9A" w:rsidP="00CA0C0D">
      <w:pPr>
        <w:numPr>
          <w:ilvl w:val="0"/>
          <w:numId w:val="41"/>
        </w:numPr>
      </w:pPr>
      <w:r w:rsidRPr="00FE5F9A">
        <w:rPr>
          <w:i/>
          <w:iCs/>
        </w:rPr>
        <w:t>What type of materials are used to fuel a bushfire?</w:t>
      </w:r>
      <w:r w:rsidRPr="00FE5F9A">
        <w:t> </w:t>
      </w:r>
    </w:p>
    <w:p w14:paraId="1B7D7C1D" w14:textId="308040EF" w:rsidR="00021A03" w:rsidRDefault="00FE5F9A" w:rsidP="004168AA">
      <w:pPr>
        <w:numPr>
          <w:ilvl w:val="1"/>
          <w:numId w:val="41"/>
        </w:numPr>
      </w:pPr>
      <w:r w:rsidRPr="00FE5F9A">
        <w:t>Dried leaves and grasses, fine bark most commonly. </w:t>
      </w:r>
    </w:p>
    <w:p w14:paraId="380F29D8" w14:textId="7945E6E0" w:rsidR="00021A03" w:rsidRPr="003F730F" w:rsidRDefault="007705BF" w:rsidP="003F730F">
      <w:pPr>
        <w:pStyle w:val="Heading2"/>
        <w:rPr>
          <w:b w:val="0"/>
          <w:bCs/>
        </w:rPr>
      </w:pPr>
      <w:r>
        <w:t>Question</w:t>
      </w:r>
      <w:r w:rsidR="00021A03">
        <w:t xml:space="preserve"> • </w:t>
      </w:r>
      <w:r w:rsidR="00AC16ED" w:rsidRPr="00AC16ED">
        <w:rPr>
          <w:b w:val="0"/>
          <w:bCs/>
        </w:rPr>
        <w:t>Where does the carbon dioxide go?</w:t>
      </w:r>
    </w:p>
    <w:p w14:paraId="33A06592" w14:textId="77777777" w:rsidR="00C6107B" w:rsidRPr="00C6107B" w:rsidRDefault="00C6107B" w:rsidP="00C6107B">
      <w:r w:rsidRPr="00C6107B">
        <w:t xml:space="preserve">(Slide 28-29) Discuss the 2020 bushfire shown in the photo from the European Space Agency and remind students of what occurs during a combustion reaction. </w:t>
      </w:r>
    </w:p>
    <w:p w14:paraId="2B655208" w14:textId="3DB65BB8" w:rsidR="00C6107B" w:rsidRPr="00C6107B" w:rsidRDefault="00C6107B" w:rsidP="00C6107B">
      <w:pPr>
        <w:rPr>
          <w:b/>
          <w:bCs/>
        </w:rPr>
      </w:pPr>
      <w:r w:rsidRPr="00C6107B">
        <w:rPr>
          <w:b/>
          <w:bCs/>
        </w:rPr>
        <w:t>Potential discussion prompts </w:t>
      </w:r>
    </w:p>
    <w:p w14:paraId="6908B506" w14:textId="77777777" w:rsidR="00C6107B" w:rsidRPr="00C6107B" w:rsidRDefault="00C6107B" w:rsidP="00CA0C0D">
      <w:pPr>
        <w:numPr>
          <w:ilvl w:val="0"/>
          <w:numId w:val="42"/>
        </w:numPr>
      </w:pPr>
      <w:r w:rsidRPr="00C6107B">
        <w:rPr>
          <w:i/>
          <w:iCs/>
        </w:rPr>
        <w:t>What makes up the smoke shown in the picture?</w:t>
      </w:r>
    </w:p>
    <w:p w14:paraId="0E15A942" w14:textId="77777777" w:rsidR="00C6107B" w:rsidRPr="00C6107B" w:rsidRDefault="00C6107B" w:rsidP="00CA0C0D">
      <w:pPr>
        <w:numPr>
          <w:ilvl w:val="1"/>
          <w:numId w:val="42"/>
        </w:numPr>
      </w:pPr>
      <w:r w:rsidRPr="00C6107B">
        <w:t>Carbon dioxide, water, and small particulate matter—often containing carbon. </w:t>
      </w:r>
    </w:p>
    <w:p w14:paraId="700B090A" w14:textId="77777777" w:rsidR="00C6107B" w:rsidRPr="00C6107B" w:rsidRDefault="00C6107B" w:rsidP="00CA0C0D">
      <w:pPr>
        <w:numPr>
          <w:ilvl w:val="0"/>
          <w:numId w:val="42"/>
        </w:numPr>
      </w:pPr>
      <w:r w:rsidRPr="00C6107B">
        <w:rPr>
          <w:i/>
          <w:iCs/>
        </w:rPr>
        <w:t>What is carbon?</w:t>
      </w:r>
      <w:r w:rsidRPr="00C6107B">
        <w:t>  </w:t>
      </w:r>
    </w:p>
    <w:p w14:paraId="7266AA15" w14:textId="77777777" w:rsidR="00C6107B" w:rsidRPr="00C6107B" w:rsidRDefault="00C6107B" w:rsidP="00CA0C0D">
      <w:pPr>
        <w:numPr>
          <w:ilvl w:val="1"/>
          <w:numId w:val="42"/>
        </w:numPr>
      </w:pPr>
      <w:r w:rsidRPr="00C6107B">
        <w:t>An element, single type of atom. </w:t>
      </w:r>
    </w:p>
    <w:p w14:paraId="6797E5BB" w14:textId="77777777" w:rsidR="00C6107B" w:rsidRPr="00C6107B" w:rsidRDefault="00C6107B" w:rsidP="00CA0C0D">
      <w:pPr>
        <w:numPr>
          <w:ilvl w:val="0"/>
          <w:numId w:val="42"/>
        </w:numPr>
      </w:pPr>
      <w:r w:rsidRPr="00C6107B">
        <w:rPr>
          <w:i/>
          <w:iCs/>
        </w:rPr>
        <w:t>What does carbon look like?</w:t>
      </w:r>
      <w:r w:rsidRPr="00C6107B">
        <w:t> </w:t>
      </w:r>
    </w:p>
    <w:p w14:paraId="49552BBF" w14:textId="77777777" w:rsidR="00C6107B" w:rsidRPr="00C6107B" w:rsidRDefault="00C6107B" w:rsidP="00CA0C0D">
      <w:pPr>
        <w:numPr>
          <w:ilvl w:val="0"/>
          <w:numId w:val="42"/>
        </w:numPr>
      </w:pPr>
      <w:r w:rsidRPr="00C6107B">
        <w:rPr>
          <w:i/>
          <w:iCs/>
        </w:rPr>
        <w:t>What molecules in the process of combustion of fuel contain carbon?</w:t>
      </w:r>
      <w:r w:rsidRPr="00C6107B">
        <w:t> </w:t>
      </w:r>
    </w:p>
    <w:p w14:paraId="7D1C1034" w14:textId="0D1D75AF" w:rsidR="00021A03" w:rsidRDefault="00C6107B" w:rsidP="004168AA">
      <w:r w:rsidRPr="00C6107B">
        <w:rPr>
          <w:b/>
          <w:bCs/>
        </w:rPr>
        <w:t xml:space="preserve">Pose the question: </w:t>
      </w:r>
      <w:r w:rsidRPr="00C6107B">
        <w:rPr>
          <w:i/>
          <w:iCs/>
        </w:rPr>
        <w:t>Where does the carbon and carbon dioxide go?</w:t>
      </w:r>
      <w:r w:rsidRPr="00C6107B">
        <w:t> </w:t>
      </w:r>
    </w:p>
    <w:p w14:paraId="38A69BEB" w14:textId="4875632B" w:rsidR="00021A03" w:rsidRPr="003F730F" w:rsidRDefault="00B970F3" w:rsidP="003F730F">
      <w:pPr>
        <w:pStyle w:val="Heading2"/>
        <w:rPr>
          <w:b w:val="0"/>
          <w:bCs/>
        </w:rPr>
      </w:pPr>
      <w:r>
        <w:t>Investigate</w:t>
      </w:r>
      <w:r w:rsidR="00021A03">
        <w:t xml:space="preserve"> • </w:t>
      </w:r>
      <w:r w:rsidRPr="00B970F3">
        <w:rPr>
          <w:b w:val="0"/>
          <w:bCs/>
        </w:rPr>
        <w:t>Carbon cycle game</w:t>
      </w:r>
    </w:p>
    <w:p w14:paraId="70E815A0" w14:textId="77777777" w:rsidR="00BD44C3" w:rsidRPr="00BD44C3" w:rsidRDefault="00BD44C3" w:rsidP="00BD44C3">
      <w:r w:rsidRPr="00BD44C3">
        <w:t xml:space="preserve">(Slide 30) Introduce the </w:t>
      </w:r>
      <w:r w:rsidRPr="00BD44C3">
        <w:rPr>
          <w:b/>
          <w:bCs/>
        </w:rPr>
        <w:t>Carbon cycle game</w:t>
      </w:r>
      <w:r w:rsidRPr="00BD44C3">
        <w:t>.  </w:t>
      </w:r>
    </w:p>
    <w:p w14:paraId="129284DA" w14:textId="77777777" w:rsidR="00BD44C3" w:rsidRPr="00BD44C3" w:rsidRDefault="00BD44C3" w:rsidP="00BD44C3">
      <w:r w:rsidRPr="00BD44C3">
        <w:t>Discuss how carbon is an essential element in many different molecules. Provide examples of the types of molecules that contain carbon. </w:t>
      </w:r>
    </w:p>
    <w:p w14:paraId="19FF5E10" w14:textId="59D490AA" w:rsidR="00BD44C3" w:rsidRPr="00BD44C3" w:rsidRDefault="00BD44C3" w:rsidP="00BD44C3">
      <w:pPr>
        <w:rPr>
          <w:b/>
          <w:bCs/>
        </w:rPr>
      </w:pPr>
      <w:r w:rsidRPr="00BD44C3">
        <w:rPr>
          <w:b/>
          <w:bCs/>
        </w:rPr>
        <w:t>Potential discussion prompts </w:t>
      </w:r>
    </w:p>
    <w:p w14:paraId="74C84E7F" w14:textId="77777777" w:rsidR="00BD44C3" w:rsidRPr="00BD44C3" w:rsidRDefault="00BD44C3" w:rsidP="00CA0C0D">
      <w:pPr>
        <w:numPr>
          <w:ilvl w:val="0"/>
          <w:numId w:val="43"/>
        </w:numPr>
      </w:pPr>
      <w:r w:rsidRPr="00BD44C3">
        <w:rPr>
          <w:i/>
          <w:iCs/>
        </w:rPr>
        <w:t>What types of molecules might contain carbon?</w:t>
      </w:r>
      <w:r w:rsidRPr="00BD44C3">
        <w:t> </w:t>
      </w:r>
    </w:p>
    <w:p w14:paraId="4378514D" w14:textId="77777777" w:rsidR="00BD44C3" w:rsidRPr="00BD44C3" w:rsidRDefault="00BD44C3" w:rsidP="00CA0C0D">
      <w:pPr>
        <w:numPr>
          <w:ilvl w:val="1"/>
          <w:numId w:val="43"/>
        </w:numPr>
      </w:pPr>
      <w:r w:rsidRPr="00BD44C3">
        <w:t>Carbon dioxide, DNA, enzymes, methane (all organic molecules).</w:t>
      </w:r>
    </w:p>
    <w:p w14:paraId="79D3D7DA" w14:textId="77777777" w:rsidR="00BD44C3" w:rsidRPr="00BD44C3" w:rsidRDefault="00BD44C3" w:rsidP="00CA0C0D">
      <w:pPr>
        <w:numPr>
          <w:ilvl w:val="0"/>
          <w:numId w:val="43"/>
        </w:numPr>
      </w:pPr>
      <w:r w:rsidRPr="00BD44C3">
        <w:rPr>
          <w:i/>
          <w:iCs/>
        </w:rPr>
        <w:t>Where do we find carbon dioxide?</w:t>
      </w:r>
      <w:r w:rsidRPr="00BD44C3">
        <w:t> </w:t>
      </w:r>
    </w:p>
    <w:p w14:paraId="4F0CC114" w14:textId="77777777" w:rsidR="00BD44C3" w:rsidRPr="00BD44C3" w:rsidRDefault="00BD44C3" w:rsidP="00CA0C0D">
      <w:pPr>
        <w:numPr>
          <w:ilvl w:val="1"/>
          <w:numId w:val="43"/>
        </w:numPr>
      </w:pPr>
      <w:r w:rsidRPr="00BD44C3">
        <w:t>The atmosphere.</w:t>
      </w:r>
    </w:p>
    <w:p w14:paraId="3757F1E9" w14:textId="77777777" w:rsidR="00BD44C3" w:rsidRPr="00BD44C3" w:rsidRDefault="00BD44C3" w:rsidP="00CA0C0D">
      <w:pPr>
        <w:numPr>
          <w:ilvl w:val="0"/>
          <w:numId w:val="43"/>
        </w:numPr>
      </w:pPr>
      <w:r w:rsidRPr="00BD44C3">
        <w:rPr>
          <w:i/>
          <w:iCs/>
        </w:rPr>
        <w:t>Where else might we find carbon?</w:t>
      </w:r>
      <w:r w:rsidRPr="00BD44C3">
        <w:t> </w:t>
      </w:r>
    </w:p>
    <w:p w14:paraId="43E842B9" w14:textId="77777777" w:rsidR="00BD44C3" w:rsidRPr="00BD44C3" w:rsidRDefault="00BD44C3" w:rsidP="00CA0C0D">
      <w:pPr>
        <w:numPr>
          <w:ilvl w:val="1"/>
          <w:numId w:val="43"/>
        </w:numPr>
      </w:pPr>
      <w:r w:rsidRPr="00BD44C3">
        <w:t>Students may identify rocks and living things. </w:t>
      </w:r>
    </w:p>
    <w:p w14:paraId="40548D32" w14:textId="77777777" w:rsidR="00BD44C3" w:rsidRPr="00BD44C3" w:rsidRDefault="00BD44C3" w:rsidP="00BD44C3">
      <w:r w:rsidRPr="00BD44C3">
        <w:t xml:space="preserve">(Slide 31) Discuss how scientists group together different parts of Earth into systems called spheres, including the atmosphere (air), geosphere (mantle, earth, soil and rocks), hydrosphere (water), and biosphere (living things). </w:t>
      </w:r>
    </w:p>
    <w:p w14:paraId="06B996C7" w14:textId="77777777" w:rsidR="00BD44C3" w:rsidRPr="00BD44C3" w:rsidRDefault="00BD44C3" w:rsidP="00BD44C3">
      <w:r w:rsidRPr="00BD44C3">
        <w:rPr>
          <w:rFonts w:ascii="Segoe UI Symbol" w:hAnsi="Segoe UI Symbol" w:cs="Segoe UI Symbol"/>
        </w:rPr>
        <w:t>✎</w:t>
      </w:r>
      <w:r w:rsidRPr="00BD44C3">
        <w:t> STUDENT NOTES: Record the definition and examples of geosphere, biosphere, hydrosphere, and atmosphere. </w:t>
      </w:r>
    </w:p>
    <w:p w14:paraId="18D9FB14" w14:textId="7973F619" w:rsidR="00BD44C3" w:rsidRPr="00BD44C3" w:rsidRDefault="00BD44C3" w:rsidP="00BD44C3">
      <w:pPr>
        <w:rPr>
          <w:b/>
          <w:bCs/>
        </w:rPr>
      </w:pPr>
      <w:r w:rsidRPr="00BD44C3">
        <w:rPr>
          <w:b/>
          <w:bCs/>
        </w:rPr>
        <w:lastRenderedPageBreak/>
        <w:t>Potential discussion prompts </w:t>
      </w:r>
    </w:p>
    <w:p w14:paraId="7D81FD3D" w14:textId="77777777" w:rsidR="00BD44C3" w:rsidRPr="00BD44C3" w:rsidRDefault="00BD44C3" w:rsidP="00CA0C0D">
      <w:pPr>
        <w:numPr>
          <w:ilvl w:val="0"/>
          <w:numId w:val="44"/>
        </w:numPr>
      </w:pPr>
      <w:r w:rsidRPr="00BD44C3">
        <w:rPr>
          <w:i/>
          <w:iCs/>
        </w:rPr>
        <w:t>Why do you think we include all the air around the Earth under the one term ‘atmosphere’?</w:t>
      </w:r>
      <w:r w:rsidRPr="00BD44C3">
        <w:t> </w:t>
      </w:r>
    </w:p>
    <w:p w14:paraId="7EDCF83B" w14:textId="77777777" w:rsidR="00BD44C3" w:rsidRPr="00BD44C3" w:rsidRDefault="00BD44C3" w:rsidP="00CA0C0D">
      <w:pPr>
        <w:numPr>
          <w:ilvl w:val="1"/>
          <w:numId w:val="44"/>
        </w:numPr>
      </w:pPr>
      <w:r w:rsidRPr="00BD44C3">
        <w:t>So all scientists use the same term, and can understand each other's research. What happens in the atmosphere over one country, also affects other countries. </w:t>
      </w:r>
    </w:p>
    <w:p w14:paraId="7E2BDF00" w14:textId="77777777" w:rsidR="00BD44C3" w:rsidRPr="00BD44C3" w:rsidRDefault="00BD44C3" w:rsidP="00CA0C0D">
      <w:pPr>
        <w:numPr>
          <w:ilvl w:val="0"/>
          <w:numId w:val="44"/>
        </w:numPr>
      </w:pPr>
      <w:r w:rsidRPr="00BD44C3">
        <w:rPr>
          <w:i/>
          <w:iCs/>
        </w:rPr>
        <w:t>What term could we use to group all the water on the Earth?</w:t>
      </w:r>
      <w:r w:rsidRPr="00BD44C3">
        <w:t> </w:t>
      </w:r>
    </w:p>
    <w:p w14:paraId="7416EEAB" w14:textId="77777777" w:rsidR="00BD44C3" w:rsidRPr="00BD44C3" w:rsidRDefault="00BD44C3" w:rsidP="00CA0C0D">
      <w:pPr>
        <w:numPr>
          <w:ilvl w:val="1"/>
          <w:numId w:val="44"/>
        </w:numPr>
      </w:pPr>
      <w:r w:rsidRPr="00BD44C3">
        <w:t>Hydrosphere.</w:t>
      </w:r>
    </w:p>
    <w:p w14:paraId="2ECF1713" w14:textId="77777777" w:rsidR="00BD44C3" w:rsidRPr="00BD44C3" w:rsidRDefault="00BD44C3" w:rsidP="00CA0C0D">
      <w:pPr>
        <w:numPr>
          <w:ilvl w:val="0"/>
          <w:numId w:val="44"/>
        </w:numPr>
      </w:pPr>
      <w:r w:rsidRPr="00BD44C3">
        <w:rPr>
          <w:i/>
          <w:iCs/>
        </w:rPr>
        <w:t>What other groups could we use? Other than air and water, what other things do we need to consider?</w:t>
      </w:r>
      <w:r w:rsidRPr="00BD44C3">
        <w:t> </w:t>
      </w:r>
    </w:p>
    <w:p w14:paraId="59B4FE9B" w14:textId="77777777" w:rsidR="00BD44C3" w:rsidRPr="00BD44C3" w:rsidRDefault="00BD44C3" w:rsidP="00CA0C0D">
      <w:pPr>
        <w:numPr>
          <w:ilvl w:val="1"/>
          <w:numId w:val="44"/>
        </w:numPr>
      </w:pPr>
      <w:r w:rsidRPr="00BD44C3">
        <w:t>Geosphere: all the mantle, earth, soil, and rocks. Biosphere: all living things. </w:t>
      </w:r>
    </w:p>
    <w:p w14:paraId="0F985DD3" w14:textId="77777777" w:rsidR="00BD44C3" w:rsidRPr="00BD44C3" w:rsidRDefault="00BD44C3" w:rsidP="00CA0C0D">
      <w:pPr>
        <w:numPr>
          <w:ilvl w:val="0"/>
          <w:numId w:val="44"/>
        </w:numPr>
      </w:pPr>
      <w:r w:rsidRPr="00BD44C3">
        <w:rPr>
          <w:i/>
          <w:iCs/>
        </w:rPr>
        <w:t>Is carbon found in all these spheres? What type of carbon-containing molecules might be found in each of these spheres?</w:t>
      </w:r>
      <w:r w:rsidRPr="00BD44C3">
        <w:t> </w:t>
      </w:r>
    </w:p>
    <w:p w14:paraId="63540F23" w14:textId="77777777" w:rsidR="00BD44C3" w:rsidRPr="00BD44C3" w:rsidRDefault="00BD44C3" w:rsidP="00CA0C0D">
      <w:pPr>
        <w:numPr>
          <w:ilvl w:val="1"/>
          <w:numId w:val="44"/>
        </w:numPr>
      </w:pPr>
      <w:r w:rsidRPr="00BD44C3">
        <w:t>Atmosphere: carbon dioxide. </w:t>
      </w:r>
    </w:p>
    <w:p w14:paraId="2AD5A75B" w14:textId="77777777" w:rsidR="00BD44C3" w:rsidRPr="00BD44C3" w:rsidRDefault="00BD44C3" w:rsidP="00CA0C0D">
      <w:pPr>
        <w:numPr>
          <w:ilvl w:val="1"/>
          <w:numId w:val="44"/>
        </w:numPr>
      </w:pPr>
      <w:r w:rsidRPr="00BD44C3">
        <w:t>Geosphere: calcium carbonate in limestone and marble, coal, and fossil fuels.</w:t>
      </w:r>
    </w:p>
    <w:p w14:paraId="61820847" w14:textId="77777777" w:rsidR="00BD44C3" w:rsidRPr="00BD44C3" w:rsidRDefault="00BD44C3" w:rsidP="00CA0C0D">
      <w:pPr>
        <w:numPr>
          <w:ilvl w:val="1"/>
          <w:numId w:val="44"/>
        </w:numPr>
      </w:pPr>
      <w:r w:rsidRPr="00BD44C3">
        <w:t>Hydrosphere: dissolved carbon dioxide and other molecules.</w:t>
      </w:r>
    </w:p>
    <w:p w14:paraId="54846ACD" w14:textId="77777777" w:rsidR="00BD44C3" w:rsidRPr="00BD44C3" w:rsidRDefault="00BD44C3" w:rsidP="00CA0C0D">
      <w:pPr>
        <w:numPr>
          <w:ilvl w:val="1"/>
          <w:numId w:val="44"/>
        </w:numPr>
      </w:pPr>
      <w:r w:rsidRPr="00BD44C3">
        <w:t>Biosphere: DNA, glucose, and enzymes.</w:t>
      </w:r>
    </w:p>
    <w:p w14:paraId="77022099" w14:textId="77777777" w:rsidR="00BD44C3" w:rsidRPr="00BD44C3" w:rsidRDefault="00BD44C3" w:rsidP="00BD44C3">
      <w:r w:rsidRPr="00BD44C3">
        <w:t xml:space="preserve">Provide students with the </w:t>
      </w:r>
      <w:r w:rsidRPr="00BD44C3">
        <w:rPr>
          <w:b/>
          <w:bCs/>
        </w:rPr>
        <w:t>Carbon cycle game Resource sheet</w:t>
      </w:r>
      <w:r w:rsidRPr="00BD44C3">
        <w:t xml:space="preserve"> and explain that they will role-play as carbon atoms travelling through the carbon cycle. Show the students the station cards that are placed at different points (with the dice) in the room. </w:t>
      </w:r>
    </w:p>
    <w:p w14:paraId="27A97D87" w14:textId="77777777" w:rsidR="00BD44C3" w:rsidRPr="00BD44C3" w:rsidRDefault="00BD44C3" w:rsidP="00BD44C3">
      <w:r w:rsidRPr="00BD44C3">
        <w:t>Divide the class into seven equal groups and assign them to one of the seven carbon locations. Encourage students to read the cards and identify the different parts of the room that they could move to next. </w:t>
      </w:r>
    </w:p>
    <w:p w14:paraId="2C4165E8" w14:textId="77777777" w:rsidR="00BD44C3" w:rsidRPr="00BD44C3" w:rsidRDefault="00BD44C3" w:rsidP="00BD44C3">
      <w:r w:rsidRPr="00BD44C3">
        <w:t>Each student should line up to take their turn to roll the dice and move to another part of the carbon cycle, recording their movements after each toss.  </w:t>
      </w:r>
    </w:p>
    <w:p w14:paraId="3D195742" w14:textId="4E52D954" w:rsidR="00021A03" w:rsidRDefault="00BD44C3" w:rsidP="004168AA">
      <w:r w:rsidRPr="00BD44C3">
        <w:rPr>
          <w:rFonts w:ascii="Segoe UI Symbol" w:hAnsi="Segoe UI Symbol" w:cs="Segoe UI Symbol"/>
        </w:rPr>
        <w:t>✎</w:t>
      </w:r>
      <w:r w:rsidRPr="00BD44C3">
        <w:t xml:space="preserve"> STUDENT NOTES: Record your movements as a carbon atom on the </w:t>
      </w:r>
      <w:r w:rsidRPr="00BD44C3">
        <w:rPr>
          <w:b/>
          <w:bCs/>
        </w:rPr>
        <w:t>Carbon cycle game Resource sheet.</w:t>
      </w:r>
    </w:p>
    <w:p w14:paraId="10354915" w14:textId="0639F91B" w:rsidR="00021A03" w:rsidRPr="003F730F" w:rsidRDefault="00A12959" w:rsidP="003F730F">
      <w:pPr>
        <w:pStyle w:val="Heading2"/>
        <w:rPr>
          <w:b w:val="0"/>
          <w:bCs/>
        </w:rPr>
      </w:pPr>
      <w:r>
        <w:t>Integrate</w:t>
      </w:r>
      <w:r w:rsidR="00021A03">
        <w:t xml:space="preserve"> • </w:t>
      </w:r>
      <w:r w:rsidRPr="00A12959">
        <w:t>Representing the carbon cycle</w:t>
      </w:r>
    </w:p>
    <w:p w14:paraId="3522F22B" w14:textId="77777777" w:rsidR="00390418" w:rsidRPr="00390418" w:rsidRDefault="00390418" w:rsidP="00390418">
      <w:r w:rsidRPr="00390418">
        <w:t>(Slide 32) Discuss how the different parts of the carbon cycle move at different speeds. </w:t>
      </w:r>
    </w:p>
    <w:p w14:paraId="18B13E9B" w14:textId="06E3CB66" w:rsidR="00390418" w:rsidRPr="00390418" w:rsidRDefault="00390418" w:rsidP="00390418">
      <w:pPr>
        <w:rPr>
          <w:b/>
          <w:bCs/>
        </w:rPr>
      </w:pPr>
      <w:r w:rsidRPr="00390418">
        <w:rPr>
          <w:b/>
          <w:bCs/>
        </w:rPr>
        <w:t> Potential discussion prompts </w:t>
      </w:r>
    </w:p>
    <w:p w14:paraId="62BB71C2" w14:textId="77777777" w:rsidR="00390418" w:rsidRPr="00390418" w:rsidRDefault="00390418" w:rsidP="00CA0C0D">
      <w:pPr>
        <w:numPr>
          <w:ilvl w:val="0"/>
          <w:numId w:val="45"/>
        </w:numPr>
      </w:pPr>
      <w:r w:rsidRPr="00390418">
        <w:rPr>
          <w:i/>
          <w:iCs/>
        </w:rPr>
        <w:t>Did anyone become ‘stuck’ at any part of the carbon cycle?</w:t>
      </w:r>
      <w:r w:rsidRPr="00390418">
        <w:t> </w:t>
      </w:r>
    </w:p>
    <w:p w14:paraId="4C081B2F" w14:textId="77777777" w:rsidR="00390418" w:rsidRPr="00390418" w:rsidRDefault="00390418" w:rsidP="00CA0C0D">
      <w:pPr>
        <w:numPr>
          <w:ilvl w:val="1"/>
          <w:numId w:val="45"/>
        </w:numPr>
      </w:pPr>
      <w:r w:rsidRPr="00390418">
        <w:t>These are called carbon sinks. </w:t>
      </w:r>
    </w:p>
    <w:p w14:paraId="6E07AFA4" w14:textId="77777777" w:rsidR="00390418" w:rsidRPr="00390418" w:rsidRDefault="00390418" w:rsidP="00CA0C0D">
      <w:pPr>
        <w:numPr>
          <w:ilvl w:val="0"/>
          <w:numId w:val="45"/>
        </w:numPr>
      </w:pPr>
      <w:r w:rsidRPr="00390418">
        <w:rPr>
          <w:i/>
          <w:iCs/>
        </w:rPr>
        <w:t>Did some parts of the carbon cycle move faster than others?</w:t>
      </w:r>
      <w:r w:rsidRPr="00390418">
        <w:t> </w:t>
      </w:r>
    </w:p>
    <w:p w14:paraId="37EA110D" w14:textId="77777777" w:rsidR="00390418" w:rsidRPr="00390418" w:rsidRDefault="00390418" w:rsidP="00CA0C0D">
      <w:pPr>
        <w:numPr>
          <w:ilvl w:val="1"/>
          <w:numId w:val="45"/>
        </w:numPr>
      </w:pPr>
      <w:r w:rsidRPr="00390418">
        <w:t>Fast cycling occurs within and between the biosphere (plants-animals) and the atmosphere (respiration and decay).  </w:t>
      </w:r>
    </w:p>
    <w:p w14:paraId="299CFDE9" w14:textId="77777777" w:rsidR="00390418" w:rsidRPr="00390418" w:rsidRDefault="00390418" w:rsidP="00CA0C0D">
      <w:pPr>
        <w:numPr>
          <w:ilvl w:val="0"/>
          <w:numId w:val="45"/>
        </w:numPr>
      </w:pPr>
      <w:r w:rsidRPr="00390418">
        <w:rPr>
          <w:i/>
          <w:iCs/>
        </w:rPr>
        <w:t>Did some parts of the carbon cycle move slower than other parts? </w:t>
      </w:r>
      <w:r w:rsidRPr="00390418">
        <w:t> </w:t>
      </w:r>
    </w:p>
    <w:p w14:paraId="06C5937D" w14:textId="77777777" w:rsidR="00390418" w:rsidRPr="00390418" w:rsidRDefault="00390418" w:rsidP="00CA0C0D">
      <w:pPr>
        <w:numPr>
          <w:ilvl w:val="1"/>
          <w:numId w:val="45"/>
        </w:numPr>
      </w:pPr>
      <w:r w:rsidRPr="00390418">
        <w:t>There is slow cycling between the atmosphere, hydrosphere and geosphere (carbon becomes trapped in the hydrosphere and geosphere). </w:t>
      </w:r>
    </w:p>
    <w:p w14:paraId="64B7CC98" w14:textId="77777777" w:rsidR="00390418" w:rsidRPr="00390418" w:rsidRDefault="00390418" w:rsidP="00CA0C0D">
      <w:pPr>
        <w:numPr>
          <w:ilvl w:val="0"/>
          <w:numId w:val="45"/>
        </w:numPr>
      </w:pPr>
      <w:r w:rsidRPr="00390418">
        <w:rPr>
          <w:i/>
          <w:iCs/>
        </w:rPr>
        <w:t>How effective would this model be in predicting the levels of carbon in the different spheres</w:t>
      </w:r>
      <w:r w:rsidRPr="00390418">
        <w:t>?  </w:t>
      </w:r>
    </w:p>
    <w:p w14:paraId="7A30C72B" w14:textId="77777777" w:rsidR="00390418" w:rsidRPr="00390418" w:rsidRDefault="00390418" w:rsidP="00CA0C0D">
      <w:pPr>
        <w:numPr>
          <w:ilvl w:val="1"/>
          <w:numId w:val="45"/>
        </w:numPr>
      </w:pPr>
      <w:r w:rsidRPr="00390418">
        <w:t>Very limited as only a small number of carbon atoms are moving over a short time. </w:t>
      </w:r>
    </w:p>
    <w:p w14:paraId="3C55C8AA" w14:textId="77777777" w:rsidR="00390418" w:rsidRPr="00390418" w:rsidRDefault="00390418" w:rsidP="00CA0C0D">
      <w:pPr>
        <w:numPr>
          <w:ilvl w:val="0"/>
          <w:numId w:val="45"/>
        </w:numPr>
      </w:pPr>
      <w:r w:rsidRPr="00390418">
        <w:rPr>
          <w:i/>
          <w:iCs/>
        </w:rPr>
        <w:t>What are some of the limitations of using modelling to test a science concept?</w:t>
      </w:r>
      <w:r w:rsidRPr="00390418">
        <w:t> </w:t>
      </w:r>
    </w:p>
    <w:p w14:paraId="41FFE7F7" w14:textId="77777777" w:rsidR="00390418" w:rsidRPr="00390418" w:rsidRDefault="00390418" w:rsidP="00CA0C0D">
      <w:pPr>
        <w:numPr>
          <w:ilvl w:val="1"/>
          <w:numId w:val="45"/>
        </w:numPr>
      </w:pPr>
      <w:r w:rsidRPr="00390418">
        <w:t>It doesn’t always show everything. The nature of a model is for it to be limited to our current understanding. Models become more complex as our understanding grows. </w:t>
      </w:r>
    </w:p>
    <w:p w14:paraId="1172D024" w14:textId="77777777" w:rsidR="00390418" w:rsidRPr="00390418" w:rsidRDefault="00390418" w:rsidP="00CA0C0D">
      <w:pPr>
        <w:numPr>
          <w:ilvl w:val="0"/>
          <w:numId w:val="45"/>
        </w:numPr>
      </w:pPr>
      <w:r w:rsidRPr="00390418">
        <w:rPr>
          <w:i/>
          <w:iCs/>
        </w:rPr>
        <w:t>How could a more accurate model be made?</w:t>
      </w:r>
      <w:r w:rsidRPr="00390418">
        <w:t>  </w:t>
      </w:r>
    </w:p>
    <w:p w14:paraId="7CA7ADA5" w14:textId="77777777" w:rsidR="00390418" w:rsidRPr="00390418" w:rsidRDefault="00390418" w:rsidP="00CA0C0D">
      <w:pPr>
        <w:numPr>
          <w:ilvl w:val="1"/>
          <w:numId w:val="45"/>
        </w:numPr>
      </w:pPr>
      <w:r w:rsidRPr="00390418">
        <w:t>Collect a large amount of data on the levels of carbon in different locations change over long lengths of time. Use a computer to analyse the data and generate a model. </w:t>
      </w:r>
    </w:p>
    <w:p w14:paraId="47BD9877" w14:textId="77777777" w:rsidR="00390418" w:rsidRPr="00390418" w:rsidRDefault="00390418" w:rsidP="00390418">
      <w:r w:rsidRPr="00390418">
        <w:rPr>
          <w:rFonts w:ascii="Segoe UI Symbol" w:hAnsi="Segoe UI Symbol" w:cs="Segoe UI Symbol"/>
        </w:rPr>
        <w:lastRenderedPageBreak/>
        <w:t>✎</w:t>
      </w:r>
      <w:r w:rsidRPr="00390418">
        <w:t xml:space="preserve"> STUDENT NOTES: Draw a column graph of the amount of time (number of turns) you spent in each sphere, to show the slow and fast sections of the carbon cycle.</w:t>
      </w:r>
    </w:p>
    <w:p w14:paraId="4F8EDB15" w14:textId="7A4ACE29" w:rsidR="00390418" w:rsidRPr="00390418" w:rsidRDefault="00390418" w:rsidP="00390418">
      <w:pPr>
        <w:rPr>
          <w:b/>
          <w:bCs/>
        </w:rPr>
      </w:pPr>
      <w:r w:rsidRPr="00390418">
        <w:rPr>
          <w:b/>
          <w:bCs/>
        </w:rPr>
        <w:t>Potential discussion prompts </w:t>
      </w:r>
    </w:p>
    <w:p w14:paraId="367783E7" w14:textId="77777777" w:rsidR="00390418" w:rsidRPr="00390418" w:rsidRDefault="00390418" w:rsidP="00CA0C0D">
      <w:pPr>
        <w:numPr>
          <w:ilvl w:val="0"/>
          <w:numId w:val="46"/>
        </w:numPr>
      </w:pPr>
      <w:r w:rsidRPr="00390418">
        <w:rPr>
          <w:i/>
          <w:iCs/>
        </w:rPr>
        <w:t>Where does the graph suggest most carbon spent their time?</w:t>
      </w:r>
      <w:r w:rsidRPr="00390418">
        <w:t> </w:t>
      </w:r>
    </w:p>
    <w:p w14:paraId="220C1581" w14:textId="77777777" w:rsidR="00390418" w:rsidRPr="00390418" w:rsidRDefault="00390418" w:rsidP="00CA0C0D">
      <w:pPr>
        <w:numPr>
          <w:ilvl w:val="0"/>
          <w:numId w:val="46"/>
        </w:numPr>
      </w:pPr>
      <w:r w:rsidRPr="00390418">
        <w:rPr>
          <w:i/>
          <w:iCs/>
        </w:rPr>
        <w:t>How long does it take for a rock to break down? </w:t>
      </w:r>
      <w:r w:rsidRPr="00390418">
        <w:t> </w:t>
      </w:r>
    </w:p>
    <w:p w14:paraId="44A1AE82" w14:textId="77777777" w:rsidR="00390418" w:rsidRPr="00390418" w:rsidRDefault="00390418" w:rsidP="00CA0C0D">
      <w:pPr>
        <w:numPr>
          <w:ilvl w:val="0"/>
          <w:numId w:val="46"/>
        </w:numPr>
      </w:pPr>
      <w:r w:rsidRPr="00390418">
        <w:rPr>
          <w:i/>
          <w:iCs/>
        </w:rPr>
        <w:t>Do you think this is reflected in the length of time the carbon spends in the geosphere?</w:t>
      </w:r>
      <w:r w:rsidRPr="00390418">
        <w:t> </w:t>
      </w:r>
    </w:p>
    <w:p w14:paraId="09B0975C" w14:textId="77777777" w:rsidR="00390418" w:rsidRPr="00390418" w:rsidRDefault="00390418" w:rsidP="00CA0C0D">
      <w:pPr>
        <w:numPr>
          <w:ilvl w:val="0"/>
          <w:numId w:val="46"/>
        </w:numPr>
      </w:pPr>
      <w:r w:rsidRPr="00390418">
        <w:rPr>
          <w:i/>
          <w:iCs/>
        </w:rPr>
        <w:t>How could the carbon in the geosphere be released faster? </w:t>
      </w:r>
      <w:r w:rsidRPr="00390418">
        <w:t> </w:t>
      </w:r>
    </w:p>
    <w:p w14:paraId="56AB47A3" w14:textId="77777777" w:rsidR="00390418" w:rsidRPr="00390418" w:rsidRDefault="00390418" w:rsidP="00CA0C0D">
      <w:pPr>
        <w:numPr>
          <w:ilvl w:val="1"/>
          <w:numId w:val="46"/>
        </w:numPr>
      </w:pPr>
      <w:r w:rsidRPr="00390418">
        <w:t>Through combustion of fossil fuels</w:t>
      </w:r>
      <w:r w:rsidRPr="00390418">
        <w:rPr>
          <w:i/>
          <w:iCs/>
        </w:rPr>
        <w:t>.</w:t>
      </w:r>
      <w:r w:rsidRPr="00390418">
        <w:t> </w:t>
      </w:r>
    </w:p>
    <w:p w14:paraId="03E8204B" w14:textId="77777777" w:rsidR="00390418" w:rsidRPr="00390418" w:rsidRDefault="00390418" w:rsidP="00CA0C0D">
      <w:pPr>
        <w:numPr>
          <w:ilvl w:val="0"/>
          <w:numId w:val="46"/>
        </w:numPr>
      </w:pPr>
      <w:r w:rsidRPr="00390418">
        <w:rPr>
          <w:i/>
          <w:iCs/>
        </w:rPr>
        <w:t>What have you heard about carbon dioxide levels in the atmosphere? (Revisit this in lesson 4.)</w:t>
      </w:r>
      <w:r w:rsidRPr="00390418">
        <w:t> </w:t>
      </w:r>
    </w:p>
    <w:p w14:paraId="7B2B9C2F" w14:textId="77777777" w:rsidR="00390418" w:rsidRPr="00390418" w:rsidRDefault="00390418" w:rsidP="00CA0C0D">
      <w:pPr>
        <w:numPr>
          <w:ilvl w:val="0"/>
          <w:numId w:val="46"/>
        </w:numPr>
      </w:pPr>
      <w:r w:rsidRPr="00390418">
        <w:rPr>
          <w:i/>
          <w:iCs/>
        </w:rPr>
        <w:t>How could we support long-term storage of carbon? </w:t>
      </w:r>
      <w:r w:rsidRPr="00390418">
        <w:t> </w:t>
      </w:r>
    </w:p>
    <w:p w14:paraId="5313A717" w14:textId="77777777" w:rsidR="00390418" w:rsidRPr="00390418" w:rsidRDefault="00390418" w:rsidP="00390418">
      <w:r w:rsidRPr="00390418">
        <w:t>(Slide 33) Discuss how this graph and the carbon cycle can be represented in a diagram that shows the movement of carbon.</w:t>
      </w:r>
    </w:p>
    <w:p w14:paraId="33FE0C7A" w14:textId="77777777" w:rsidR="00390418" w:rsidRPr="00390418" w:rsidRDefault="00390418" w:rsidP="00390418">
      <w:r w:rsidRPr="00390418">
        <w:rPr>
          <w:rFonts w:ascii="Segoe UI Symbol" w:hAnsi="Segoe UI Symbol" w:cs="Segoe UI Symbol"/>
        </w:rPr>
        <w:t>✎</w:t>
      </w:r>
      <w:r w:rsidRPr="00390418">
        <w:t xml:space="preserve"> STUDENT NOTES: Draw a carbon cycle diagram. Revisit each of the stations from the carbon cycle game if required. </w:t>
      </w:r>
    </w:p>
    <w:p w14:paraId="3431661C" w14:textId="77777777" w:rsidR="00390418" w:rsidRPr="00390418" w:rsidRDefault="00390418" w:rsidP="00390418">
      <w:r w:rsidRPr="00390418">
        <w:t>Create a gallery walk where students walk around and examine each other’s carbon cycle. Encourage them to identify key things that they think are an effective way to communicate. Sticky notes can be used to make notes on ways to improve on their diagrams. </w:t>
      </w:r>
    </w:p>
    <w:p w14:paraId="66270614" w14:textId="77777777" w:rsidR="00390418" w:rsidRPr="00390418" w:rsidRDefault="00390418" w:rsidP="00390418">
      <w:r w:rsidRPr="00390418">
        <w:t>Discuss key features in different diagrams that illustrate how carbon moves through the different spheres. </w:t>
      </w:r>
    </w:p>
    <w:p w14:paraId="0221192B" w14:textId="77777777" w:rsidR="00390418" w:rsidRPr="00390418" w:rsidRDefault="00390418" w:rsidP="00390418">
      <w:r w:rsidRPr="00390418">
        <w:rPr>
          <w:rFonts w:ascii="Segoe UI Symbol" w:hAnsi="Segoe UI Symbol" w:cs="Segoe UI Symbol"/>
        </w:rPr>
        <w:t>✎</w:t>
      </w:r>
      <w:r w:rsidRPr="00390418">
        <w:t xml:space="preserve"> STUDENT NOTES: Make any changes to your diagrams. </w:t>
      </w:r>
    </w:p>
    <w:p w14:paraId="4ACF2950" w14:textId="77777777" w:rsidR="00390418" w:rsidRPr="00390418" w:rsidRDefault="00390418" w:rsidP="00390418">
      <w:r w:rsidRPr="00390418">
        <w:rPr>
          <w:b/>
          <w:bCs/>
        </w:rPr>
        <w:t>Optional:</w:t>
      </w:r>
      <w:r w:rsidRPr="00390418">
        <w:t xml:space="preserve"> Watch the video </w:t>
      </w:r>
      <w:hyperlink r:id="rId41" w:tgtFrame="_blank" w:history="1">
        <w:r w:rsidRPr="00390418">
          <w:rPr>
            <w:rStyle w:val="Hyperlink"/>
            <w:sz w:val="20"/>
          </w:rPr>
          <w:t>Real world: The carbon cycle – Essential for life (5:43)</w:t>
        </w:r>
      </w:hyperlink>
      <w:r w:rsidRPr="00390418">
        <w:t>.</w:t>
      </w:r>
    </w:p>
    <w:p w14:paraId="0870BFBB" w14:textId="77777777" w:rsidR="00390418" w:rsidRPr="00390418" w:rsidRDefault="00390418" w:rsidP="007A64F8">
      <w:pPr>
        <w:pStyle w:val="Heading3"/>
      </w:pPr>
      <w:r w:rsidRPr="00390418">
        <w:t>Reflect on the lesson</w:t>
      </w:r>
    </w:p>
    <w:p w14:paraId="68780EFF" w14:textId="77777777" w:rsidR="00390418" w:rsidRPr="00390418" w:rsidRDefault="00390418" w:rsidP="00390418">
      <w:r w:rsidRPr="00390418">
        <w:t>You might:</w:t>
      </w:r>
    </w:p>
    <w:p w14:paraId="60E430F7" w14:textId="77777777" w:rsidR="00390418" w:rsidRPr="00390418" w:rsidRDefault="00390418" w:rsidP="00CA0C0D">
      <w:pPr>
        <w:numPr>
          <w:ilvl w:val="0"/>
          <w:numId w:val="47"/>
        </w:numPr>
      </w:pPr>
      <w:r w:rsidRPr="00390418">
        <w:t xml:space="preserve">  use the carbon cycle diagrams to identify ways to: </w:t>
      </w:r>
    </w:p>
    <w:p w14:paraId="2D3755E3" w14:textId="77777777" w:rsidR="00390418" w:rsidRPr="00390418" w:rsidRDefault="00390418" w:rsidP="00CA0C0D">
      <w:pPr>
        <w:numPr>
          <w:ilvl w:val="1"/>
          <w:numId w:val="47"/>
        </w:numPr>
      </w:pPr>
      <w:r w:rsidRPr="00390418">
        <w:t>encourage carbon to enter the slow part of the carbon cycle.</w:t>
      </w:r>
    </w:p>
    <w:p w14:paraId="3EE6BD5B" w14:textId="77777777" w:rsidR="00390418" w:rsidRPr="00390418" w:rsidRDefault="00390418" w:rsidP="00CA0C0D">
      <w:pPr>
        <w:numPr>
          <w:ilvl w:val="1"/>
          <w:numId w:val="47"/>
        </w:numPr>
      </w:pPr>
      <w:r w:rsidRPr="00390418">
        <w:t>reduce the release of carbon from the slow carbon cycle.</w:t>
      </w:r>
    </w:p>
    <w:p w14:paraId="34FB285F" w14:textId="77777777" w:rsidR="00390418" w:rsidRPr="00390418" w:rsidRDefault="00390418" w:rsidP="00CA0C0D">
      <w:pPr>
        <w:numPr>
          <w:ilvl w:val="0"/>
          <w:numId w:val="47"/>
        </w:numPr>
      </w:pPr>
      <w:r w:rsidRPr="00390418">
        <w:t>identify current carbon capture systems that are being used.</w:t>
      </w:r>
    </w:p>
    <w:p w14:paraId="674176C1" w14:textId="45D1496F" w:rsidR="00021A03" w:rsidRDefault="00021A03" w:rsidP="0021399F"/>
    <w:p w14:paraId="5575B8EE" w14:textId="77777777" w:rsidR="00021A03" w:rsidRDefault="00021A03" w:rsidP="0021399F"/>
    <w:p w14:paraId="2044751A" w14:textId="77777777" w:rsidR="00021A03" w:rsidRDefault="00021A03" w:rsidP="0021399F">
      <w:pPr>
        <w:sectPr w:rsidR="00021A03" w:rsidSect="00021A03">
          <w:headerReference w:type="default" r:id="rId42"/>
          <w:headerReference w:type="first" r:id="rId43"/>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021A03" w14:paraId="07704F88" w14:textId="77777777" w:rsidTr="00AA7196">
        <w:trPr>
          <w:trHeight w:val="1230"/>
        </w:trPr>
        <w:tc>
          <w:tcPr>
            <w:tcW w:w="8081" w:type="dxa"/>
          </w:tcPr>
          <w:p w14:paraId="7F840993" w14:textId="77777777" w:rsidR="00021A03" w:rsidRPr="00541954" w:rsidRDefault="00021A03" w:rsidP="00AA7196">
            <w:pPr>
              <w:pStyle w:val="Header"/>
              <w:jc w:val="left"/>
            </w:pPr>
            <w:r>
              <w:lastRenderedPageBreak/>
              <w:br w:type="page"/>
            </w:r>
            <w:r w:rsidRPr="009C4336">
              <w:rPr>
                <w:noProof/>
              </w:rPr>
              <w:drawing>
                <wp:anchor distT="0" distB="0" distL="114300" distR="114300" simplePos="0" relativeHeight="251658251" behindDoc="1" locked="0" layoutInCell="1" allowOverlap="1" wp14:anchorId="50CB25B1" wp14:editId="1C71C694">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1702379237"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7AA7C315" w14:textId="77777777" w:rsidR="00021A03" w:rsidRDefault="00021A03" w:rsidP="00AC6C3D">
      <w:pPr>
        <w:rPr>
          <w:noProof/>
        </w:rPr>
      </w:pPr>
      <w:r w:rsidRPr="005555B9">
        <w:rPr>
          <w:noProof/>
          <w:sz w:val="32"/>
          <w:szCs w:val="32"/>
        </w:rPr>
        <mc:AlternateContent>
          <mc:Choice Requires="wps">
            <w:drawing>
              <wp:anchor distT="0" distB="0" distL="114300" distR="114300" simplePos="0" relativeHeight="251658249" behindDoc="0" locked="0" layoutInCell="1" allowOverlap="1" wp14:anchorId="53DBD5FC" wp14:editId="33AD038F">
                <wp:simplePos x="0" y="0"/>
                <wp:positionH relativeFrom="column">
                  <wp:posOffset>5363845</wp:posOffset>
                </wp:positionH>
                <wp:positionV relativeFrom="page">
                  <wp:posOffset>4445</wp:posOffset>
                </wp:positionV>
                <wp:extent cx="1655445" cy="737870"/>
                <wp:effectExtent l="0" t="0" r="1905" b="5080"/>
                <wp:wrapNone/>
                <wp:docPr id="829876340"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FA45E7" w14:textId="77777777" w:rsidR="00021A03" w:rsidRDefault="00021A03"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DBD5FC" id="_x0000_s1032" style="position:absolute;margin-left:422.35pt;margin-top:.35pt;width:130.35pt;height:58.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2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s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ASxNuIgCAAB5BQAADgAAAAAAAAAAAAAAAAAuAgAAZHJzL2Uyb0RvYy54bWxQSwECLQAUAAYA&#10;CAAAACEA0IVfyt8AAAAJAQAADwAAAAAAAAAAAAAAAADiBAAAZHJzL2Rvd25yZXYueG1sUEsFBgAA&#10;AAAEAAQA8wAAAO4FAAAAAA==&#10;" fillcolor="#dbd7d2 [3206]" stroked="f" strokeweight="2pt">
                <v:textbox>
                  <w:txbxContent>
                    <w:p w14:paraId="18FA45E7" w14:textId="77777777" w:rsidR="00021A03" w:rsidRDefault="00021A03" w:rsidP="00270DA8">
                      <w:pPr>
                        <w:spacing w:before="40"/>
                        <w:ind w:left="57"/>
                      </w:pPr>
                      <w:r>
                        <w:rPr>
                          <w:b/>
                          <w:bCs/>
                          <w:sz w:val="48"/>
                          <w:szCs w:val="48"/>
                        </w:rPr>
                        <w:t>Y9</w:t>
                      </w:r>
                    </w:p>
                  </w:txbxContent>
                </v:textbox>
                <w10:wrap anchory="page"/>
              </v:roundrect>
            </w:pict>
          </mc:Fallback>
        </mc:AlternateContent>
      </w:r>
    </w:p>
    <w:p w14:paraId="10F4030E" w14:textId="77777777" w:rsidR="00021A03" w:rsidRDefault="00021A03" w:rsidP="00AA7196">
      <w:pPr>
        <w:rPr>
          <w:noProof/>
        </w:rPr>
      </w:pPr>
    </w:p>
    <w:p w14:paraId="7C25DE77" w14:textId="639EA29A" w:rsidR="00021A03" w:rsidRPr="003F730F" w:rsidRDefault="00B57E75" w:rsidP="00782059">
      <w:pPr>
        <w:pStyle w:val="Title"/>
        <w:rPr>
          <w:noProof/>
          <w:sz w:val="32"/>
          <w:szCs w:val="32"/>
        </w:rPr>
      </w:pPr>
      <w:r>
        <w:rPr>
          <w:noProof/>
          <w:sz w:val="32"/>
          <w:szCs w:val="32"/>
        </w:rPr>
        <w:br/>
      </w:r>
      <w:r w:rsidR="00021A03" w:rsidRPr="005555B9">
        <w:rPr>
          <w:noProof/>
          <w:sz w:val="32"/>
          <w:szCs w:val="32"/>
        </w:rPr>
        <mc:AlternateContent>
          <mc:Choice Requires="wps">
            <w:drawing>
              <wp:anchor distT="0" distB="0" distL="114300" distR="114300" simplePos="0" relativeHeight="251658250" behindDoc="0" locked="0" layoutInCell="1" allowOverlap="1" wp14:anchorId="0F6E44B7" wp14:editId="144EEA10">
                <wp:simplePos x="0" y="0"/>
                <wp:positionH relativeFrom="page">
                  <wp:posOffset>0</wp:posOffset>
                </wp:positionH>
                <wp:positionV relativeFrom="page">
                  <wp:posOffset>0</wp:posOffset>
                </wp:positionV>
                <wp:extent cx="540000" cy="1688400"/>
                <wp:effectExtent l="0" t="0" r="0" b="7620"/>
                <wp:wrapNone/>
                <wp:docPr id="82758060"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D781F2" w14:textId="618A1706"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0CA114AF" w14:textId="229244B5" w:rsidR="00021A03" w:rsidRPr="0021399F" w:rsidRDefault="00550C28"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E44B7" id="_x0000_s1033" style="position:absolute;margin-left:0;margin-top:0;width:42.5pt;height:132.9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D4o9drcgIAAEAFAAAOAAAAAAAAAAAAAAAA&#10;AC4CAABkcnMvZTJvRG9jLnhtbFBLAQItABQABgAIAAAAIQA6GXcP2QAAAAQBAAAPAAAAAAAAAAAA&#10;AAAAAMwEAABkcnMvZG93bnJldi54bWxQSwUGAAAAAAQABADzAAAA0gUAAAAA&#10;" fillcolor="#009b28 [3204]" stroked="f" strokeweight="2pt">
                <v:textbox style="layout-flow:vertical;mso-layout-flow-alt:bottom-to-top">
                  <w:txbxContent>
                    <w:p w14:paraId="5ED781F2" w14:textId="618A1706"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0CA114AF" w14:textId="229244B5" w:rsidR="00021A03" w:rsidRPr="0021399F" w:rsidRDefault="00550C28"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sidR="00046080">
        <w:rPr>
          <w:noProof/>
          <w:sz w:val="32"/>
          <w:szCs w:val="32"/>
        </w:rPr>
        <w:t>Bushfire and ice</w:t>
      </w:r>
      <w:r w:rsidR="00021A03" w:rsidRPr="005555B9">
        <w:rPr>
          <w:noProof/>
          <w:sz w:val="32"/>
          <w:szCs w:val="32"/>
        </w:rPr>
        <w:t xml:space="preserve"> • Lesson </w:t>
      </w:r>
      <w:r w:rsidR="00021A03" w:rsidRPr="005555B9">
        <w:rPr>
          <w:noProof/>
          <w:sz w:val="32"/>
          <w:szCs w:val="32"/>
        </w:rPr>
        <w:fldChar w:fldCharType="begin"/>
      </w:r>
      <w:r w:rsidR="00021A03" w:rsidRPr="005555B9">
        <w:rPr>
          <w:noProof/>
          <w:sz w:val="32"/>
          <w:szCs w:val="32"/>
        </w:rPr>
        <w:instrText xml:space="preserve"> SEQ tasknum \c</w:instrText>
      </w:r>
      <w:r w:rsidR="00021A03" w:rsidRPr="005555B9">
        <w:rPr>
          <w:noProof/>
          <w:sz w:val="32"/>
          <w:szCs w:val="32"/>
        </w:rPr>
        <w:fldChar w:fldCharType="separate"/>
      </w:r>
      <w:r w:rsidR="00021A03">
        <w:rPr>
          <w:noProof/>
          <w:sz w:val="32"/>
          <w:szCs w:val="32"/>
        </w:rPr>
        <w:t>4</w:t>
      </w:r>
      <w:r w:rsidR="00021A03" w:rsidRPr="005555B9">
        <w:rPr>
          <w:noProof/>
          <w:sz w:val="32"/>
          <w:szCs w:val="32"/>
        </w:rPr>
        <w:fldChar w:fldCharType="end"/>
      </w:r>
      <w:r w:rsidR="00021A03" w:rsidRPr="005555B9">
        <w:rPr>
          <w:noProof/>
          <w:sz w:val="32"/>
          <w:szCs w:val="32"/>
        </w:rPr>
        <w:t xml:space="preserve"> • </w:t>
      </w:r>
      <w:r w:rsidR="00046080">
        <w:rPr>
          <w:noProof/>
          <w:sz w:val="32"/>
          <w:szCs w:val="32"/>
        </w:rPr>
        <w:t>Measuring biomass</w:t>
      </w:r>
    </w:p>
    <w:tbl>
      <w:tblPr>
        <w:tblStyle w:val="AASETable"/>
        <w:tblW w:w="0" w:type="auto"/>
        <w:shd w:val="clear" w:color="auto" w:fill="B1F04A"/>
        <w:tblLook w:val="04A0" w:firstRow="1" w:lastRow="0" w:firstColumn="1" w:lastColumn="0" w:noHBand="0" w:noVBand="1"/>
      </w:tblPr>
      <w:tblGrid>
        <w:gridCol w:w="9854"/>
      </w:tblGrid>
      <w:tr w:rsidR="00021A03" w14:paraId="16516886"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53D465C7" w14:textId="2877A479" w:rsidR="00021A03" w:rsidRPr="005555B9" w:rsidRDefault="00021A03" w:rsidP="00D978D3">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44" w:history="1">
              <w:r w:rsidR="0062326C" w:rsidRPr="00E92931">
                <w:rPr>
                  <w:rStyle w:val="Hyperlink"/>
                  <w:sz w:val="20"/>
                  <w:szCs w:val="20"/>
                </w:rPr>
                <w:t>https://scienceconnections.edu.au/teaching-sequences/year-9/bushfire-and-ice/lesson-4-measuring-biomass</w:t>
              </w:r>
            </w:hyperlink>
          </w:p>
        </w:tc>
      </w:tr>
    </w:tbl>
    <w:p w14:paraId="4C239F5E" w14:textId="77777777" w:rsidR="00021A03" w:rsidRDefault="00021A03" w:rsidP="00AA7196"/>
    <w:p w14:paraId="0DA5A5F4" w14:textId="77777777" w:rsidR="00021A03" w:rsidRDefault="00021A03" w:rsidP="004168AA">
      <w:pPr>
        <w:pStyle w:val="Heading1"/>
      </w:pPr>
      <w:r>
        <w:t>Lesson overview</w:t>
      </w:r>
    </w:p>
    <w:p w14:paraId="26DC3C16" w14:textId="77866F66" w:rsidR="00021A03" w:rsidRDefault="00F7329B" w:rsidP="007D4265">
      <w:r w:rsidRPr="00F7329B">
        <w:t>Students measure the biomass in a tree and use a spreadsheet to determine the corresponding amount of carbon dioxide removed from the atmosphere.</w:t>
      </w:r>
    </w:p>
    <w:p w14:paraId="69F9E58A" w14:textId="77777777" w:rsidR="00021A03" w:rsidRDefault="00021A03" w:rsidP="004168AA">
      <w:pPr>
        <w:pStyle w:val="Heading2"/>
      </w:pPr>
      <w:r>
        <w:t>Key learning goals</w:t>
      </w:r>
    </w:p>
    <w:p w14:paraId="7522D768" w14:textId="109D3468" w:rsidR="00CA0C0D" w:rsidRPr="00CA0C0D" w:rsidRDefault="00CA0C0D" w:rsidP="00CA0C0D">
      <w:pPr>
        <w:pStyle w:val="ListBullet"/>
        <w:numPr>
          <w:ilvl w:val="0"/>
          <w:numId w:val="0"/>
        </w:numPr>
        <w:ind w:left="284" w:hanging="284"/>
        <w:rPr>
          <w:lang w:eastAsia="en-AU"/>
        </w:rPr>
      </w:pPr>
      <w:r w:rsidRPr="00CA0C0D">
        <w:rPr>
          <w:lang w:eastAsia="en-AU"/>
        </w:rPr>
        <w:t>Students will:  </w:t>
      </w:r>
    </w:p>
    <w:p w14:paraId="54AEA79E" w14:textId="77777777" w:rsidR="00CA0C0D" w:rsidRPr="00CA0C0D" w:rsidRDefault="00CA0C0D" w:rsidP="00550C28">
      <w:pPr>
        <w:pStyle w:val="ListBullet"/>
        <w:numPr>
          <w:ilvl w:val="0"/>
          <w:numId w:val="118"/>
        </w:numPr>
        <w:rPr>
          <w:lang w:eastAsia="en-AU"/>
        </w:rPr>
      </w:pPr>
      <w:r w:rsidRPr="00CA0C0D">
        <w:rPr>
          <w:lang w:eastAsia="en-AU"/>
        </w:rPr>
        <w:t>determine the amount of carbon that is stored in the biomass of a local tree. </w:t>
      </w:r>
    </w:p>
    <w:p w14:paraId="4B613589" w14:textId="77777777" w:rsidR="00CA0C0D" w:rsidRPr="00CA0C0D" w:rsidRDefault="00CA0C0D" w:rsidP="00550C28">
      <w:pPr>
        <w:pStyle w:val="ListBullet"/>
        <w:numPr>
          <w:ilvl w:val="0"/>
          <w:numId w:val="118"/>
        </w:numPr>
        <w:rPr>
          <w:lang w:eastAsia="en-AU"/>
        </w:rPr>
      </w:pPr>
      <w:r w:rsidRPr="00CA0C0D">
        <w:rPr>
          <w:lang w:eastAsia="en-AU"/>
        </w:rPr>
        <w:t>calculate the amount of carbon removed from the atmosphere to produce the biomass.</w:t>
      </w:r>
    </w:p>
    <w:p w14:paraId="6B4F9A24" w14:textId="77777777" w:rsidR="00CA0C0D" w:rsidRPr="00CA0C0D" w:rsidRDefault="00CA0C0D" w:rsidP="00CA0C0D">
      <w:pPr>
        <w:pStyle w:val="ListBullet"/>
        <w:numPr>
          <w:ilvl w:val="0"/>
          <w:numId w:val="0"/>
        </w:numPr>
        <w:ind w:left="284" w:hanging="284"/>
        <w:rPr>
          <w:lang w:eastAsia="en-AU"/>
        </w:rPr>
      </w:pPr>
      <w:r w:rsidRPr="00CA0C0D">
        <w:rPr>
          <w:lang w:eastAsia="en-AU"/>
        </w:rPr>
        <w:t>Students will represent their understanding as they:</w:t>
      </w:r>
    </w:p>
    <w:p w14:paraId="67D93AF5" w14:textId="77777777" w:rsidR="00CA0C0D" w:rsidRPr="00CA0C0D" w:rsidRDefault="00CA0C0D" w:rsidP="00550C28">
      <w:pPr>
        <w:pStyle w:val="ListBullet"/>
        <w:numPr>
          <w:ilvl w:val="0"/>
          <w:numId w:val="119"/>
        </w:numPr>
        <w:rPr>
          <w:lang w:eastAsia="en-AU"/>
        </w:rPr>
      </w:pPr>
      <w:r w:rsidRPr="00CA0C0D">
        <w:rPr>
          <w:lang w:eastAsia="en-AU"/>
        </w:rPr>
        <w:t>calculate the biomass of a tree.</w:t>
      </w:r>
    </w:p>
    <w:p w14:paraId="13B7A7CB" w14:textId="77777777" w:rsidR="00CA0C0D" w:rsidRPr="00CA0C0D" w:rsidRDefault="00CA0C0D" w:rsidP="00550C28">
      <w:pPr>
        <w:pStyle w:val="ListBullet"/>
        <w:numPr>
          <w:ilvl w:val="0"/>
          <w:numId w:val="119"/>
        </w:numPr>
        <w:rPr>
          <w:lang w:eastAsia="en-AU"/>
        </w:rPr>
      </w:pPr>
      <w:r w:rsidRPr="00CA0C0D">
        <w:rPr>
          <w:lang w:eastAsia="en-AU"/>
        </w:rPr>
        <w:t>use a spreadsheet to calculate the carbon present in the tree.</w:t>
      </w:r>
    </w:p>
    <w:p w14:paraId="32E7DF43" w14:textId="3E47539C" w:rsidR="00021A03" w:rsidRPr="00142FDE" w:rsidRDefault="00CA0C0D" w:rsidP="00550C28">
      <w:pPr>
        <w:pStyle w:val="ListBullet"/>
        <w:numPr>
          <w:ilvl w:val="0"/>
          <w:numId w:val="119"/>
        </w:numPr>
        <w:rPr>
          <w:lang w:eastAsia="en-AU"/>
        </w:rPr>
      </w:pPr>
      <w:r w:rsidRPr="00CA0C0D">
        <w:rPr>
          <w:lang w:eastAsia="en-AU"/>
        </w:rPr>
        <w:t>use a spreadsheet to calculate the amount of carbon dioxide removed from the atmosphere during the growth of the tree.</w:t>
      </w:r>
    </w:p>
    <w:p w14:paraId="046CD80C" w14:textId="77777777" w:rsidR="00021A03" w:rsidRDefault="00021A03" w:rsidP="004168AA">
      <w:pPr>
        <w:pStyle w:val="Heading2"/>
      </w:pPr>
      <w:r>
        <w:t>Assessment advice</w:t>
      </w:r>
    </w:p>
    <w:p w14:paraId="5C6771A6" w14:textId="249F8CBE" w:rsidR="009A19AD" w:rsidRPr="009A19AD" w:rsidRDefault="009A19AD" w:rsidP="009A19AD">
      <w:r w:rsidRPr="009A19AD">
        <w:t>In this lesson, assessment is formative.</w:t>
      </w:r>
    </w:p>
    <w:p w14:paraId="077FDAC7" w14:textId="77777777" w:rsidR="009A19AD" w:rsidRPr="009A19AD" w:rsidRDefault="009A19AD" w:rsidP="009A19AD">
      <w:r w:rsidRPr="009A19AD">
        <w:t>Feedback might focus on:</w:t>
      </w:r>
    </w:p>
    <w:p w14:paraId="4EF8C63B" w14:textId="77777777" w:rsidR="009A19AD" w:rsidRPr="009A19AD" w:rsidRDefault="009A19AD" w:rsidP="00550C28">
      <w:pPr>
        <w:pStyle w:val="ListBullet"/>
        <w:numPr>
          <w:ilvl w:val="0"/>
          <w:numId w:val="120"/>
        </w:numPr>
      </w:pPr>
      <w:r w:rsidRPr="009A19AD">
        <w:t>students’ ability to measure and calculate the biomass of a tree.</w:t>
      </w:r>
    </w:p>
    <w:p w14:paraId="38D99947" w14:textId="77777777" w:rsidR="009A19AD" w:rsidRPr="009A19AD" w:rsidRDefault="009A19AD" w:rsidP="00550C28">
      <w:pPr>
        <w:pStyle w:val="ListBullet"/>
        <w:numPr>
          <w:ilvl w:val="0"/>
          <w:numId w:val="120"/>
        </w:numPr>
      </w:pPr>
      <w:r w:rsidRPr="009A19AD">
        <w:t>students’ ability to use spreadsheets to calculate the amount of carbon dioxide that was removed from the atmosphere.</w:t>
      </w:r>
    </w:p>
    <w:p w14:paraId="0EDA1C73" w14:textId="77777777" w:rsidR="009A19AD" w:rsidRPr="009A19AD" w:rsidRDefault="009A19AD" w:rsidP="009A19AD">
      <w:pPr>
        <w:rPr>
          <w:b/>
          <w:bCs/>
        </w:rPr>
      </w:pPr>
      <w:r w:rsidRPr="009A19AD">
        <w:rPr>
          <w:b/>
          <w:bCs/>
        </w:rPr>
        <w:t>Potential summative task</w:t>
      </w:r>
    </w:p>
    <w:p w14:paraId="60823194" w14:textId="77777777" w:rsidR="009A19AD" w:rsidRPr="009A19AD" w:rsidRDefault="009A19AD" w:rsidP="009A19AD">
      <w:r w:rsidRPr="009A19AD">
        <w:t>Students working at the achievement standard should:</w:t>
      </w:r>
    </w:p>
    <w:p w14:paraId="7DB4F7BE" w14:textId="77777777" w:rsidR="009A19AD" w:rsidRPr="009A19AD" w:rsidRDefault="009A19AD" w:rsidP="00550C28">
      <w:pPr>
        <w:pStyle w:val="ListBullet"/>
        <w:numPr>
          <w:ilvl w:val="0"/>
          <w:numId w:val="121"/>
        </w:numPr>
      </w:pPr>
      <w:r w:rsidRPr="009A19AD">
        <w:t>analyse and connect data and information to identify and explain patterns, trends, relationships, and anomalies.</w:t>
      </w:r>
    </w:p>
    <w:p w14:paraId="22913354" w14:textId="77777777" w:rsidR="009A19AD" w:rsidRPr="009A19AD" w:rsidRDefault="009A19AD" w:rsidP="00550C28">
      <w:pPr>
        <w:pStyle w:val="ListBullet"/>
        <w:numPr>
          <w:ilvl w:val="0"/>
          <w:numId w:val="121"/>
        </w:numPr>
      </w:pPr>
      <w:r w:rsidRPr="009A19AD">
        <w:t xml:space="preserve">analyse the impact of assumptions and sources of error in methods. </w:t>
      </w:r>
    </w:p>
    <w:p w14:paraId="376AE85F" w14:textId="77777777" w:rsidR="009A19AD" w:rsidRPr="009A19AD" w:rsidRDefault="009A19AD" w:rsidP="00550C28">
      <w:pPr>
        <w:pStyle w:val="ListBullet"/>
        <w:numPr>
          <w:ilvl w:val="0"/>
          <w:numId w:val="121"/>
        </w:numPr>
      </w:pPr>
      <w:r w:rsidRPr="009A19AD">
        <w:t xml:space="preserve">construct logical arguments based on evidence. </w:t>
      </w:r>
    </w:p>
    <w:p w14:paraId="1B614999" w14:textId="77777777" w:rsidR="009A19AD" w:rsidRPr="009A19AD" w:rsidRDefault="009A19AD" w:rsidP="00550C28">
      <w:pPr>
        <w:pStyle w:val="ListBullet"/>
        <w:numPr>
          <w:ilvl w:val="0"/>
          <w:numId w:val="121"/>
        </w:numPr>
      </w:pPr>
      <w:r w:rsidRPr="009A19AD">
        <w:t>evaluate the validity of conclusions and claims.</w:t>
      </w:r>
    </w:p>
    <w:p w14:paraId="7E513830" w14:textId="77777777" w:rsidR="009A19AD" w:rsidRPr="009A19AD" w:rsidRDefault="009A19AD" w:rsidP="00550C28">
      <w:pPr>
        <w:pStyle w:val="ListBullet"/>
        <w:numPr>
          <w:ilvl w:val="0"/>
          <w:numId w:val="121"/>
        </w:numPr>
      </w:pPr>
      <w:r w:rsidRPr="009A19AD">
        <w:t>select and use content, language, and text features effectively to achieve their purpose when communicating their ideas, findings, and arguments to specific audiences.</w:t>
      </w:r>
    </w:p>
    <w:p w14:paraId="5EA8FB81" w14:textId="72F85B8C" w:rsidR="00021A03" w:rsidRDefault="009A19AD" w:rsidP="003F730F">
      <w:r w:rsidRPr="009A19AD">
        <w:t xml:space="preserve">Refer to the </w:t>
      </w:r>
      <w:hyperlink r:id="rId45" w:history="1">
        <w:r w:rsidRPr="00550C28">
          <w:rPr>
            <w:rStyle w:val="Hyperlink"/>
            <w:sz w:val="20"/>
          </w:rPr>
          <w:t>Australian Curriculum content links on the Our design decisions tab</w:t>
        </w:r>
      </w:hyperlink>
      <w:r w:rsidRPr="009A19AD">
        <w:t xml:space="preserve"> for further information</w:t>
      </w:r>
      <w:r>
        <w:t>.</w:t>
      </w:r>
    </w:p>
    <w:p w14:paraId="13C57815" w14:textId="77777777" w:rsidR="00021A03" w:rsidRPr="003F730F" w:rsidRDefault="00021A03" w:rsidP="003F730F">
      <w:pPr>
        <w:pStyle w:val="Heading2"/>
      </w:pPr>
      <w:r>
        <w:lastRenderedPageBreak/>
        <w:t>List of materials</w:t>
      </w:r>
    </w:p>
    <w:p w14:paraId="199C668B" w14:textId="77777777" w:rsidR="00021A03" w:rsidRPr="003F730F" w:rsidRDefault="00021A03" w:rsidP="009F36EE">
      <w:pPr>
        <w:rPr>
          <w:b/>
          <w:bCs/>
          <w:lang w:eastAsia="en-AU"/>
        </w:rPr>
      </w:pPr>
      <w:r w:rsidRPr="003F730F">
        <w:rPr>
          <w:b/>
          <w:bCs/>
          <w:lang w:eastAsia="en-AU"/>
        </w:rPr>
        <w:t>Whole class</w:t>
      </w:r>
    </w:p>
    <w:p w14:paraId="2ED94C2A" w14:textId="77777777" w:rsidR="00AB3CE4" w:rsidRPr="00550C28" w:rsidRDefault="00AB3CE4" w:rsidP="00550C28">
      <w:pPr>
        <w:pStyle w:val="ListBullet"/>
        <w:numPr>
          <w:ilvl w:val="0"/>
          <w:numId w:val="122"/>
        </w:numPr>
        <w:rPr>
          <w:b/>
          <w:bCs/>
          <w:lang w:eastAsia="en-AU"/>
        </w:rPr>
      </w:pPr>
      <w:r w:rsidRPr="00550C28">
        <w:rPr>
          <w:b/>
          <w:bCs/>
          <w:lang w:eastAsia="en-AU"/>
        </w:rPr>
        <w:t>Bushfire and ice Resource PowerPoint</w:t>
      </w:r>
    </w:p>
    <w:p w14:paraId="614BBB40" w14:textId="77777777" w:rsidR="00AB3CE4" w:rsidRPr="00AB3CE4" w:rsidRDefault="00AB3CE4" w:rsidP="00550C28">
      <w:pPr>
        <w:pStyle w:val="ListBullet"/>
        <w:numPr>
          <w:ilvl w:val="0"/>
          <w:numId w:val="122"/>
        </w:numPr>
        <w:rPr>
          <w:lang w:eastAsia="en-AU"/>
        </w:rPr>
      </w:pPr>
      <w:r w:rsidRPr="00AB3CE4">
        <w:rPr>
          <w:lang w:eastAsia="en-AU"/>
        </w:rPr>
        <w:t>High Tech option: GPS receiver unit</w:t>
      </w:r>
    </w:p>
    <w:p w14:paraId="315B77D8" w14:textId="77777777" w:rsidR="00AB3CE4" w:rsidRPr="00AB3CE4" w:rsidRDefault="00AB3CE4" w:rsidP="00550C28">
      <w:pPr>
        <w:pStyle w:val="ListBullet"/>
        <w:numPr>
          <w:ilvl w:val="0"/>
          <w:numId w:val="122"/>
        </w:numPr>
        <w:rPr>
          <w:lang w:eastAsia="en-AU"/>
        </w:rPr>
      </w:pPr>
      <w:r w:rsidRPr="00AB3CE4">
        <w:rPr>
          <w:lang w:eastAsia="en-AU"/>
        </w:rPr>
        <w:t>Access to trees with a base circumference of at least 50cm</w:t>
      </w:r>
    </w:p>
    <w:p w14:paraId="1E86F77E" w14:textId="77777777" w:rsidR="00021A03" w:rsidRPr="00142FDE" w:rsidRDefault="00021A03" w:rsidP="009F36EE">
      <w:pPr>
        <w:rPr>
          <w:lang w:eastAsia="en-AU"/>
        </w:rPr>
      </w:pPr>
      <w:r w:rsidRPr="003F730F">
        <w:rPr>
          <w:b/>
          <w:bCs/>
          <w:lang w:eastAsia="en-AU"/>
        </w:rPr>
        <w:t>Each group</w:t>
      </w:r>
      <w:r w:rsidRPr="00142FDE">
        <w:rPr>
          <w:lang w:eastAsia="en-AU"/>
        </w:rPr>
        <w:t> </w:t>
      </w:r>
    </w:p>
    <w:p w14:paraId="3AD15C8A" w14:textId="0CFF6FD7" w:rsidR="00021A03" w:rsidRDefault="00AB3CE4" w:rsidP="00550C28">
      <w:pPr>
        <w:pStyle w:val="ListBullet"/>
        <w:numPr>
          <w:ilvl w:val="0"/>
          <w:numId w:val="123"/>
        </w:numPr>
      </w:pPr>
      <w:r>
        <w:rPr>
          <w:lang w:eastAsia="en-AU"/>
        </w:rPr>
        <w:t>Tape measure</w:t>
      </w:r>
    </w:p>
    <w:p w14:paraId="0CD7E3B7" w14:textId="77777777" w:rsidR="00021A03" w:rsidRPr="00142FDE" w:rsidRDefault="00021A03" w:rsidP="003F730F">
      <w:pPr>
        <w:rPr>
          <w:lang w:eastAsia="en-AU"/>
        </w:rPr>
      </w:pPr>
      <w:r w:rsidRPr="003F730F">
        <w:rPr>
          <w:b/>
          <w:bCs/>
          <w:lang w:eastAsia="en-AU"/>
        </w:rPr>
        <w:t xml:space="preserve">Each </w:t>
      </w:r>
      <w:r>
        <w:rPr>
          <w:b/>
          <w:bCs/>
          <w:lang w:eastAsia="en-AU"/>
        </w:rPr>
        <w:t>student</w:t>
      </w:r>
    </w:p>
    <w:p w14:paraId="539202E6" w14:textId="77777777" w:rsidR="00742F0A" w:rsidRPr="00742F0A" w:rsidRDefault="00742F0A" w:rsidP="00550C28">
      <w:pPr>
        <w:pStyle w:val="ListBullet"/>
        <w:numPr>
          <w:ilvl w:val="0"/>
          <w:numId w:val="123"/>
        </w:numPr>
        <w:rPr>
          <w:lang w:eastAsia="en-AU"/>
        </w:rPr>
      </w:pPr>
      <w:r w:rsidRPr="00742F0A">
        <w:rPr>
          <w:lang w:eastAsia="en-AU"/>
        </w:rPr>
        <w:t>Access to spreadsheet software (i.e. Excel)</w:t>
      </w:r>
    </w:p>
    <w:p w14:paraId="5147A531" w14:textId="7CFBEFE6" w:rsidR="00021A03" w:rsidRPr="00142FDE" w:rsidRDefault="00742F0A" w:rsidP="00550C28">
      <w:pPr>
        <w:pStyle w:val="ListBullet"/>
        <w:numPr>
          <w:ilvl w:val="0"/>
          <w:numId w:val="123"/>
        </w:numPr>
        <w:rPr>
          <w:lang w:eastAsia="en-AU"/>
        </w:rPr>
      </w:pPr>
      <w:r w:rsidRPr="00742F0A">
        <w:rPr>
          <w:b/>
          <w:bCs/>
          <w:lang w:eastAsia="en-AU"/>
        </w:rPr>
        <w:t>Measuring carbon storage Resource sheet</w:t>
      </w:r>
      <w:r w:rsidRPr="00742F0A">
        <w:rPr>
          <w:lang w:eastAsia="en-AU"/>
        </w:rPr>
        <w:t>. Note that the last page of this sheet is a quick reference guide, for students who may have difficulty performing the required calculations on a spreadsheet. Consider which students in your class may need this support.</w:t>
      </w:r>
    </w:p>
    <w:p w14:paraId="44992E1B" w14:textId="77777777" w:rsidR="00021A03" w:rsidRDefault="00021A03" w:rsidP="004168AA"/>
    <w:tbl>
      <w:tblPr>
        <w:tblStyle w:val="AASETable"/>
        <w:tblW w:w="0" w:type="auto"/>
        <w:tblLook w:val="04A0" w:firstRow="1" w:lastRow="0" w:firstColumn="1" w:lastColumn="0" w:noHBand="0" w:noVBand="1"/>
      </w:tblPr>
      <w:tblGrid>
        <w:gridCol w:w="3284"/>
        <w:gridCol w:w="3285"/>
        <w:gridCol w:w="3285"/>
      </w:tblGrid>
      <w:tr w:rsidR="00021A03" w14:paraId="3AEA4A0C" w14:textId="77777777" w:rsidTr="00D978D3">
        <w:trPr>
          <w:cnfStyle w:val="100000000000" w:firstRow="1" w:lastRow="0" w:firstColumn="0" w:lastColumn="0" w:oddVBand="0" w:evenVBand="0" w:oddHBand="0" w:evenHBand="0" w:firstRowFirstColumn="0" w:firstRowLastColumn="0" w:lastRowFirstColumn="0" w:lastRowLastColumn="0"/>
        </w:trPr>
        <w:tc>
          <w:tcPr>
            <w:tcW w:w="3284" w:type="dxa"/>
          </w:tcPr>
          <w:p w14:paraId="438A8B77" w14:textId="77777777" w:rsidR="00021A03" w:rsidRPr="00975818" w:rsidRDefault="00021A03" w:rsidP="00D978D3">
            <w:pPr>
              <w:spacing w:after="0"/>
              <w:rPr>
                <w:b/>
                <w:bCs/>
              </w:rPr>
            </w:pPr>
            <w:r w:rsidRPr="00975818">
              <w:rPr>
                <w:b/>
                <w:bCs/>
              </w:rPr>
              <w:t xml:space="preserve">Lesson </w:t>
            </w:r>
            <w:r>
              <w:rPr>
                <w:b/>
                <w:bCs/>
              </w:rPr>
              <w:t>r</w:t>
            </w:r>
            <w:r w:rsidRPr="00975818">
              <w:rPr>
                <w:b/>
                <w:bCs/>
              </w:rPr>
              <w:t>outine</w:t>
            </w:r>
          </w:p>
        </w:tc>
        <w:tc>
          <w:tcPr>
            <w:tcW w:w="3285" w:type="dxa"/>
          </w:tcPr>
          <w:p w14:paraId="35151CE9" w14:textId="77777777" w:rsidR="00021A03" w:rsidRPr="00975818" w:rsidRDefault="00021A03" w:rsidP="00D978D3">
            <w:pPr>
              <w:spacing w:after="0"/>
              <w:rPr>
                <w:b/>
                <w:bCs/>
              </w:rPr>
            </w:pPr>
            <w:r w:rsidRPr="00975818">
              <w:rPr>
                <w:b/>
                <w:bCs/>
              </w:rPr>
              <w:t>Estimated time</w:t>
            </w:r>
          </w:p>
        </w:tc>
        <w:tc>
          <w:tcPr>
            <w:tcW w:w="3285" w:type="dxa"/>
          </w:tcPr>
          <w:p w14:paraId="0602F7D5" w14:textId="77777777" w:rsidR="00021A03" w:rsidRPr="00975818" w:rsidRDefault="00021A03" w:rsidP="00D978D3">
            <w:pPr>
              <w:spacing w:after="0"/>
              <w:rPr>
                <w:b/>
                <w:bCs/>
              </w:rPr>
            </w:pPr>
            <w:r w:rsidRPr="00975818">
              <w:rPr>
                <w:b/>
                <w:bCs/>
              </w:rPr>
              <w:t>Task type</w:t>
            </w:r>
          </w:p>
        </w:tc>
      </w:tr>
      <w:tr w:rsidR="00021A03" w14:paraId="3E1D44A2"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49277385" w14:textId="2F9A4502" w:rsidR="00021A03" w:rsidRPr="00742F0A" w:rsidRDefault="00742F0A" w:rsidP="003F730F">
            <w:pPr>
              <w:spacing w:after="0"/>
              <w:rPr>
                <w:b/>
                <w:bCs/>
              </w:rPr>
            </w:pPr>
            <w:r>
              <w:rPr>
                <w:b/>
                <w:bCs/>
              </w:rPr>
              <w:t>Re</w:t>
            </w:r>
            <w:r w:rsidR="001675AC">
              <w:rPr>
                <w:b/>
                <w:bCs/>
              </w:rPr>
              <w:t>-orient</w:t>
            </w:r>
          </w:p>
        </w:tc>
        <w:tc>
          <w:tcPr>
            <w:tcW w:w="3285" w:type="dxa"/>
          </w:tcPr>
          <w:p w14:paraId="098781E6" w14:textId="3EC47FFD" w:rsidR="00021A03" w:rsidRDefault="00571959" w:rsidP="003F730F">
            <w:pPr>
              <w:spacing w:after="0"/>
            </w:pPr>
            <w:r>
              <w:t>5</w:t>
            </w:r>
            <w:r w:rsidR="00021A03">
              <w:t xml:space="preserve"> minutes</w:t>
            </w:r>
          </w:p>
        </w:tc>
        <w:tc>
          <w:tcPr>
            <w:tcW w:w="3285" w:type="dxa"/>
          </w:tcPr>
          <w:p w14:paraId="2E8EFA18" w14:textId="7CFBAD78" w:rsidR="00021A03" w:rsidRDefault="00021A03" w:rsidP="003F730F">
            <w:pPr>
              <w:spacing w:after="0"/>
            </w:pPr>
            <w:r>
              <w:t>Small group</w:t>
            </w:r>
          </w:p>
        </w:tc>
      </w:tr>
      <w:tr w:rsidR="00742F0A" w14:paraId="76D90355"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5890B718" w14:textId="3124D3E7" w:rsidR="00742F0A" w:rsidRPr="00742F0A" w:rsidRDefault="00940AAE" w:rsidP="003F730F">
            <w:pPr>
              <w:spacing w:after="0"/>
              <w:rPr>
                <w:b/>
                <w:bCs/>
              </w:rPr>
            </w:pPr>
            <w:r>
              <w:rPr>
                <w:b/>
                <w:bCs/>
              </w:rPr>
              <w:t>Question</w:t>
            </w:r>
          </w:p>
        </w:tc>
        <w:tc>
          <w:tcPr>
            <w:tcW w:w="3285" w:type="dxa"/>
          </w:tcPr>
          <w:p w14:paraId="42CD035D" w14:textId="7B3E6834" w:rsidR="00742F0A" w:rsidRDefault="00940AAE" w:rsidP="003F730F">
            <w:pPr>
              <w:spacing w:after="0"/>
            </w:pPr>
            <w:r>
              <w:t>10 minutes</w:t>
            </w:r>
          </w:p>
        </w:tc>
        <w:tc>
          <w:tcPr>
            <w:tcW w:w="3285" w:type="dxa"/>
          </w:tcPr>
          <w:p w14:paraId="4E06D2FD" w14:textId="0DA8CD6B" w:rsidR="00742F0A" w:rsidRDefault="00940AAE" w:rsidP="003F730F">
            <w:pPr>
              <w:spacing w:after="0"/>
            </w:pPr>
            <w:r>
              <w:t>Small group</w:t>
            </w:r>
          </w:p>
        </w:tc>
      </w:tr>
      <w:tr w:rsidR="00742F0A" w14:paraId="1ABA2B7B"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60F0A769" w14:textId="71226FCD" w:rsidR="00742F0A" w:rsidRPr="00742F0A" w:rsidRDefault="00281492" w:rsidP="003F730F">
            <w:pPr>
              <w:spacing w:after="0"/>
              <w:rPr>
                <w:b/>
                <w:bCs/>
              </w:rPr>
            </w:pPr>
            <w:r>
              <w:rPr>
                <w:b/>
                <w:bCs/>
              </w:rPr>
              <w:t>Investigate</w:t>
            </w:r>
          </w:p>
        </w:tc>
        <w:tc>
          <w:tcPr>
            <w:tcW w:w="3285" w:type="dxa"/>
          </w:tcPr>
          <w:p w14:paraId="0B53524C" w14:textId="2FF8AE02" w:rsidR="00742F0A" w:rsidRDefault="007E1399" w:rsidP="003F730F">
            <w:pPr>
              <w:spacing w:after="0"/>
            </w:pPr>
            <w:r>
              <w:t>30 minutes</w:t>
            </w:r>
          </w:p>
        </w:tc>
        <w:tc>
          <w:tcPr>
            <w:tcW w:w="3285" w:type="dxa"/>
          </w:tcPr>
          <w:p w14:paraId="1688D759" w14:textId="06E350C3" w:rsidR="00742F0A" w:rsidRDefault="007E1399" w:rsidP="003F730F">
            <w:pPr>
              <w:spacing w:after="0"/>
            </w:pPr>
            <w:r>
              <w:t>Small group</w:t>
            </w:r>
          </w:p>
        </w:tc>
      </w:tr>
      <w:tr w:rsidR="00742F0A" w14:paraId="0CA9636A"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38D29CD5" w14:textId="6266CD5A" w:rsidR="00742F0A" w:rsidRPr="00742F0A" w:rsidRDefault="00E455F5" w:rsidP="003F730F">
            <w:pPr>
              <w:spacing w:after="0"/>
              <w:rPr>
                <w:b/>
                <w:bCs/>
              </w:rPr>
            </w:pPr>
            <w:r w:rsidRPr="00E455F5">
              <w:rPr>
                <w:b/>
                <w:bCs/>
              </w:rPr>
              <w:t>Integrate</w:t>
            </w:r>
          </w:p>
        </w:tc>
        <w:tc>
          <w:tcPr>
            <w:tcW w:w="3285" w:type="dxa"/>
          </w:tcPr>
          <w:p w14:paraId="02D77B1D" w14:textId="44DFE467" w:rsidR="00742F0A" w:rsidRDefault="00E455F5" w:rsidP="003F730F">
            <w:pPr>
              <w:spacing w:after="0"/>
            </w:pPr>
            <w:r>
              <w:t>20 minutes</w:t>
            </w:r>
          </w:p>
        </w:tc>
        <w:tc>
          <w:tcPr>
            <w:tcW w:w="3285" w:type="dxa"/>
          </w:tcPr>
          <w:p w14:paraId="1F9AB1F2" w14:textId="37535A69" w:rsidR="00742F0A" w:rsidRDefault="00E455F5" w:rsidP="003F730F">
            <w:pPr>
              <w:spacing w:after="0"/>
            </w:pPr>
            <w:r>
              <w:t>Whole class/Individual</w:t>
            </w:r>
          </w:p>
        </w:tc>
      </w:tr>
    </w:tbl>
    <w:p w14:paraId="03DED37F" w14:textId="77777777" w:rsidR="00021A03" w:rsidRDefault="00021A03" w:rsidP="004168AA">
      <w:pPr>
        <w:sectPr w:rsidR="00021A03" w:rsidSect="00021A03">
          <w:headerReference w:type="default" r:id="rId46"/>
          <w:footerReference w:type="even" r:id="rId47"/>
          <w:footerReference w:type="default" r:id="rId48"/>
          <w:footerReference w:type="first" r:id="rId49"/>
          <w:pgSz w:w="11906" w:h="16838" w:code="9"/>
          <w:pgMar w:top="454" w:right="1021" w:bottom="1304" w:left="1021" w:header="624" w:footer="284" w:gutter="0"/>
          <w:cols w:space="708"/>
          <w:docGrid w:linePitch="360"/>
        </w:sectPr>
      </w:pPr>
    </w:p>
    <w:p w14:paraId="16645E0B" w14:textId="56A1D197" w:rsidR="00021A03" w:rsidRDefault="00E52FEF" w:rsidP="004168AA">
      <w:pPr>
        <w:pStyle w:val="Heading1"/>
      </w:pPr>
      <w:r>
        <w:lastRenderedPageBreak/>
        <w:t>Inquire</w:t>
      </w:r>
      <w:r w:rsidR="000D4332">
        <w:t xml:space="preserve"> </w:t>
      </w:r>
    </w:p>
    <w:p w14:paraId="23789A99" w14:textId="575124E1" w:rsidR="00021A03" w:rsidRPr="003F730F" w:rsidRDefault="00571959" w:rsidP="004168AA">
      <w:pPr>
        <w:pStyle w:val="Heading2"/>
        <w:rPr>
          <w:b w:val="0"/>
          <w:bCs/>
        </w:rPr>
      </w:pPr>
      <w:r>
        <w:t>Re</w:t>
      </w:r>
      <w:r w:rsidR="001675AC">
        <w:t>-orient</w:t>
      </w:r>
      <w:r w:rsidR="00021A03">
        <w:t xml:space="preserve"> </w:t>
      </w:r>
    </w:p>
    <w:p w14:paraId="7FBC2143" w14:textId="77777777" w:rsidR="00571959" w:rsidRDefault="00571959" w:rsidP="00571959">
      <w:r>
        <w:t>Revise the carbon cycle diagram and graph from the previous lesson.</w:t>
      </w:r>
    </w:p>
    <w:p w14:paraId="0D65B44D" w14:textId="6354121F" w:rsidR="00021A03" w:rsidRDefault="00571959" w:rsidP="004168AA">
      <w:r>
        <w:t>Discuss how carbon could be shifted into the slow cycle.</w:t>
      </w:r>
    </w:p>
    <w:p w14:paraId="11C2AA5E" w14:textId="2DD1D869" w:rsidR="00021A03" w:rsidRPr="003F730F" w:rsidRDefault="00E52FEF" w:rsidP="003F730F">
      <w:pPr>
        <w:pStyle w:val="Heading2"/>
        <w:rPr>
          <w:b w:val="0"/>
          <w:bCs/>
        </w:rPr>
      </w:pPr>
      <w:r>
        <w:t>Question</w:t>
      </w:r>
      <w:r w:rsidR="00021A03">
        <w:t xml:space="preserve"> • </w:t>
      </w:r>
      <w:r>
        <w:rPr>
          <w:b w:val="0"/>
          <w:bCs/>
        </w:rPr>
        <w:t>Carbon Sink</w:t>
      </w:r>
    </w:p>
    <w:p w14:paraId="39431FA9" w14:textId="77777777" w:rsidR="00E45E9E" w:rsidRPr="00E45E9E" w:rsidRDefault="00E45E9E" w:rsidP="00E45E9E">
      <w:r w:rsidRPr="00E45E9E">
        <w:t xml:space="preserve">(Slide 35) </w:t>
      </w:r>
      <w:r w:rsidRPr="00E45E9E">
        <w:rPr>
          <w:b/>
          <w:bCs/>
        </w:rPr>
        <w:t>Pose the question:</w:t>
      </w:r>
      <w:r w:rsidRPr="00E45E9E">
        <w:t xml:space="preserve"> </w:t>
      </w:r>
      <w:r w:rsidRPr="00E45E9E">
        <w:rPr>
          <w:i/>
          <w:iCs/>
        </w:rPr>
        <w:t>How do trees take in and store carbon?</w:t>
      </w:r>
    </w:p>
    <w:p w14:paraId="5F2277A6" w14:textId="5EF2540E" w:rsidR="00E45E9E" w:rsidRPr="00E45E9E" w:rsidRDefault="00E45E9E" w:rsidP="00E45E9E">
      <w:pPr>
        <w:rPr>
          <w:b/>
          <w:bCs/>
        </w:rPr>
      </w:pPr>
      <w:r w:rsidRPr="00E45E9E">
        <w:rPr>
          <w:b/>
          <w:bCs/>
        </w:rPr>
        <w:t>Potential discussion prompts </w:t>
      </w:r>
    </w:p>
    <w:p w14:paraId="485512AA" w14:textId="77777777" w:rsidR="00E45E9E" w:rsidRPr="00E45E9E" w:rsidRDefault="00E45E9E" w:rsidP="00E45E9E">
      <w:pPr>
        <w:numPr>
          <w:ilvl w:val="0"/>
          <w:numId w:val="48"/>
        </w:numPr>
      </w:pPr>
      <w:r w:rsidRPr="00E45E9E">
        <w:rPr>
          <w:i/>
          <w:iCs/>
        </w:rPr>
        <w:t>Where do plants get their carbon from?</w:t>
      </w:r>
      <w:r w:rsidRPr="00E45E9E">
        <w:t> </w:t>
      </w:r>
    </w:p>
    <w:p w14:paraId="02B9EB2A" w14:textId="77777777" w:rsidR="00E45E9E" w:rsidRPr="00E45E9E" w:rsidRDefault="00E45E9E" w:rsidP="00E45E9E">
      <w:pPr>
        <w:numPr>
          <w:ilvl w:val="1"/>
          <w:numId w:val="48"/>
        </w:numPr>
      </w:pPr>
      <w:r w:rsidRPr="00E45E9E">
        <w:t>Carbon dioxide in the atmosphere. </w:t>
      </w:r>
    </w:p>
    <w:p w14:paraId="317F50D9" w14:textId="77777777" w:rsidR="00E45E9E" w:rsidRPr="00E45E9E" w:rsidRDefault="00E45E9E" w:rsidP="00E45E9E">
      <w:pPr>
        <w:numPr>
          <w:ilvl w:val="0"/>
          <w:numId w:val="48"/>
        </w:numPr>
      </w:pPr>
      <w:r w:rsidRPr="00E45E9E">
        <w:rPr>
          <w:i/>
          <w:iCs/>
        </w:rPr>
        <w:t>What do plants do with the carbon?</w:t>
      </w:r>
      <w:r w:rsidRPr="00E45E9E">
        <w:t> </w:t>
      </w:r>
    </w:p>
    <w:p w14:paraId="7C4D5D36" w14:textId="77777777" w:rsidR="00E45E9E" w:rsidRPr="00E45E9E" w:rsidRDefault="00E45E9E" w:rsidP="00E45E9E">
      <w:pPr>
        <w:numPr>
          <w:ilvl w:val="1"/>
          <w:numId w:val="48"/>
        </w:numPr>
      </w:pPr>
      <w:r w:rsidRPr="00E45E9E">
        <w:t>Through photosynthesis the carbon dioxide is combined with water to produce glucose sugar and oxygen molecules. This process transforms light energy into chemical energy.  </w:t>
      </w:r>
    </w:p>
    <w:p w14:paraId="3EFDE34B" w14:textId="77777777" w:rsidR="00E45E9E" w:rsidRPr="00E45E9E" w:rsidRDefault="00E45E9E" w:rsidP="00E45E9E">
      <w:pPr>
        <w:numPr>
          <w:ilvl w:val="0"/>
          <w:numId w:val="48"/>
        </w:numPr>
      </w:pPr>
      <w:r w:rsidRPr="00E45E9E">
        <w:rPr>
          <w:i/>
          <w:iCs/>
        </w:rPr>
        <w:t>What carbon molecules are there in the plants?</w:t>
      </w:r>
      <w:r w:rsidRPr="00E45E9E">
        <w:t> </w:t>
      </w:r>
    </w:p>
    <w:p w14:paraId="2D0585B2" w14:textId="77777777" w:rsidR="00E45E9E" w:rsidRPr="00E45E9E" w:rsidRDefault="00E45E9E" w:rsidP="00E45E9E">
      <w:pPr>
        <w:numPr>
          <w:ilvl w:val="1"/>
          <w:numId w:val="48"/>
        </w:numPr>
      </w:pPr>
      <w:r w:rsidRPr="00E45E9E">
        <w:t>Genetic material (DNA), proteins, enzymes and sugars </w:t>
      </w:r>
    </w:p>
    <w:p w14:paraId="6F5F7027" w14:textId="3B22974A" w:rsidR="00021A03" w:rsidRDefault="00E45E9E" w:rsidP="004168AA">
      <w:r w:rsidRPr="00E45E9E">
        <w:rPr>
          <w:b/>
          <w:bCs/>
        </w:rPr>
        <w:t>Pose the question:</w:t>
      </w:r>
      <w:r w:rsidRPr="00E45E9E">
        <w:t xml:space="preserve"> </w:t>
      </w:r>
      <w:r w:rsidRPr="00E45E9E">
        <w:rPr>
          <w:i/>
          <w:iCs/>
        </w:rPr>
        <w:t>How much carbon is stored in the plants in our school grounds? </w:t>
      </w:r>
      <w:r w:rsidRPr="00E45E9E">
        <w:t> </w:t>
      </w:r>
    </w:p>
    <w:p w14:paraId="3B5E82FA" w14:textId="7DB868AA" w:rsidR="00021A03" w:rsidRPr="003F730F" w:rsidRDefault="00C46C88" w:rsidP="003F730F">
      <w:pPr>
        <w:pStyle w:val="Heading2"/>
        <w:rPr>
          <w:b w:val="0"/>
          <w:bCs/>
        </w:rPr>
      </w:pPr>
      <w:r>
        <w:t>Investigate</w:t>
      </w:r>
      <w:r w:rsidR="00021A03">
        <w:t xml:space="preserve"> • </w:t>
      </w:r>
      <w:r>
        <w:rPr>
          <w:b w:val="0"/>
          <w:bCs/>
        </w:rPr>
        <w:t>Local biomass</w:t>
      </w:r>
    </w:p>
    <w:p w14:paraId="4A229C85" w14:textId="77777777" w:rsidR="00281492" w:rsidRPr="00281492" w:rsidRDefault="00281492" w:rsidP="00281492">
      <w:r w:rsidRPr="00281492">
        <w:t xml:space="preserve">Discuss how measuring biomass (the mass of dried renewable organic material that makes up plants and animals) is a way of determining the amount of carbon stored in plants. </w:t>
      </w:r>
    </w:p>
    <w:p w14:paraId="2CDB8611" w14:textId="5E26EA51" w:rsidR="00281492" w:rsidRPr="00281492" w:rsidRDefault="00281492" w:rsidP="00281492">
      <w:pPr>
        <w:rPr>
          <w:b/>
          <w:bCs/>
        </w:rPr>
      </w:pPr>
      <w:r w:rsidRPr="00281492">
        <w:rPr>
          <w:b/>
          <w:bCs/>
        </w:rPr>
        <w:t>Potential discussion prompts </w:t>
      </w:r>
    </w:p>
    <w:p w14:paraId="7CB2F54A" w14:textId="77777777" w:rsidR="00281492" w:rsidRPr="00281492" w:rsidRDefault="00281492" w:rsidP="00281492">
      <w:pPr>
        <w:numPr>
          <w:ilvl w:val="0"/>
          <w:numId w:val="49"/>
        </w:numPr>
      </w:pPr>
      <w:r w:rsidRPr="00281492">
        <w:rPr>
          <w:i/>
          <w:iCs/>
        </w:rPr>
        <w:t>What carbon molecules are there in the plants?</w:t>
      </w:r>
      <w:r w:rsidRPr="00281492">
        <w:t> </w:t>
      </w:r>
    </w:p>
    <w:p w14:paraId="78792425" w14:textId="00ABF992" w:rsidR="00281492" w:rsidRPr="00281492" w:rsidRDefault="00281492" w:rsidP="00281492">
      <w:pPr>
        <w:numPr>
          <w:ilvl w:val="1"/>
          <w:numId w:val="49"/>
        </w:numPr>
      </w:pPr>
      <w:r w:rsidRPr="00281492">
        <w:t>Genetic material (DNA), proteins, enzymes and sugars.</w:t>
      </w:r>
    </w:p>
    <w:p w14:paraId="5A6CA0D7" w14:textId="77777777" w:rsidR="00281492" w:rsidRPr="00281492" w:rsidRDefault="00281492" w:rsidP="00281492">
      <w:pPr>
        <w:numPr>
          <w:ilvl w:val="0"/>
          <w:numId w:val="49"/>
        </w:numPr>
      </w:pPr>
      <w:r w:rsidRPr="00281492">
        <w:rPr>
          <w:i/>
          <w:iCs/>
        </w:rPr>
        <w:t>What parts of a tree might contain carbon?</w:t>
      </w:r>
      <w:r w:rsidRPr="00281492">
        <w:t> </w:t>
      </w:r>
    </w:p>
    <w:p w14:paraId="14634C9F" w14:textId="77777777" w:rsidR="00281492" w:rsidRPr="00281492" w:rsidRDefault="00281492" w:rsidP="00281492">
      <w:pPr>
        <w:numPr>
          <w:ilvl w:val="1"/>
          <w:numId w:val="49"/>
        </w:numPr>
      </w:pPr>
      <w:r w:rsidRPr="00281492">
        <w:t>All parts of the tree (trunk, leaves, branches, roots).</w:t>
      </w:r>
    </w:p>
    <w:p w14:paraId="407F348C" w14:textId="77777777" w:rsidR="00281492" w:rsidRPr="00281492" w:rsidRDefault="00281492" w:rsidP="00281492">
      <w:pPr>
        <w:numPr>
          <w:ilvl w:val="0"/>
          <w:numId w:val="49"/>
        </w:numPr>
      </w:pPr>
      <w:r w:rsidRPr="00281492">
        <w:rPr>
          <w:i/>
          <w:iCs/>
        </w:rPr>
        <w:t>How could we measure the amount of material that there is in a tree?</w:t>
      </w:r>
      <w:r w:rsidRPr="00281492">
        <w:t> </w:t>
      </w:r>
    </w:p>
    <w:p w14:paraId="6B0FAEF5" w14:textId="77777777" w:rsidR="00281492" w:rsidRPr="00281492" w:rsidRDefault="00281492" w:rsidP="00281492">
      <w:pPr>
        <w:numPr>
          <w:ilvl w:val="0"/>
          <w:numId w:val="49"/>
        </w:numPr>
      </w:pPr>
      <w:r w:rsidRPr="00281492">
        <w:rPr>
          <w:i/>
          <w:iCs/>
        </w:rPr>
        <w:t>What could we measure on a tree that would tell us how big it is?</w:t>
      </w:r>
      <w:r w:rsidRPr="00281492">
        <w:t> </w:t>
      </w:r>
    </w:p>
    <w:p w14:paraId="53B7CD83" w14:textId="77777777" w:rsidR="00281492" w:rsidRPr="00281492" w:rsidRDefault="00281492" w:rsidP="00281492">
      <w:pPr>
        <w:numPr>
          <w:ilvl w:val="0"/>
          <w:numId w:val="49"/>
        </w:numPr>
      </w:pPr>
      <w:r w:rsidRPr="00281492">
        <w:rPr>
          <w:i/>
          <w:iCs/>
        </w:rPr>
        <w:t>Do all trees have trunks?</w:t>
      </w:r>
      <w:r w:rsidRPr="00281492">
        <w:t> </w:t>
      </w:r>
    </w:p>
    <w:p w14:paraId="4D53F2A1" w14:textId="77777777" w:rsidR="00281492" w:rsidRPr="00281492" w:rsidRDefault="00281492" w:rsidP="00281492">
      <w:pPr>
        <w:numPr>
          <w:ilvl w:val="1"/>
          <w:numId w:val="49"/>
        </w:numPr>
      </w:pPr>
      <w:r w:rsidRPr="00281492">
        <w:t>No. And some trees have different types of trunks (hard wood trees are more dense than soft wood trees). But we could use it for a guide. Scientists use it for estimates. </w:t>
      </w:r>
    </w:p>
    <w:p w14:paraId="288FF4BD" w14:textId="77777777" w:rsidR="00281492" w:rsidRPr="00281492" w:rsidRDefault="00281492" w:rsidP="00281492">
      <w:r w:rsidRPr="00281492">
        <w:t xml:space="preserve">(Slide 36) Explain that students are going to measure the biomass of a tree. Provide students with a copy of the </w:t>
      </w:r>
      <w:r w:rsidRPr="00281492">
        <w:rPr>
          <w:b/>
          <w:bCs/>
        </w:rPr>
        <w:t>Measuring carbon storage Resource sheet</w:t>
      </w:r>
      <w:r w:rsidRPr="00281492">
        <w:t xml:space="preserve">. </w:t>
      </w:r>
    </w:p>
    <w:p w14:paraId="35ACBFDE" w14:textId="77777777" w:rsidR="00281492" w:rsidRPr="00281492" w:rsidRDefault="00281492" w:rsidP="00281492">
      <w:r w:rsidRPr="00281492">
        <w:t xml:space="preserve">NOTE: The last page of </w:t>
      </w:r>
      <w:r w:rsidRPr="00281492">
        <w:rPr>
          <w:b/>
          <w:bCs/>
        </w:rPr>
        <w:t>Measuring carbon storage Resource sheet</w:t>
      </w:r>
      <w:r w:rsidRPr="00281492">
        <w:t xml:space="preserve"> contains a quick reference guide for students who may have difficulty performing the required calculations on a spreadsheet. Consider which students in your class may need this support.</w:t>
      </w:r>
    </w:p>
    <w:p w14:paraId="3F496CE2" w14:textId="77777777" w:rsidR="00281492" w:rsidRPr="00281492" w:rsidRDefault="00281492" w:rsidP="00281492">
      <w:r w:rsidRPr="00281492">
        <w:t>Depending on the number of trees in the school environment, divide students into groups and designate each group a local tree with a base circumference of at least 50 cm.  </w:t>
      </w:r>
    </w:p>
    <w:p w14:paraId="7EE2EDA5" w14:textId="77777777" w:rsidR="00281492" w:rsidRPr="00281492" w:rsidRDefault="00281492" w:rsidP="00281492">
      <w:r w:rsidRPr="00281492">
        <w:t>Agree on a method for each group to distinguish their tree from the others in the area. This can be done by: </w:t>
      </w:r>
    </w:p>
    <w:p w14:paraId="62C3C116" w14:textId="77777777" w:rsidR="00281492" w:rsidRPr="00281492" w:rsidRDefault="00281492" w:rsidP="00281492">
      <w:pPr>
        <w:numPr>
          <w:ilvl w:val="0"/>
          <w:numId w:val="50"/>
        </w:numPr>
      </w:pPr>
      <w:r w:rsidRPr="00281492">
        <w:t>using GPS coordinates.</w:t>
      </w:r>
    </w:p>
    <w:p w14:paraId="0AD3436F" w14:textId="77777777" w:rsidR="00281492" w:rsidRPr="00281492" w:rsidRDefault="00281492" w:rsidP="00281492">
      <w:pPr>
        <w:numPr>
          <w:ilvl w:val="0"/>
          <w:numId w:val="50"/>
        </w:numPr>
      </w:pPr>
      <w:r w:rsidRPr="00281492">
        <w:t>taking a photograph.</w:t>
      </w:r>
    </w:p>
    <w:p w14:paraId="65CEB604" w14:textId="77777777" w:rsidR="00281492" w:rsidRPr="00281492" w:rsidRDefault="00281492" w:rsidP="00281492">
      <w:pPr>
        <w:numPr>
          <w:ilvl w:val="0"/>
          <w:numId w:val="50"/>
        </w:numPr>
      </w:pPr>
      <w:r w:rsidRPr="00281492">
        <w:t>drawing its distinguishing characteristics. </w:t>
      </w:r>
    </w:p>
    <w:p w14:paraId="4629963D" w14:textId="77777777" w:rsidR="00281492" w:rsidRPr="00281492" w:rsidRDefault="00281492" w:rsidP="00281492">
      <w:r w:rsidRPr="00281492">
        <w:rPr>
          <w:rFonts w:ascii="Segoe UI Symbol" w:hAnsi="Segoe UI Symbol" w:cs="Segoe UI Symbol"/>
        </w:rPr>
        <w:t>✎</w:t>
      </w:r>
      <w:r w:rsidRPr="00281492">
        <w:t xml:space="preserve"> STUDENT NOTES: Measure vertically up the trunk, 1.3 m from the base of the tree. This is the height at </w:t>
      </w:r>
      <w:r w:rsidRPr="00281492">
        <w:lastRenderedPageBreak/>
        <w:t>which you will measure the circumference of the tree. Measure the circumference of the tree (keeping the tape measure level) three times. Determine the average circumference of the tree. </w:t>
      </w:r>
    </w:p>
    <w:p w14:paraId="44757362" w14:textId="77777777" w:rsidR="00281492" w:rsidRPr="00281492" w:rsidRDefault="00281492" w:rsidP="00281492">
      <w:r w:rsidRPr="00281492">
        <w:t xml:space="preserve">(Slide 37) Use spreadsheet software to prepare a graph of ‘The circumference of the tree (cm)’ vs the ‘Tree’s dry weight (kg)’. </w:t>
      </w:r>
    </w:p>
    <w:p w14:paraId="68D84C8B" w14:textId="77777777" w:rsidR="00281492" w:rsidRPr="00281492" w:rsidRDefault="00281492" w:rsidP="00281492">
      <w:r w:rsidRPr="00281492">
        <w:rPr>
          <w:rFonts w:ascii="Segoe UI Symbol" w:hAnsi="Segoe UI Symbol" w:cs="Segoe UI Symbol"/>
        </w:rPr>
        <w:t>✎</w:t>
      </w:r>
      <w:r w:rsidRPr="00281492">
        <w:t xml:space="preserve"> STUDENT NOTES: Use the graph to determine the approximate biomass of the tree that was measured. </w:t>
      </w:r>
    </w:p>
    <w:p w14:paraId="4CFD5772" w14:textId="77777777" w:rsidR="00281492" w:rsidRPr="00281492" w:rsidRDefault="00281492" w:rsidP="00281492">
      <w:r w:rsidRPr="00281492">
        <w:t>Discuss that scientists have tested a large number of trees from across Australia to find patterns and have determined that the tree biomass contains 50% carbon.  </w:t>
      </w:r>
    </w:p>
    <w:p w14:paraId="2E10A049" w14:textId="77777777" w:rsidR="00281492" w:rsidRDefault="00281492" w:rsidP="00281492">
      <w:r w:rsidRPr="00281492">
        <w:rPr>
          <w:rFonts w:ascii="Segoe UI Symbol" w:hAnsi="Segoe UI Symbol" w:cs="Segoe UI Symbol"/>
        </w:rPr>
        <w:t>✎</w:t>
      </w:r>
      <w:r w:rsidRPr="00281492">
        <w:t xml:space="preserve"> STUDENT NOTES: Calculate the total carbon stored in the tree.</w:t>
      </w:r>
    </w:p>
    <w:p w14:paraId="114976BF" w14:textId="719FD107" w:rsidR="00010328" w:rsidRPr="00281492" w:rsidRDefault="00010328" w:rsidP="00281492">
      <m:oMathPara>
        <m:oMath>
          <m:r>
            <w:rPr>
              <w:rFonts w:ascii="Cambria Math" w:hAnsi="Cambria Math"/>
            </w:rPr>
            <m:t xml:space="preserve">Total carbon </m:t>
          </m:r>
          <m:d>
            <m:dPr>
              <m:ctrlPr>
                <w:rPr>
                  <w:rFonts w:ascii="Cambria Math" w:hAnsi="Cambria Math"/>
                  <w:i/>
                </w:rPr>
              </m:ctrlPr>
            </m:dPr>
            <m:e>
              <m:r>
                <w:rPr>
                  <w:rFonts w:ascii="Cambria Math" w:hAnsi="Cambria Math"/>
                </w:rPr>
                <m:t>tonnes</m:t>
              </m:r>
            </m:e>
          </m:d>
          <m:r>
            <w:rPr>
              <w:rFonts w:ascii="Cambria Math" w:hAnsi="Cambria Math"/>
            </w:rPr>
            <m:t xml:space="preserve">=total biomass </m:t>
          </m:r>
          <m:d>
            <m:dPr>
              <m:ctrlPr>
                <w:rPr>
                  <w:rFonts w:ascii="Cambria Math" w:hAnsi="Cambria Math"/>
                  <w:i/>
                </w:rPr>
              </m:ctrlPr>
            </m:dPr>
            <m:e>
              <m:r>
                <w:rPr>
                  <w:rFonts w:ascii="Cambria Math" w:hAnsi="Cambria Math"/>
                </w:rPr>
                <m:t>tonnes</m:t>
              </m:r>
            </m:e>
          </m:d>
          <m:r>
            <w:rPr>
              <w:rFonts w:ascii="Cambria Math" w:hAnsi="Cambria Math"/>
            </w:rPr>
            <m:t xml:space="preserve"> ×0.5</m:t>
          </m:r>
        </m:oMath>
      </m:oMathPara>
    </w:p>
    <w:p w14:paraId="473FB2C4" w14:textId="77777777" w:rsidR="00281492" w:rsidRPr="00281492" w:rsidRDefault="00281492" w:rsidP="00281492">
      <w:r w:rsidRPr="00281492">
        <w:t>Discuss how carbon dioxide was taken from the atmosphere as part of photosynthesis. </w:t>
      </w:r>
    </w:p>
    <w:p w14:paraId="71B9D27B" w14:textId="15D861C2" w:rsidR="00281492" w:rsidRPr="00281492" w:rsidRDefault="00281492" w:rsidP="00281492">
      <w:pPr>
        <w:rPr>
          <w:b/>
          <w:bCs/>
        </w:rPr>
      </w:pPr>
      <w:r w:rsidRPr="00281492">
        <w:rPr>
          <w:b/>
          <w:bCs/>
        </w:rPr>
        <w:t>Potential discussion prompts </w:t>
      </w:r>
    </w:p>
    <w:p w14:paraId="00CCAB41" w14:textId="77777777" w:rsidR="00281492" w:rsidRPr="00281492" w:rsidRDefault="00281492" w:rsidP="00281492">
      <w:pPr>
        <w:numPr>
          <w:ilvl w:val="0"/>
          <w:numId w:val="51"/>
        </w:numPr>
      </w:pPr>
      <w:r w:rsidRPr="00281492">
        <w:rPr>
          <w:i/>
          <w:iCs/>
        </w:rPr>
        <w:t>How did the carbon get into the tree?</w:t>
      </w:r>
      <w:r w:rsidRPr="00281492">
        <w:t> </w:t>
      </w:r>
    </w:p>
    <w:p w14:paraId="46D285C0" w14:textId="77777777" w:rsidR="00281492" w:rsidRPr="00281492" w:rsidRDefault="00281492" w:rsidP="00281492">
      <w:pPr>
        <w:numPr>
          <w:ilvl w:val="0"/>
          <w:numId w:val="51"/>
        </w:numPr>
      </w:pPr>
      <w:r w:rsidRPr="00281492">
        <w:rPr>
          <w:i/>
          <w:iCs/>
        </w:rPr>
        <w:t>Where did the tree carbon come from?</w:t>
      </w:r>
      <w:r w:rsidRPr="00281492">
        <w:t> </w:t>
      </w:r>
    </w:p>
    <w:p w14:paraId="1561E5E1" w14:textId="77777777" w:rsidR="00281492" w:rsidRPr="00281492" w:rsidRDefault="00281492" w:rsidP="00281492">
      <w:pPr>
        <w:numPr>
          <w:ilvl w:val="0"/>
          <w:numId w:val="51"/>
        </w:numPr>
      </w:pPr>
      <w:r w:rsidRPr="00281492">
        <w:rPr>
          <w:i/>
          <w:iCs/>
        </w:rPr>
        <w:t>I wonder how much carbon dioxide was taken from the atmosphere by your tree?</w:t>
      </w:r>
      <w:r w:rsidRPr="00281492">
        <w:t> </w:t>
      </w:r>
    </w:p>
    <w:p w14:paraId="67BCA07C" w14:textId="77777777" w:rsidR="00281492" w:rsidRDefault="00281492" w:rsidP="00281492">
      <w:r w:rsidRPr="00281492">
        <w:rPr>
          <w:rFonts w:ascii="Segoe UI Symbol" w:hAnsi="Segoe UI Symbol" w:cs="Segoe UI Symbol"/>
        </w:rPr>
        <w:t>✎</w:t>
      </w:r>
      <w:r w:rsidRPr="00281492">
        <w:t xml:space="preserve"> STUDENT NOTES: Calculate the amount of carbon dioxide that was removed from the atmosphere through photosynthesis as a result of the tree growing to its current size.  </w:t>
      </w:r>
    </w:p>
    <w:p w14:paraId="5F916DCE" w14:textId="4FAD664F" w:rsidR="00010328" w:rsidRPr="00281492" w:rsidRDefault="00010328" w:rsidP="00281492">
      <m:oMathPara>
        <m:oMath>
          <m:r>
            <w:rPr>
              <w:rFonts w:ascii="Cambria Math" w:hAnsi="Cambria Math"/>
            </w:rPr>
            <m:t xml:space="preserve">Carbon dioxide equivalent to biomass=total carbon </m:t>
          </m:r>
          <m:d>
            <m:dPr>
              <m:ctrlPr>
                <w:rPr>
                  <w:rFonts w:ascii="Cambria Math" w:hAnsi="Cambria Math"/>
                  <w:i/>
                </w:rPr>
              </m:ctrlPr>
            </m:dPr>
            <m:e>
              <m:r>
                <w:rPr>
                  <w:rFonts w:ascii="Cambria Math" w:hAnsi="Cambria Math"/>
                </w:rPr>
                <m:t>tonnes</m:t>
              </m:r>
            </m:e>
          </m:d>
          <m:r>
            <w:rPr>
              <w:rFonts w:ascii="Cambria Math" w:hAnsi="Cambria Math"/>
            </w:rPr>
            <m:t>×3.67</m:t>
          </m:r>
        </m:oMath>
      </m:oMathPara>
    </w:p>
    <w:p w14:paraId="35F662D3" w14:textId="77777777" w:rsidR="00281492" w:rsidRPr="00281492" w:rsidRDefault="00281492" w:rsidP="00281492">
      <w:r w:rsidRPr="00281492">
        <w:t>(Slide 38) Optional: Use an algorithm in the data spreadsheet to convert the graph to:</w:t>
      </w:r>
    </w:p>
    <w:p w14:paraId="483A1C3B" w14:textId="77777777" w:rsidR="00281492" w:rsidRPr="00281492" w:rsidRDefault="00281492" w:rsidP="00281492">
      <w:pPr>
        <w:numPr>
          <w:ilvl w:val="0"/>
          <w:numId w:val="52"/>
        </w:numPr>
      </w:pPr>
      <w:r w:rsidRPr="00281492">
        <w:t>Circumference of the tree vs Total carbon stored in tree.</w:t>
      </w:r>
    </w:p>
    <w:p w14:paraId="53D1DA35" w14:textId="623620C1" w:rsidR="00021A03" w:rsidRDefault="00281492" w:rsidP="004168AA">
      <w:pPr>
        <w:numPr>
          <w:ilvl w:val="0"/>
          <w:numId w:val="52"/>
        </w:numPr>
      </w:pPr>
      <w:r w:rsidRPr="00281492">
        <w:t>Circumference of the tree vs Carbon dioxide removed from the atmosphere. </w:t>
      </w:r>
    </w:p>
    <w:p w14:paraId="34ACF8C0" w14:textId="6F47000E" w:rsidR="00021A03" w:rsidRPr="003F730F" w:rsidRDefault="00D73486" w:rsidP="003F730F">
      <w:pPr>
        <w:pStyle w:val="Heading2"/>
        <w:rPr>
          <w:b w:val="0"/>
          <w:bCs/>
        </w:rPr>
      </w:pPr>
      <w:r>
        <w:t>Integrate</w:t>
      </w:r>
      <w:r w:rsidR="00021A03">
        <w:t xml:space="preserve"> • </w:t>
      </w:r>
      <w:r>
        <w:rPr>
          <w:b w:val="0"/>
          <w:bCs/>
        </w:rPr>
        <w:t>Validating the results</w:t>
      </w:r>
    </w:p>
    <w:p w14:paraId="4D946697" w14:textId="77777777" w:rsidR="00A13E5C" w:rsidRPr="00A13E5C" w:rsidRDefault="00A13E5C" w:rsidP="00A13E5C">
      <w:r w:rsidRPr="00A13E5C">
        <w:t xml:space="preserve">(Slide 39) Discuss the results of students’ calculations. </w:t>
      </w:r>
    </w:p>
    <w:p w14:paraId="51309415" w14:textId="59F58EAF" w:rsidR="00A13E5C" w:rsidRPr="00A13E5C" w:rsidRDefault="00A13E5C" w:rsidP="00A13E5C">
      <w:pPr>
        <w:rPr>
          <w:b/>
          <w:bCs/>
        </w:rPr>
      </w:pPr>
      <w:r w:rsidRPr="00A13E5C">
        <w:rPr>
          <w:b/>
          <w:bCs/>
        </w:rPr>
        <w:t>Potential discussion prompts </w:t>
      </w:r>
    </w:p>
    <w:p w14:paraId="4FADD2AE" w14:textId="77777777" w:rsidR="00A13E5C" w:rsidRPr="00A13E5C" w:rsidRDefault="00A13E5C" w:rsidP="00A13E5C">
      <w:pPr>
        <w:numPr>
          <w:ilvl w:val="0"/>
          <w:numId w:val="53"/>
        </w:numPr>
      </w:pPr>
      <w:r w:rsidRPr="00A13E5C">
        <w:rPr>
          <w:i/>
          <w:iCs/>
        </w:rPr>
        <w:t>Why was the circumference always measured at 1.3 m from the ground?</w:t>
      </w:r>
      <w:r w:rsidRPr="00A13E5C">
        <w:t> </w:t>
      </w:r>
    </w:p>
    <w:p w14:paraId="5A782A03" w14:textId="77777777" w:rsidR="00A13E5C" w:rsidRPr="00A13E5C" w:rsidRDefault="00A13E5C" w:rsidP="00A13E5C">
      <w:pPr>
        <w:numPr>
          <w:ilvl w:val="0"/>
          <w:numId w:val="53"/>
        </w:numPr>
      </w:pPr>
      <w:r w:rsidRPr="00A13E5C">
        <w:rPr>
          <w:i/>
          <w:iCs/>
        </w:rPr>
        <w:t>Why was the circumference of the tree measured 3 times and averaged? How does this affect the accuracy of the results?</w:t>
      </w:r>
      <w:r w:rsidRPr="00A13E5C">
        <w:t> </w:t>
      </w:r>
    </w:p>
    <w:p w14:paraId="4EF095E6" w14:textId="77777777" w:rsidR="00A13E5C" w:rsidRPr="00A13E5C" w:rsidRDefault="00A13E5C" w:rsidP="00A13E5C">
      <w:pPr>
        <w:numPr>
          <w:ilvl w:val="0"/>
          <w:numId w:val="53"/>
        </w:numPr>
      </w:pPr>
      <w:r w:rsidRPr="00A13E5C">
        <w:rPr>
          <w:i/>
          <w:iCs/>
        </w:rPr>
        <w:t>How could we check that the tape measure was accurate? How would it affect our calculations if it was not accurate?</w:t>
      </w:r>
      <w:r w:rsidRPr="00A13E5C">
        <w:t> </w:t>
      </w:r>
    </w:p>
    <w:p w14:paraId="7EB3661A" w14:textId="77777777" w:rsidR="00A13E5C" w:rsidRPr="00A13E5C" w:rsidRDefault="00A13E5C" w:rsidP="00A13E5C">
      <w:pPr>
        <w:numPr>
          <w:ilvl w:val="0"/>
          <w:numId w:val="53"/>
        </w:numPr>
      </w:pPr>
      <w:r w:rsidRPr="00A13E5C">
        <w:rPr>
          <w:i/>
          <w:iCs/>
        </w:rPr>
        <w:t>What would be the largest tree we could measure using this result? Would our results be just as accurate if we used the graph to measure the carbon in a tree larger than 400 cm? Why or why not? </w:t>
      </w:r>
      <w:r w:rsidRPr="00A13E5C">
        <w:t> </w:t>
      </w:r>
    </w:p>
    <w:p w14:paraId="4360F393" w14:textId="77777777" w:rsidR="00A13E5C" w:rsidRPr="00A13E5C" w:rsidRDefault="00A13E5C" w:rsidP="00A13E5C">
      <w:pPr>
        <w:numPr>
          <w:ilvl w:val="1"/>
          <w:numId w:val="53"/>
        </w:numPr>
      </w:pPr>
      <w:r w:rsidRPr="00A13E5C">
        <w:t>Extrapolating or extending a graph outside its intended purpose means it is inaccurate. </w:t>
      </w:r>
    </w:p>
    <w:p w14:paraId="796D1941" w14:textId="77777777" w:rsidR="00A13E5C" w:rsidRPr="00A13E5C" w:rsidRDefault="00A13E5C" w:rsidP="00A13E5C">
      <w:pPr>
        <w:numPr>
          <w:ilvl w:val="0"/>
          <w:numId w:val="53"/>
        </w:numPr>
      </w:pPr>
      <w:r w:rsidRPr="00A13E5C">
        <w:rPr>
          <w:i/>
          <w:iCs/>
        </w:rPr>
        <w:t>Do all trees grow at the same rate? How do you think that this could affect the calculations that we made? </w:t>
      </w:r>
      <w:r w:rsidRPr="00A13E5C">
        <w:t> </w:t>
      </w:r>
    </w:p>
    <w:p w14:paraId="696EBE0F" w14:textId="77777777" w:rsidR="00A13E5C" w:rsidRPr="00A13E5C" w:rsidRDefault="00A13E5C" w:rsidP="00A13E5C">
      <w:pPr>
        <w:numPr>
          <w:ilvl w:val="1"/>
          <w:numId w:val="53"/>
        </w:numPr>
      </w:pPr>
      <w:r w:rsidRPr="00A13E5C">
        <w:t>These calculations assumed that all trees are the same. Some trees are denser than others and therefore may have more or less carbon stored in their biomass. </w:t>
      </w:r>
    </w:p>
    <w:p w14:paraId="587E3192" w14:textId="77777777" w:rsidR="00A13E5C" w:rsidRPr="00A13E5C" w:rsidRDefault="00A13E5C" w:rsidP="00A13E5C">
      <w:pPr>
        <w:numPr>
          <w:ilvl w:val="0"/>
          <w:numId w:val="53"/>
        </w:numPr>
      </w:pPr>
      <w:r w:rsidRPr="00A13E5C">
        <w:rPr>
          <w:i/>
          <w:iCs/>
        </w:rPr>
        <w:t>How could we improve the accuracy of these measurements? As students? As a scientist working in this area? </w:t>
      </w:r>
      <w:r w:rsidRPr="00A13E5C">
        <w:t> </w:t>
      </w:r>
    </w:p>
    <w:p w14:paraId="7C408BFF" w14:textId="77777777" w:rsidR="00A13E5C" w:rsidRPr="00A13E5C" w:rsidRDefault="00A13E5C" w:rsidP="00A13E5C">
      <w:pPr>
        <w:numPr>
          <w:ilvl w:val="1"/>
          <w:numId w:val="53"/>
        </w:numPr>
      </w:pPr>
      <w:r w:rsidRPr="00A13E5C">
        <w:t>Students could increase the sample size of trees and make comparisons of tree trunks to the height of a tree. Scientists would compare the density of different tree types to compare the biomass stored in slices of a tree. </w:t>
      </w:r>
    </w:p>
    <w:p w14:paraId="5347AD4C" w14:textId="77777777" w:rsidR="00A13E5C" w:rsidRPr="00A13E5C" w:rsidRDefault="00A13E5C" w:rsidP="00A13E5C">
      <w:pPr>
        <w:numPr>
          <w:ilvl w:val="0"/>
          <w:numId w:val="53"/>
        </w:numPr>
      </w:pPr>
      <w:r w:rsidRPr="00A13E5C">
        <w:rPr>
          <w:i/>
          <w:iCs/>
        </w:rPr>
        <w:t>What assumptions have we made about this method? How do we know it is a valid test?</w:t>
      </w:r>
      <w:r w:rsidRPr="00A13E5C">
        <w:t> </w:t>
      </w:r>
    </w:p>
    <w:p w14:paraId="245A5E60" w14:textId="77777777" w:rsidR="00C1532B" w:rsidRDefault="00C1532B">
      <w:pPr>
        <w:widowControl/>
        <w:spacing w:after="0" w:line="240" w:lineRule="auto"/>
      </w:pPr>
      <w:r>
        <w:br w:type="page"/>
      </w:r>
    </w:p>
    <w:p w14:paraId="7FD01998" w14:textId="6A1AE1EE" w:rsidR="00A13E5C" w:rsidRPr="00A13E5C" w:rsidRDefault="00A13E5C" w:rsidP="00A13E5C">
      <w:r w:rsidRPr="00A13E5C">
        <w:lastRenderedPageBreak/>
        <w:t>Students should write their questions or comments about the validity of their results on sticky notes and place them in a location in the room. </w:t>
      </w:r>
    </w:p>
    <w:p w14:paraId="6D72C604" w14:textId="77777777" w:rsidR="00A13E5C" w:rsidRPr="00A13E5C" w:rsidRDefault="00A13E5C" w:rsidP="00A13E5C">
      <w:r w:rsidRPr="00A13E5C">
        <w:t>Rearrange the notes into groups and discuss. Use the validity framework as a guide for possible groups:</w:t>
      </w:r>
    </w:p>
    <w:p w14:paraId="67237393" w14:textId="77777777" w:rsidR="00A13E5C" w:rsidRPr="00A13E5C" w:rsidRDefault="00A13E5C" w:rsidP="00A13E5C">
      <w:pPr>
        <w:numPr>
          <w:ilvl w:val="0"/>
          <w:numId w:val="54"/>
        </w:numPr>
      </w:pPr>
      <w:r w:rsidRPr="00A13E5C">
        <w:t>Question </w:t>
      </w:r>
    </w:p>
    <w:p w14:paraId="5615AC70" w14:textId="77777777" w:rsidR="00A13E5C" w:rsidRPr="00A13E5C" w:rsidRDefault="00A13E5C" w:rsidP="00A13E5C">
      <w:pPr>
        <w:numPr>
          <w:ilvl w:val="0"/>
          <w:numId w:val="54"/>
        </w:numPr>
      </w:pPr>
      <w:r w:rsidRPr="00A13E5C">
        <w:t>Repeatability </w:t>
      </w:r>
    </w:p>
    <w:p w14:paraId="18851CF5" w14:textId="77777777" w:rsidR="00A13E5C" w:rsidRPr="00A13E5C" w:rsidRDefault="00A13E5C" w:rsidP="00A13E5C">
      <w:pPr>
        <w:numPr>
          <w:ilvl w:val="0"/>
          <w:numId w:val="54"/>
        </w:numPr>
      </w:pPr>
      <w:r w:rsidRPr="00A13E5C">
        <w:t>Assumptions </w:t>
      </w:r>
    </w:p>
    <w:p w14:paraId="45B4956E" w14:textId="77777777" w:rsidR="00A13E5C" w:rsidRPr="00A13E5C" w:rsidRDefault="00A13E5C" w:rsidP="00A13E5C">
      <w:pPr>
        <w:numPr>
          <w:ilvl w:val="0"/>
          <w:numId w:val="54"/>
        </w:numPr>
      </w:pPr>
      <w:r w:rsidRPr="00A13E5C">
        <w:t>Sample size </w:t>
      </w:r>
    </w:p>
    <w:p w14:paraId="3BD5802B" w14:textId="77777777" w:rsidR="00A13E5C" w:rsidRPr="00A13E5C" w:rsidRDefault="00A13E5C" w:rsidP="00A13E5C">
      <w:pPr>
        <w:numPr>
          <w:ilvl w:val="0"/>
          <w:numId w:val="54"/>
        </w:numPr>
      </w:pPr>
      <w:r w:rsidRPr="00A13E5C">
        <w:t>Accuracy </w:t>
      </w:r>
    </w:p>
    <w:p w14:paraId="08A2B7FC" w14:textId="77777777" w:rsidR="00A13E5C" w:rsidRPr="00A13E5C" w:rsidRDefault="00A13E5C" w:rsidP="00A13E5C">
      <w:pPr>
        <w:numPr>
          <w:ilvl w:val="0"/>
          <w:numId w:val="54"/>
        </w:numPr>
      </w:pPr>
      <w:r w:rsidRPr="00A13E5C">
        <w:t>Reliability </w:t>
      </w:r>
    </w:p>
    <w:p w14:paraId="6578E129" w14:textId="77777777" w:rsidR="00A13E5C" w:rsidRPr="00A13E5C" w:rsidRDefault="00A13E5C" w:rsidP="00A13E5C">
      <w:pPr>
        <w:numPr>
          <w:ilvl w:val="0"/>
          <w:numId w:val="54"/>
        </w:numPr>
      </w:pPr>
      <w:r w:rsidRPr="00A13E5C">
        <w:t>Precision </w:t>
      </w:r>
    </w:p>
    <w:p w14:paraId="6962DEF3" w14:textId="77777777" w:rsidR="00A13E5C" w:rsidRPr="00A13E5C" w:rsidRDefault="00A13E5C" w:rsidP="00A13E5C">
      <w:pPr>
        <w:numPr>
          <w:ilvl w:val="0"/>
          <w:numId w:val="54"/>
        </w:numPr>
      </w:pPr>
      <w:r w:rsidRPr="00A13E5C">
        <w:t>Limitations</w:t>
      </w:r>
    </w:p>
    <w:p w14:paraId="110FF030" w14:textId="77777777" w:rsidR="00A13E5C" w:rsidRPr="00A13E5C" w:rsidRDefault="00A13E5C" w:rsidP="00A13E5C">
      <w:r w:rsidRPr="00A13E5C">
        <w:rPr>
          <w:rFonts w:ascii="Segoe UI Symbol" w:hAnsi="Segoe UI Symbol" w:cs="Segoe UI Symbol"/>
        </w:rPr>
        <w:t>✎</w:t>
      </w:r>
      <w:r w:rsidRPr="00A13E5C">
        <w:t xml:space="preserve"> STUDENT NOTES: Record the factors that contribute to an investigation being valid. </w:t>
      </w:r>
    </w:p>
    <w:p w14:paraId="2B7E2819" w14:textId="58905051" w:rsidR="00A13E5C" w:rsidRPr="00A13E5C" w:rsidRDefault="00A13E5C" w:rsidP="00A13E5C">
      <w:pPr>
        <w:rPr>
          <w:b/>
          <w:bCs/>
        </w:rPr>
      </w:pPr>
      <w:r w:rsidRPr="00A13E5C">
        <w:rPr>
          <w:b/>
          <w:bCs/>
        </w:rPr>
        <w:t>Potential discussion prompts</w:t>
      </w:r>
    </w:p>
    <w:p w14:paraId="21D50593" w14:textId="77777777" w:rsidR="00A13E5C" w:rsidRPr="00A13E5C" w:rsidRDefault="00A13E5C" w:rsidP="00A13E5C">
      <w:pPr>
        <w:numPr>
          <w:ilvl w:val="0"/>
          <w:numId w:val="55"/>
        </w:numPr>
      </w:pPr>
      <w:r w:rsidRPr="00A13E5C">
        <w:rPr>
          <w:i/>
          <w:iCs/>
        </w:rPr>
        <w:t>Do you think this test is valid for all trees in Australia, and in all countries?</w:t>
      </w:r>
      <w:r w:rsidRPr="00A13E5C">
        <w:t> </w:t>
      </w:r>
    </w:p>
    <w:p w14:paraId="04439E9D" w14:textId="77777777" w:rsidR="00A13E5C" w:rsidRPr="00A13E5C" w:rsidRDefault="00A13E5C" w:rsidP="00A13E5C">
      <w:pPr>
        <w:numPr>
          <w:ilvl w:val="1"/>
          <w:numId w:val="55"/>
        </w:numPr>
      </w:pPr>
      <w:r w:rsidRPr="00A13E5C">
        <w:t>No. Not all trees are the same. </w:t>
      </w:r>
    </w:p>
    <w:p w14:paraId="3128A814" w14:textId="77777777" w:rsidR="00A13E5C" w:rsidRPr="00A13E5C" w:rsidRDefault="00A13E5C" w:rsidP="00A13E5C">
      <w:pPr>
        <w:numPr>
          <w:ilvl w:val="0"/>
          <w:numId w:val="55"/>
        </w:numPr>
      </w:pPr>
      <w:r w:rsidRPr="00A13E5C">
        <w:rPr>
          <w:i/>
          <w:iCs/>
        </w:rPr>
        <w:t>What does it mean for a test to be valid?</w:t>
      </w:r>
      <w:r w:rsidRPr="00A13E5C">
        <w:t> </w:t>
      </w:r>
    </w:p>
    <w:p w14:paraId="7FC4E632" w14:textId="77777777" w:rsidR="00A13E5C" w:rsidRPr="00A13E5C" w:rsidRDefault="00A13E5C" w:rsidP="00A13E5C">
      <w:pPr>
        <w:numPr>
          <w:ilvl w:val="1"/>
          <w:numId w:val="55"/>
        </w:numPr>
      </w:pPr>
      <w:r w:rsidRPr="00A13E5C">
        <w:t>A valid test can be trusted. It must be repeatable, good sample size, be accurate, reliable, precise, and answer the question that was asked. </w:t>
      </w:r>
    </w:p>
    <w:p w14:paraId="3FC011B0" w14:textId="77777777" w:rsidR="00A13E5C" w:rsidRPr="00A13E5C" w:rsidRDefault="00A13E5C" w:rsidP="00A13E5C">
      <w:pPr>
        <w:numPr>
          <w:ilvl w:val="0"/>
          <w:numId w:val="55"/>
        </w:numPr>
      </w:pPr>
      <w:r w:rsidRPr="00A13E5C">
        <w:rPr>
          <w:i/>
          <w:iCs/>
        </w:rPr>
        <w:t>What assumptions have we made about this test?</w:t>
      </w:r>
      <w:r w:rsidRPr="00A13E5C">
        <w:t> </w:t>
      </w:r>
    </w:p>
    <w:p w14:paraId="46735ACA" w14:textId="77777777" w:rsidR="00A13E5C" w:rsidRPr="00A13E5C" w:rsidRDefault="00A13E5C" w:rsidP="00A13E5C">
      <w:pPr>
        <w:numPr>
          <w:ilvl w:val="1"/>
          <w:numId w:val="55"/>
        </w:numPr>
      </w:pPr>
      <w:r w:rsidRPr="00A13E5C">
        <w:t>The calculations provided by the ‘scientists’ are appropriate for the trees you measured. </w:t>
      </w:r>
    </w:p>
    <w:p w14:paraId="526EC6A8" w14:textId="77777777" w:rsidR="00A13E5C" w:rsidRPr="00A13E5C" w:rsidRDefault="00A13E5C" w:rsidP="00A13E5C">
      <w:r w:rsidRPr="00A13E5C">
        <w:t>(Slide 40) Discuss how biomass could affect the intensity of a bushfire.</w:t>
      </w:r>
    </w:p>
    <w:p w14:paraId="7EC7FB9C" w14:textId="2C2AF080" w:rsidR="00A13E5C" w:rsidRPr="00A13E5C" w:rsidRDefault="00A13E5C" w:rsidP="00A13E5C">
      <w:pPr>
        <w:rPr>
          <w:b/>
          <w:bCs/>
        </w:rPr>
      </w:pPr>
      <w:r w:rsidRPr="00A13E5C">
        <w:rPr>
          <w:b/>
          <w:bCs/>
        </w:rPr>
        <w:t>Potential discussion prompts </w:t>
      </w:r>
    </w:p>
    <w:p w14:paraId="590C950B" w14:textId="77777777" w:rsidR="00A13E5C" w:rsidRPr="00A13E5C" w:rsidRDefault="00A13E5C" w:rsidP="00A13E5C">
      <w:pPr>
        <w:numPr>
          <w:ilvl w:val="0"/>
          <w:numId w:val="56"/>
        </w:numPr>
      </w:pPr>
      <w:r w:rsidRPr="00A13E5C">
        <w:rPr>
          <w:i/>
          <w:iCs/>
        </w:rPr>
        <w:t>Why is biomass important in bushfires?</w:t>
      </w:r>
      <w:r w:rsidRPr="00A13E5C">
        <w:t> </w:t>
      </w:r>
    </w:p>
    <w:p w14:paraId="52BEAD1F" w14:textId="77777777" w:rsidR="00A13E5C" w:rsidRPr="00A13E5C" w:rsidRDefault="00A13E5C" w:rsidP="00A13E5C">
      <w:pPr>
        <w:numPr>
          <w:ilvl w:val="1"/>
          <w:numId w:val="56"/>
        </w:numPr>
      </w:pPr>
      <w:r w:rsidRPr="00A13E5C">
        <w:t>Big trees have more biomass. Dried leaves and bark are also biomass. Biomass is a fuel in a bushfire.  More biomass means more fuel. </w:t>
      </w:r>
    </w:p>
    <w:p w14:paraId="78046E34" w14:textId="77777777" w:rsidR="00A13E5C" w:rsidRPr="00A13E5C" w:rsidRDefault="00A13E5C" w:rsidP="00A13E5C">
      <w:pPr>
        <w:numPr>
          <w:ilvl w:val="0"/>
          <w:numId w:val="56"/>
        </w:numPr>
      </w:pPr>
      <w:r w:rsidRPr="00A13E5C">
        <w:rPr>
          <w:i/>
          <w:iCs/>
        </w:rPr>
        <w:t>Why would small, light leaves and bark be the ‘best’ fuel for a fire?</w:t>
      </w:r>
      <w:r w:rsidRPr="00A13E5C">
        <w:t> </w:t>
      </w:r>
    </w:p>
    <w:p w14:paraId="5D04A8F7" w14:textId="77777777" w:rsidR="00A13E5C" w:rsidRPr="00A13E5C" w:rsidRDefault="00A13E5C" w:rsidP="00A13E5C">
      <w:pPr>
        <w:numPr>
          <w:ilvl w:val="1"/>
          <w:numId w:val="56"/>
        </w:numPr>
      </w:pPr>
      <w:r w:rsidRPr="00A13E5C">
        <w:t>They can mix with oxygen easily (like the flour in Lesson 2), thus helping the fire to burn. </w:t>
      </w:r>
    </w:p>
    <w:p w14:paraId="16D2F11C" w14:textId="77777777" w:rsidR="00A13E5C" w:rsidRPr="00A13E5C" w:rsidRDefault="00A13E5C" w:rsidP="00A13E5C">
      <w:pPr>
        <w:numPr>
          <w:ilvl w:val="0"/>
          <w:numId w:val="56"/>
        </w:numPr>
      </w:pPr>
      <w:r w:rsidRPr="00A13E5C">
        <w:rPr>
          <w:i/>
          <w:iCs/>
        </w:rPr>
        <w:t>Why do bushfires add to the carbon dioxide levels in the atmosphere in the short term?</w:t>
      </w:r>
      <w:r w:rsidRPr="00A13E5C">
        <w:t> </w:t>
      </w:r>
    </w:p>
    <w:p w14:paraId="35788FCC" w14:textId="77777777" w:rsidR="00A13E5C" w:rsidRPr="00A13E5C" w:rsidRDefault="00A13E5C" w:rsidP="00A13E5C">
      <w:pPr>
        <w:numPr>
          <w:ilvl w:val="1"/>
          <w:numId w:val="56"/>
        </w:numPr>
      </w:pPr>
      <w:r w:rsidRPr="00A13E5C">
        <w:t>Combustion produces carbon dioxide. </w:t>
      </w:r>
    </w:p>
    <w:p w14:paraId="6D3149AB" w14:textId="77777777" w:rsidR="00A13E5C" w:rsidRPr="00A13E5C" w:rsidRDefault="00A13E5C" w:rsidP="00A13E5C">
      <w:pPr>
        <w:numPr>
          <w:ilvl w:val="0"/>
          <w:numId w:val="56"/>
        </w:numPr>
      </w:pPr>
      <w:r w:rsidRPr="00A13E5C">
        <w:rPr>
          <w:i/>
          <w:iCs/>
        </w:rPr>
        <w:t>Why might increasing carbon dioxide levels be a bad thing?</w:t>
      </w:r>
      <w:r w:rsidRPr="00A13E5C">
        <w:t> </w:t>
      </w:r>
    </w:p>
    <w:p w14:paraId="16E406AE" w14:textId="77777777" w:rsidR="00A13E5C" w:rsidRPr="00A13E5C" w:rsidRDefault="00A13E5C" w:rsidP="00A13E5C">
      <w:pPr>
        <w:numPr>
          <w:ilvl w:val="1"/>
          <w:numId w:val="56"/>
        </w:numPr>
      </w:pPr>
      <w:r w:rsidRPr="00A13E5C">
        <w:t>Might contribute to climate change.  </w:t>
      </w:r>
    </w:p>
    <w:p w14:paraId="44E107DE" w14:textId="77777777" w:rsidR="00A13E5C" w:rsidRPr="00A13E5C" w:rsidRDefault="00A13E5C" w:rsidP="00A13E5C">
      <w:pPr>
        <w:numPr>
          <w:ilvl w:val="0"/>
          <w:numId w:val="56"/>
        </w:numPr>
      </w:pPr>
      <w:r w:rsidRPr="00A13E5C">
        <w:rPr>
          <w:i/>
          <w:iCs/>
        </w:rPr>
        <w:t>How could we reduce the number of bushfires?</w:t>
      </w:r>
      <w:r w:rsidRPr="00A13E5C">
        <w:t> </w:t>
      </w:r>
    </w:p>
    <w:p w14:paraId="07F7B481" w14:textId="77777777" w:rsidR="00A13E5C" w:rsidRPr="00A13E5C" w:rsidRDefault="00A13E5C" w:rsidP="00A13E5C">
      <w:pPr>
        <w:numPr>
          <w:ilvl w:val="1"/>
          <w:numId w:val="56"/>
        </w:numPr>
      </w:pPr>
      <w:r w:rsidRPr="00A13E5C">
        <w:t>This will be covered next lesson. </w:t>
      </w:r>
    </w:p>
    <w:p w14:paraId="44D47F12" w14:textId="77777777" w:rsidR="00A13E5C" w:rsidRPr="00A13E5C" w:rsidRDefault="00A13E5C" w:rsidP="00523B9F">
      <w:pPr>
        <w:pStyle w:val="Heading3"/>
      </w:pPr>
      <w:r w:rsidRPr="00A13E5C">
        <w:t>Reflect on the lesson</w:t>
      </w:r>
    </w:p>
    <w:p w14:paraId="271BB6F3" w14:textId="77777777" w:rsidR="00A13E5C" w:rsidRPr="00A13E5C" w:rsidRDefault="00A13E5C" w:rsidP="00A13E5C">
      <w:r w:rsidRPr="00A13E5C">
        <w:t>You might:</w:t>
      </w:r>
    </w:p>
    <w:p w14:paraId="6D4640D9" w14:textId="77777777" w:rsidR="00A13E5C" w:rsidRPr="00A13E5C" w:rsidRDefault="00A13E5C" w:rsidP="00A13E5C">
      <w:pPr>
        <w:numPr>
          <w:ilvl w:val="0"/>
          <w:numId w:val="57"/>
        </w:numPr>
      </w:pPr>
      <w:r w:rsidRPr="00A13E5C">
        <w:t>identify how the intensity of a bushfire is affected by different types of biomass. </w:t>
      </w:r>
    </w:p>
    <w:p w14:paraId="3B32A3FE" w14:textId="77777777" w:rsidR="00A13E5C" w:rsidRPr="00A13E5C" w:rsidRDefault="00A13E5C" w:rsidP="00A13E5C">
      <w:pPr>
        <w:numPr>
          <w:ilvl w:val="0"/>
          <w:numId w:val="57"/>
        </w:numPr>
      </w:pPr>
      <w:r w:rsidRPr="00A13E5C">
        <w:t xml:space="preserve">discuss how </w:t>
      </w:r>
      <w:hyperlink r:id="rId50" w:tgtFrame="_blank" w:history="1">
        <w:r w:rsidRPr="00A13E5C">
          <w:rPr>
            <w:rStyle w:val="Hyperlink"/>
            <w:sz w:val="20"/>
          </w:rPr>
          <w:t>computer vision and machine learning</w:t>
        </w:r>
      </w:hyperlink>
      <w:r w:rsidRPr="00A13E5C">
        <w:t xml:space="preserve"> could be used to determine the biomass of an area.</w:t>
      </w:r>
    </w:p>
    <w:p w14:paraId="20CA1520" w14:textId="77777777" w:rsidR="00A13E5C" w:rsidRPr="00A13E5C" w:rsidRDefault="00A13E5C" w:rsidP="00A13E5C">
      <w:pPr>
        <w:numPr>
          <w:ilvl w:val="0"/>
          <w:numId w:val="57"/>
        </w:numPr>
      </w:pPr>
      <w:r w:rsidRPr="00A13E5C">
        <w:t>re-examine the intended learning goals for the lesson and consider how they were achieved. </w:t>
      </w:r>
    </w:p>
    <w:p w14:paraId="03993BE7" w14:textId="77777777" w:rsidR="00A13E5C" w:rsidRPr="00A13E5C" w:rsidRDefault="00A13E5C" w:rsidP="00A13E5C">
      <w:pPr>
        <w:numPr>
          <w:ilvl w:val="0"/>
          <w:numId w:val="57"/>
        </w:numPr>
      </w:pPr>
      <w:r w:rsidRPr="00A13E5C">
        <w:t xml:space="preserve">discuss how students were thinking and working like scientists during the lesson. </w:t>
      </w:r>
    </w:p>
    <w:p w14:paraId="7EC6C161" w14:textId="77777777" w:rsidR="00021A03" w:rsidRDefault="00021A03" w:rsidP="0021399F">
      <w:pPr>
        <w:sectPr w:rsidR="00021A03" w:rsidSect="00021A03">
          <w:headerReference w:type="default" r:id="rId51"/>
          <w:headerReference w:type="first" r:id="rId52"/>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021A03" w14:paraId="35ED01ED" w14:textId="77777777" w:rsidTr="00AA7196">
        <w:trPr>
          <w:trHeight w:val="1230"/>
        </w:trPr>
        <w:tc>
          <w:tcPr>
            <w:tcW w:w="8081" w:type="dxa"/>
          </w:tcPr>
          <w:p w14:paraId="725159C0" w14:textId="77777777" w:rsidR="00021A03" w:rsidRPr="00541954" w:rsidRDefault="00021A03" w:rsidP="00AA7196">
            <w:pPr>
              <w:pStyle w:val="Header"/>
              <w:jc w:val="left"/>
            </w:pPr>
            <w:r>
              <w:lastRenderedPageBreak/>
              <w:br w:type="page"/>
            </w:r>
            <w:r w:rsidRPr="009C4336">
              <w:rPr>
                <w:noProof/>
              </w:rPr>
              <w:drawing>
                <wp:anchor distT="0" distB="0" distL="114300" distR="114300" simplePos="0" relativeHeight="251658254" behindDoc="1" locked="0" layoutInCell="1" allowOverlap="1" wp14:anchorId="10395F78" wp14:editId="04102856">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549254748"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606FBF95" w14:textId="77777777" w:rsidR="00021A03" w:rsidRDefault="00021A03" w:rsidP="00AC6C3D">
      <w:pPr>
        <w:rPr>
          <w:noProof/>
        </w:rPr>
      </w:pPr>
      <w:r w:rsidRPr="005555B9">
        <w:rPr>
          <w:noProof/>
          <w:sz w:val="32"/>
          <w:szCs w:val="32"/>
        </w:rPr>
        <mc:AlternateContent>
          <mc:Choice Requires="wps">
            <w:drawing>
              <wp:anchor distT="0" distB="0" distL="114300" distR="114300" simplePos="0" relativeHeight="251658252" behindDoc="0" locked="0" layoutInCell="1" allowOverlap="1" wp14:anchorId="7AE81606" wp14:editId="34A1D985">
                <wp:simplePos x="0" y="0"/>
                <wp:positionH relativeFrom="column">
                  <wp:posOffset>5363845</wp:posOffset>
                </wp:positionH>
                <wp:positionV relativeFrom="page">
                  <wp:posOffset>4445</wp:posOffset>
                </wp:positionV>
                <wp:extent cx="1655445" cy="737870"/>
                <wp:effectExtent l="0" t="0" r="1905" b="5080"/>
                <wp:wrapNone/>
                <wp:docPr id="50032303"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441101" w14:textId="77777777" w:rsidR="00021A03" w:rsidRDefault="00021A03"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81606" id="_x0000_s1034" style="position:absolute;margin-left:422.35pt;margin-top:.35pt;width:130.35pt;height:5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uX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8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QW17l4gCAAB5BQAADgAAAAAAAAAAAAAAAAAuAgAAZHJzL2Uyb0RvYy54bWxQSwECLQAUAAYA&#10;CAAAACEA0IVfyt8AAAAJAQAADwAAAAAAAAAAAAAAAADiBAAAZHJzL2Rvd25yZXYueG1sUEsFBgAA&#10;AAAEAAQA8wAAAO4FAAAAAA==&#10;" fillcolor="#dbd7d2 [3206]" stroked="f" strokeweight="2pt">
                <v:textbox>
                  <w:txbxContent>
                    <w:p w14:paraId="2C441101" w14:textId="77777777" w:rsidR="00021A03" w:rsidRDefault="00021A03" w:rsidP="00270DA8">
                      <w:pPr>
                        <w:spacing w:before="40"/>
                        <w:ind w:left="57"/>
                      </w:pPr>
                      <w:r>
                        <w:rPr>
                          <w:b/>
                          <w:bCs/>
                          <w:sz w:val="48"/>
                          <w:szCs w:val="48"/>
                        </w:rPr>
                        <w:t>Y9</w:t>
                      </w:r>
                    </w:p>
                  </w:txbxContent>
                </v:textbox>
                <w10:wrap anchory="page"/>
              </v:roundrect>
            </w:pict>
          </mc:Fallback>
        </mc:AlternateContent>
      </w:r>
    </w:p>
    <w:p w14:paraId="3A1592D8" w14:textId="77777777" w:rsidR="00021A03" w:rsidRDefault="00021A03" w:rsidP="00AA7196">
      <w:pPr>
        <w:rPr>
          <w:noProof/>
        </w:rPr>
      </w:pPr>
    </w:p>
    <w:p w14:paraId="68AF2888" w14:textId="40F39F6A" w:rsidR="00021A03" w:rsidRPr="003F730F" w:rsidRDefault="00021A03" w:rsidP="00782059">
      <w:pPr>
        <w:pStyle w:val="Title"/>
        <w:rPr>
          <w:noProof/>
          <w:sz w:val="32"/>
          <w:szCs w:val="32"/>
        </w:rPr>
      </w:pPr>
      <w:r w:rsidRPr="005555B9">
        <w:rPr>
          <w:noProof/>
          <w:sz w:val="32"/>
          <w:szCs w:val="32"/>
        </w:rPr>
        <mc:AlternateContent>
          <mc:Choice Requires="wps">
            <w:drawing>
              <wp:anchor distT="0" distB="0" distL="114300" distR="114300" simplePos="0" relativeHeight="251658253" behindDoc="0" locked="0" layoutInCell="1" allowOverlap="1" wp14:anchorId="4022882D" wp14:editId="07CEFD6B">
                <wp:simplePos x="0" y="0"/>
                <wp:positionH relativeFrom="page">
                  <wp:posOffset>0</wp:posOffset>
                </wp:positionH>
                <wp:positionV relativeFrom="page">
                  <wp:posOffset>0</wp:posOffset>
                </wp:positionV>
                <wp:extent cx="540000" cy="1688400"/>
                <wp:effectExtent l="0" t="0" r="0" b="7620"/>
                <wp:wrapNone/>
                <wp:docPr id="1367577373"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1A401D" w14:textId="2C5210B6"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5</w:t>
                            </w:r>
                            <w:r w:rsidRPr="005555B9">
                              <w:rPr>
                                <w:b/>
                                <w:bCs/>
                                <w:noProof/>
                                <w:color w:val="FFFFFF" w:themeColor="background1"/>
                                <w:sz w:val="24"/>
                                <w:szCs w:val="24"/>
                              </w:rPr>
                              <w:fldChar w:fldCharType="end"/>
                            </w:r>
                          </w:p>
                          <w:p w14:paraId="2C1A58AD" w14:textId="70154D99" w:rsidR="00021A03" w:rsidRPr="0021399F" w:rsidRDefault="00523B9F"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882D" id="_x0000_s1035" style="position:absolute;margin-left:0;margin-top:0;width:42.5pt;height:132.9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MrFlT1xAgAAQA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0A1A401D" w14:textId="2C5210B6"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5</w:t>
                      </w:r>
                      <w:r w:rsidRPr="005555B9">
                        <w:rPr>
                          <w:b/>
                          <w:bCs/>
                          <w:noProof/>
                          <w:color w:val="FFFFFF" w:themeColor="background1"/>
                          <w:sz w:val="24"/>
                          <w:szCs w:val="24"/>
                        </w:rPr>
                        <w:fldChar w:fldCharType="end"/>
                      </w:r>
                    </w:p>
                    <w:p w14:paraId="2C1A58AD" w14:textId="70154D99" w:rsidR="00021A03" w:rsidRPr="0021399F" w:rsidRDefault="00523B9F"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66113E">
        <w:rPr>
          <w:noProof/>
          <w:sz w:val="32"/>
          <w:szCs w:val="32"/>
        </w:rPr>
        <w:t xml:space="preserve">   </w:t>
      </w:r>
      <w:r w:rsidR="006336A2">
        <w:rPr>
          <w:noProof/>
          <w:sz w:val="32"/>
          <w:szCs w:val="32"/>
        </w:rPr>
        <w:t>Bushfire and ice</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5</w:t>
      </w:r>
      <w:r w:rsidRPr="005555B9">
        <w:rPr>
          <w:noProof/>
          <w:sz w:val="32"/>
          <w:szCs w:val="32"/>
        </w:rPr>
        <w:fldChar w:fldCharType="end"/>
      </w:r>
      <w:r w:rsidRPr="005555B9">
        <w:rPr>
          <w:noProof/>
          <w:sz w:val="32"/>
          <w:szCs w:val="32"/>
        </w:rPr>
        <w:t xml:space="preserve"> • </w:t>
      </w:r>
      <w:r w:rsidR="006336A2" w:rsidRPr="006336A2">
        <w:rPr>
          <w:noProof/>
          <w:sz w:val="32"/>
          <w:szCs w:val="32"/>
        </w:rPr>
        <w:t>Ice core evidence</w:t>
      </w:r>
    </w:p>
    <w:tbl>
      <w:tblPr>
        <w:tblStyle w:val="AASETable"/>
        <w:tblW w:w="0" w:type="auto"/>
        <w:shd w:val="clear" w:color="auto" w:fill="B1F04A"/>
        <w:tblLook w:val="04A0" w:firstRow="1" w:lastRow="0" w:firstColumn="1" w:lastColumn="0" w:noHBand="0" w:noVBand="1"/>
      </w:tblPr>
      <w:tblGrid>
        <w:gridCol w:w="9854"/>
      </w:tblGrid>
      <w:tr w:rsidR="00021A03" w14:paraId="40B6A583"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22B2CEDC" w14:textId="1DC8FAA9" w:rsidR="00021A03" w:rsidRPr="005555B9" w:rsidRDefault="00021A03" w:rsidP="00D978D3">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53" w:history="1">
              <w:r w:rsidR="00D518A2" w:rsidRPr="00D518A2">
                <w:rPr>
                  <w:rStyle w:val="Hyperlink"/>
                  <w:sz w:val="20"/>
                  <w:szCs w:val="20"/>
                </w:rPr>
                <w:t>https://scienceconnections.edu.au/teaching-sequences/year-9/bushfire-and-ice/lesson-5-ice-core-evidence</w:t>
              </w:r>
            </w:hyperlink>
          </w:p>
        </w:tc>
      </w:tr>
    </w:tbl>
    <w:p w14:paraId="39F87964" w14:textId="77777777" w:rsidR="00021A03" w:rsidRDefault="00021A03" w:rsidP="00AA7196"/>
    <w:p w14:paraId="0C55D343" w14:textId="77777777" w:rsidR="00021A03" w:rsidRDefault="00021A03" w:rsidP="004168AA">
      <w:pPr>
        <w:pStyle w:val="Heading1"/>
      </w:pPr>
      <w:r>
        <w:t>Lesson overview</w:t>
      </w:r>
    </w:p>
    <w:p w14:paraId="53967453" w14:textId="0677B218" w:rsidR="00021A03" w:rsidRDefault="00F21202" w:rsidP="007D4265">
      <w:r w:rsidRPr="00F21202">
        <w:t>Students analyse 800,000 years of carbon dioxide data and correlate this to changing global temperatures. Students examine how changes in greenhouse gases affect the likelihood of bushfires.</w:t>
      </w:r>
    </w:p>
    <w:p w14:paraId="4DF97CD4" w14:textId="77777777" w:rsidR="00021A03" w:rsidRDefault="00021A03" w:rsidP="004168AA">
      <w:pPr>
        <w:pStyle w:val="Heading2"/>
      </w:pPr>
      <w:r>
        <w:t>Key learning goals</w:t>
      </w:r>
    </w:p>
    <w:p w14:paraId="4E11E8DF" w14:textId="19F36FCA" w:rsidR="004937EF" w:rsidRPr="004937EF" w:rsidRDefault="004937EF" w:rsidP="004937EF">
      <w:pPr>
        <w:pStyle w:val="ListBullet"/>
        <w:numPr>
          <w:ilvl w:val="0"/>
          <w:numId w:val="0"/>
        </w:numPr>
        <w:ind w:left="284" w:hanging="284"/>
        <w:rPr>
          <w:lang w:eastAsia="en-AU"/>
        </w:rPr>
      </w:pPr>
      <w:r w:rsidRPr="004937EF">
        <w:rPr>
          <w:lang w:eastAsia="en-AU"/>
        </w:rPr>
        <w:t>Students will:  </w:t>
      </w:r>
    </w:p>
    <w:p w14:paraId="201FA282" w14:textId="77777777" w:rsidR="004937EF" w:rsidRPr="004937EF" w:rsidRDefault="004937EF" w:rsidP="00642E46">
      <w:pPr>
        <w:pStyle w:val="ListBullet"/>
        <w:numPr>
          <w:ilvl w:val="0"/>
          <w:numId w:val="124"/>
        </w:numPr>
        <w:rPr>
          <w:lang w:eastAsia="en-AU"/>
        </w:rPr>
      </w:pPr>
      <w:r w:rsidRPr="004937EF">
        <w:rPr>
          <w:lang w:eastAsia="en-AU"/>
        </w:rPr>
        <w:t>examine the data provided by ice cores. </w:t>
      </w:r>
    </w:p>
    <w:p w14:paraId="78AA137D" w14:textId="77777777" w:rsidR="004937EF" w:rsidRPr="004937EF" w:rsidRDefault="004937EF" w:rsidP="00642E46">
      <w:pPr>
        <w:pStyle w:val="ListBullet"/>
        <w:numPr>
          <w:ilvl w:val="0"/>
          <w:numId w:val="124"/>
        </w:numPr>
        <w:rPr>
          <w:lang w:eastAsia="en-AU"/>
        </w:rPr>
      </w:pPr>
      <w:r w:rsidRPr="004937EF">
        <w:rPr>
          <w:lang w:eastAsia="en-AU"/>
        </w:rPr>
        <w:t>use data from Australian scientists to create a graph that ‘tells a story’. </w:t>
      </w:r>
    </w:p>
    <w:p w14:paraId="2FBAA071" w14:textId="77777777" w:rsidR="004937EF" w:rsidRPr="004937EF" w:rsidRDefault="004937EF" w:rsidP="00642E46">
      <w:pPr>
        <w:pStyle w:val="ListBullet"/>
        <w:numPr>
          <w:ilvl w:val="0"/>
          <w:numId w:val="124"/>
        </w:numPr>
        <w:rPr>
          <w:lang w:eastAsia="en-AU"/>
        </w:rPr>
      </w:pPr>
      <w:r w:rsidRPr="004937EF">
        <w:rPr>
          <w:lang w:eastAsia="en-AU"/>
        </w:rPr>
        <w:t>compare current atmospheric carbon dioxide levels to historical records. </w:t>
      </w:r>
    </w:p>
    <w:p w14:paraId="25A9D69C" w14:textId="77777777" w:rsidR="004937EF" w:rsidRPr="004937EF" w:rsidRDefault="004937EF" w:rsidP="004937EF">
      <w:pPr>
        <w:pStyle w:val="ListBullet"/>
        <w:numPr>
          <w:ilvl w:val="0"/>
          <w:numId w:val="0"/>
        </w:numPr>
        <w:ind w:left="284" w:hanging="284"/>
        <w:rPr>
          <w:lang w:eastAsia="en-AU"/>
        </w:rPr>
      </w:pPr>
      <w:r w:rsidRPr="004937EF">
        <w:rPr>
          <w:lang w:eastAsia="en-AU"/>
        </w:rPr>
        <w:t>Students will represent their understanding as they:</w:t>
      </w:r>
    </w:p>
    <w:p w14:paraId="7F9AE40D" w14:textId="77777777" w:rsidR="004937EF" w:rsidRPr="004937EF" w:rsidRDefault="004937EF" w:rsidP="00642E46">
      <w:pPr>
        <w:pStyle w:val="ListBullet"/>
        <w:numPr>
          <w:ilvl w:val="0"/>
          <w:numId w:val="125"/>
        </w:numPr>
        <w:rPr>
          <w:lang w:eastAsia="en-AU"/>
        </w:rPr>
      </w:pPr>
      <w:r w:rsidRPr="004937EF">
        <w:rPr>
          <w:lang w:eastAsia="en-AU"/>
        </w:rPr>
        <w:t>create a representation of the age and carbon dioxide levels in an ice core. </w:t>
      </w:r>
    </w:p>
    <w:p w14:paraId="742BCE91" w14:textId="77777777" w:rsidR="004937EF" w:rsidRPr="004937EF" w:rsidRDefault="004937EF" w:rsidP="00642E46">
      <w:pPr>
        <w:pStyle w:val="ListBullet"/>
        <w:numPr>
          <w:ilvl w:val="0"/>
          <w:numId w:val="125"/>
        </w:numPr>
        <w:rPr>
          <w:lang w:eastAsia="en-AU"/>
        </w:rPr>
      </w:pPr>
      <w:r w:rsidRPr="004937EF">
        <w:rPr>
          <w:lang w:eastAsia="en-AU"/>
        </w:rPr>
        <w:t>use data to generate graphic representations of changing carbon dioxide levels over 800,000 years. </w:t>
      </w:r>
    </w:p>
    <w:p w14:paraId="4FA076A7" w14:textId="77777777" w:rsidR="004937EF" w:rsidRPr="004937EF" w:rsidRDefault="004937EF" w:rsidP="00642E46">
      <w:pPr>
        <w:pStyle w:val="ListBullet"/>
        <w:numPr>
          <w:ilvl w:val="0"/>
          <w:numId w:val="125"/>
        </w:numPr>
        <w:rPr>
          <w:lang w:eastAsia="en-AU"/>
        </w:rPr>
      </w:pPr>
      <w:r w:rsidRPr="004937EF">
        <w:rPr>
          <w:lang w:eastAsia="en-AU"/>
        </w:rPr>
        <w:t>describe the difference between correlation and causation.</w:t>
      </w:r>
    </w:p>
    <w:p w14:paraId="7736A156" w14:textId="1F9142B1" w:rsidR="00021A03" w:rsidRPr="00142FDE" w:rsidRDefault="004937EF" w:rsidP="00642E46">
      <w:pPr>
        <w:pStyle w:val="ListBullet"/>
        <w:numPr>
          <w:ilvl w:val="0"/>
          <w:numId w:val="125"/>
        </w:numPr>
        <w:rPr>
          <w:lang w:eastAsia="en-AU"/>
        </w:rPr>
      </w:pPr>
      <w:r w:rsidRPr="004937EF">
        <w:rPr>
          <w:lang w:eastAsia="en-AU"/>
        </w:rPr>
        <w:t>use argumentation processes in discussions.</w:t>
      </w:r>
    </w:p>
    <w:p w14:paraId="05D855A9" w14:textId="77777777" w:rsidR="00021A03" w:rsidRDefault="00021A03" w:rsidP="004168AA">
      <w:pPr>
        <w:pStyle w:val="Heading2"/>
      </w:pPr>
      <w:r>
        <w:t>Assessment advice</w:t>
      </w:r>
    </w:p>
    <w:p w14:paraId="136271B1" w14:textId="3497344A" w:rsidR="00C55689" w:rsidRPr="00C55689" w:rsidRDefault="00C55689" w:rsidP="00C55689">
      <w:r w:rsidRPr="00C55689">
        <w:t>In this lesson, assessment is formative. </w:t>
      </w:r>
    </w:p>
    <w:p w14:paraId="42B046ED" w14:textId="77777777" w:rsidR="00C55689" w:rsidRPr="00C55689" w:rsidRDefault="00C55689" w:rsidP="00C55689">
      <w:r w:rsidRPr="00C55689">
        <w:t>Feedback might focus on: </w:t>
      </w:r>
    </w:p>
    <w:p w14:paraId="7F9DD1B4" w14:textId="77777777" w:rsidR="00C55689" w:rsidRPr="00C55689" w:rsidRDefault="00C55689" w:rsidP="00C55689">
      <w:pPr>
        <w:numPr>
          <w:ilvl w:val="0"/>
          <w:numId w:val="66"/>
        </w:numPr>
      </w:pPr>
      <w:r w:rsidRPr="00C55689">
        <w:t>analysing representations of data from ice cores to identify patterns and trends in the amount of carbon dioxide in the atmosphere, highlighting inconsistencies. </w:t>
      </w:r>
    </w:p>
    <w:p w14:paraId="6482DDE6" w14:textId="77777777" w:rsidR="00C55689" w:rsidRPr="00C55689" w:rsidRDefault="00C55689" w:rsidP="00C55689">
      <w:pPr>
        <w:numPr>
          <w:ilvl w:val="0"/>
          <w:numId w:val="66"/>
        </w:numPr>
      </w:pPr>
      <w:r w:rsidRPr="00C55689">
        <w:t>argumentation that links claim and evidence through reasoning.</w:t>
      </w:r>
    </w:p>
    <w:p w14:paraId="0B87B5F9" w14:textId="77777777" w:rsidR="00C55689" w:rsidRPr="00C55689" w:rsidRDefault="00C55689" w:rsidP="00C55689">
      <w:pPr>
        <w:numPr>
          <w:ilvl w:val="0"/>
          <w:numId w:val="66"/>
        </w:numPr>
      </w:pPr>
      <w:r w:rsidRPr="00C55689">
        <w:t>explanations of how scientific knowledge is validated and refined, including the role of conferences and peer review. </w:t>
      </w:r>
    </w:p>
    <w:p w14:paraId="705CB6C5" w14:textId="77777777" w:rsidR="00C55689" w:rsidRPr="00C55689" w:rsidRDefault="00C55689" w:rsidP="00C55689">
      <w:pPr>
        <w:numPr>
          <w:ilvl w:val="0"/>
          <w:numId w:val="66"/>
        </w:numPr>
      </w:pPr>
      <w:r w:rsidRPr="00C55689">
        <w:t>analysing and connecting data to identify and explain patterns and trends, relationships and anomalies. </w:t>
      </w:r>
    </w:p>
    <w:p w14:paraId="2FDC8EF1" w14:textId="77777777" w:rsidR="00C55689" w:rsidRPr="00C55689" w:rsidRDefault="00C55689" w:rsidP="00C55689">
      <w:pPr>
        <w:numPr>
          <w:ilvl w:val="0"/>
          <w:numId w:val="66"/>
        </w:numPr>
      </w:pPr>
      <w:r w:rsidRPr="00C55689">
        <w:t>the validity of data when extrapolating from a graph. </w:t>
      </w:r>
    </w:p>
    <w:p w14:paraId="3B647244" w14:textId="77777777" w:rsidR="00C55689" w:rsidRPr="00C55689" w:rsidRDefault="00C55689" w:rsidP="00C55689">
      <w:pPr>
        <w:rPr>
          <w:b/>
          <w:bCs/>
        </w:rPr>
      </w:pPr>
      <w:r w:rsidRPr="00C55689">
        <w:rPr>
          <w:b/>
          <w:bCs/>
        </w:rPr>
        <w:t>Potential summative assessment </w:t>
      </w:r>
    </w:p>
    <w:p w14:paraId="178075D2" w14:textId="77777777" w:rsidR="00C55689" w:rsidRPr="00C55689" w:rsidRDefault="00C55689" w:rsidP="00C55689">
      <w:r w:rsidRPr="00C55689">
        <w:t>Students working at the achievement standard should:</w:t>
      </w:r>
    </w:p>
    <w:p w14:paraId="3634A7F8" w14:textId="77777777" w:rsidR="00C55689" w:rsidRPr="00C55689" w:rsidRDefault="00C55689" w:rsidP="00C55689">
      <w:pPr>
        <w:numPr>
          <w:ilvl w:val="0"/>
          <w:numId w:val="67"/>
        </w:numPr>
      </w:pPr>
      <w:r w:rsidRPr="00C55689">
        <w:t>explain how scientific knowledge is validated and refined, including the role of publication and peer review. </w:t>
      </w:r>
    </w:p>
    <w:p w14:paraId="1D1CB527" w14:textId="77777777" w:rsidR="00C55689" w:rsidRPr="00C55689" w:rsidRDefault="00C55689" w:rsidP="00C55689">
      <w:pPr>
        <w:numPr>
          <w:ilvl w:val="0"/>
          <w:numId w:val="67"/>
        </w:numPr>
      </w:pPr>
      <w:r w:rsidRPr="00C55689">
        <w:t>examine how the values and needs of society influence the focus of scientific research. </w:t>
      </w:r>
    </w:p>
    <w:p w14:paraId="715E6DC2" w14:textId="77777777" w:rsidR="00C55689" w:rsidRPr="00C55689" w:rsidRDefault="00C55689" w:rsidP="00C55689">
      <w:pPr>
        <w:numPr>
          <w:ilvl w:val="0"/>
          <w:numId w:val="67"/>
        </w:numPr>
      </w:pPr>
      <w:r w:rsidRPr="00C55689">
        <w:t>be able to explain how interactions within and between Earth’s sphere affect the carbon cycle. </w:t>
      </w:r>
    </w:p>
    <w:p w14:paraId="4EA5AE73" w14:textId="77777777" w:rsidR="00C55689" w:rsidRPr="00C55689" w:rsidRDefault="00C55689" w:rsidP="00C55689">
      <w:pPr>
        <w:numPr>
          <w:ilvl w:val="0"/>
          <w:numId w:val="67"/>
        </w:numPr>
      </w:pPr>
      <w:r w:rsidRPr="00C55689">
        <w:lastRenderedPageBreak/>
        <w:t>select and construct appropriate representations to organise, process and summarise data and information. </w:t>
      </w:r>
    </w:p>
    <w:p w14:paraId="45225F19" w14:textId="77777777" w:rsidR="00C55689" w:rsidRPr="00C55689" w:rsidRDefault="00C55689" w:rsidP="00C55689">
      <w:pPr>
        <w:numPr>
          <w:ilvl w:val="0"/>
          <w:numId w:val="67"/>
        </w:numPr>
      </w:pPr>
      <w:r w:rsidRPr="00C55689">
        <w:t>analyse and connect data and information to identify and explain patterns, trends, relationships, and anomalies. </w:t>
      </w:r>
    </w:p>
    <w:p w14:paraId="52A71C72" w14:textId="77777777" w:rsidR="00C55689" w:rsidRPr="00C55689" w:rsidRDefault="00C55689" w:rsidP="00C55689">
      <w:pPr>
        <w:numPr>
          <w:ilvl w:val="0"/>
          <w:numId w:val="67"/>
        </w:numPr>
      </w:pPr>
      <w:r w:rsidRPr="00C55689">
        <w:t>analyse the impact of assumptions and sources of error in methods and evaluate the validity of conclusions and claims. </w:t>
      </w:r>
    </w:p>
    <w:p w14:paraId="6FFB1D80" w14:textId="77777777" w:rsidR="00C55689" w:rsidRPr="00C55689" w:rsidRDefault="00C55689" w:rsidP="00C55689">
      <w:pPr>
        <w:numPr>
          <w:ilvl w:val="0"/>
          <w:numId w:val="67"/>
        </w:numPr>
      </w:pPr>
      <w:r w:rsidRPr="00C55689">
        <w:t>construct logical arguments based on evidence to support conclusions and evaluate claims. </w:t>
      </w:r>
    </w:p>
    <w:p w14:paraId="0FA79A69" w14:textId="77777777" w:rsidR="00C55689" w:rsidRPr="00C55689" w:rsidRDefault="00C55689" w:rsidP="00C55689">
      <w:pPr>
        <w:numPr>
          <w:ilvl w:val="0"/>
          <w:numId w:val="67"/>
        </w:numPr>
      </w:pPr>
      <w:r w:rsidRPr="00C55689">
        <w:t>select and use content, language, and text features effectively to achieve their purpose when communicating their ideas, findings, and arguments to specific audiences. </w:t>
      </w:r>
    </w:p>
    <w:p w14:paraId="575AD9C8" w14:textId="51CD0B7E" w:rsidR="00021A03" w:rsidRDefault="00C55689" w:rsidP="003F730F">
      <w:r w:rsidRPr="00C55689">
        <w:t xml:space="preserve">Refer to the </w:t>
      </w:r>
      <w:hyperlink r:id="rId54" w:history="1">
        <w:r w:rsidRPr="00642E46">
          <w:rPr>
            <w:rStyle w:val="Hyperlink"/>
            <w:sz w:val="20"/>
          </w:rPr>
          <w:t>Australian Curriculum content links on the Our design decisions tab</w:t>
        </w:r>
      </w:hyperlink>
      <w:r w:rsidRPr="00C55689">
        <w:t xml:space="preserve"> for further information.</w:t>
      </w:r>
    </w:p>
    <w:p w14:paraId="5361BFFF" w14:textId="77777777" w:rsidR="00021A03" w:rsidRPr="003F730F" w:rsidRDefault="00021A03" w:rsidP="003F730F">
      <w:pPr>
        <w:pStyle w:val="Heading2"/>
      </w:pPr>
      <w:r>
        <w:t>List of materials</w:t>
      </w:r>
    </w:p>
    <w:p w14:paraId="680F7A84" w14:textId="77777777" w:rsidR="00021A03" w:rsidRPr="003F730F" w:rsidRDefault="00021A03" w:rsidP="009F36EE">
      <w:pPr>
        <w:rPr>
          <w:b/>
          <w:bCs/>
          <w:lang w:eastAsia="en-AU"/>
        </w:rPr>
      </w:pPr>
      <w:r w:rsidRPr="003F730F">
        <w:rPr>
          <w:b/>
          <w:bCs/>
          <w:lang w:eastAsia="en-AU"/>
        </w:rPr>
        <w:t>Whole class</w:t>
      </w:r>
    </w:p>
    <w:p w14:paraId="66023EDB" w14:textId="77777777" w:rsidR="00883044" w:rsidRPr="004F56DD" w:rsidRDefault="00883044" w:rsidP="00642E46">
      <w:pPr>
        <w:pStyle w:val="ListBullet"/>
        <w:numPr>
          <w:ilvl w:val="0"/>
          <w:numId w:val="126"/>
        </w:numPr>
        <w:rPr>
          <w:b/>
          <w:bCs/>
          <w:lang w:eastAsia="en-AU"/>
        </w:rPr>
      </w:pPr>
      <w:r w:rsidRPr="004F56DD">
        <w:rPr>
          <w:b/>
          <w:bCs/>
          <w:lang w:eastAsia="en-AU"/>
        </w:rPr>
        <w:t>Bushfire and ice Resource PowerPoint</w:t>
      </w:r>
    </w:p>
    <w:p w14:paraId="7F3243E7" w14:textId="77777777" w:rsidR="00883044" w:rsidRPr="00883044" w:rsidRDefault="00883044" w:rsidP="00642E46">
      <w:pPr>
        <w:pStyle w:val="ListBullet"/>
        <w:numPr>
          <w:ilvl w:val="0"/>
          <w:numId w:val="126"/>
        </w:numPr>
        <w:rPr>
          <w:lang w:eastAsia="en-AU"/>
        </w:rPr>
      </w:pPr>
      <w:r w:rsidRPr="00883044">
        <w:rPr>
          <w:lang w:eastAsia="en-AU"/>
        </w:rPr>
        <w:t>Access to internet and YouTube for videos on bushfires</w:t>
      </w:r>
    </w:p>
    <w:p w14:paraId="4663E7C8" w14:textId="77777777" w:rsidR="00883044" w:rsidRPr="004F56DD" w:rsidRDefault="00883044" w:rsidP="00642E46">
      <w:pPr>
        <w:pStyle w:val="ListBullet"/>
        <w:numPr>
          <w:ilvl w:val="0"/>
          <w:numId w:val="126"/>
        </w:numPr>
        <w:rPr>
          <w:b/>
          <w:bCs/>
          <w:lang w:eastAsia="en-AU"/>
        </w:rPr>
      </w:pPr>
      <w:r w:rsidRPr="004F56DD">
        <w:rPr>
          <w:b/>
          <w:bCs/>
          <w:lang w:eastAsia="en-AU"/>
        </w:rPr>
        <w:t>Carbon cycle game Resource sheet</w:t>
      </w:r>
    </w:p>
    <w:p w14:paraId="34DC14D6" w14:textId="02ABDC41" w:rsidR="00021A03" w:rsidRPr="00142FDE" w:rsidRDefault="00883044" w:rsidP="00642E46">
      <w:pPr>
        <w:pStyle w:val="ListBullet"/>
        <w:numPr>
          <w:ilvl w:val="0"/>
          <w:numId w:val="126"/>
        </w:numPr>
        <w:rPr>
          <w:lang w:eastAsia="en-AU"/>
        </w:rPr>
      </w:pPr>
      <w:r w:rsidRPr="00542577">
        <w:rPr>
          <w:lang w:eastAsia="en-AU"/>
        </w:rPr>
        <w:t xml:space="preserve">Optional: </w:t>
      </w:r>
      <w:hyperlink r:id="rId55" w:tgtFrame="_blank" w:history="1">
        <w:r w:rsidRPr="00542577">
          <w:rPr>
            <w:rStyle w:val="Hyperlink"/>
            <w:sz w:val="20"/>
          </w:rPr>
          <w:t>114 years of Australian temperatures poster</w:t>
        </w:r>
      </w:hyperlink>
      <w:r w:rsidRPr="00542577">
        <w:rPr>
          <w:b/>
          <w:bCs/>
          <w:lang w:eastAsia="en-AU"/>
        </w:rPr>
        <w:t xml:space="preserve"> </w:t>
      </w:r>
      <w:r w:rsidRPr="00542577">
        <w:rPr>
          <w:lang w:eastAsia="en-AU"/>
        </w:rPr>
        <w:t>from the Bureau of</w:t>
      </w:r>
      <w:r w:rsidRPr="00883044">
        <w:rPr>
          <w:lang w:eastAsia="en-AU"/>
        </w:rPr>
        <w:t xml:space="preserve"> Meteorology</w:t>
      </w:r>
    </w:p>
    <w:p w14:paraId="7A182B62" w14:textId="77777777" w:rsidR="00021A03" w:rsidRPr="00142FDE" w:rsidRDefault="00021A03" w:rsidP="009F36EE">
      <w:pPr>
        <w:rPr>
          <w:lang w:eastAsia="en-AU"/>
        </w:rPr>
      </w:pPr>
      <w:r w:rsidRPr="003F730F">
        <w:rPr>
          <w:b/>
          <w:bCs/>
          <w:lang w:eastAsia="en-AU"/>
        </w:rPr>
        <w:t>Each group</w:t>
      </w:r>
      <w:r w:rsidRPr="00142FDE">
        <w:rPr>
          <w:lang w:eastAsia="en-AU"/>
        </w:rPr>
        <w:t> </w:t>
      </w:r>
    </w:p>
    <w:p w14:paraId="41AB9D5D" w14:textId="77777777" w:rsidR="00A73009" w:rsidRPr="00A73009" w:rsidRDefault="00A73009" w:rsidP="00642E46">
      <w:pPr>
        <w:pStyle w:val="ListBullet"/>
        <w:numPr>
          <w:ilvl w:val="0"/>
          <w:numId w:val="127"/>
        </w:numPr>
        <w:rPr>
          <w:lang w:eastAsia="en-AU"/>
        </w:rPr>
      </w:pPr>
      <w:r w:rsidRPr="00A73009">
        <w:rPr>
          <w:lang w:eastAsia="en-AU"/>
        </w:rPr>
        <w:t>Roll of paper (paper towel etc.) 2.15 m long, or graph paper 22 cm long</w:t>
      </w:r>
    </w:p>
    <w:p w14:paraId="6FC0DF6F" w14:textId="77777777" w:rsidR="00A73009" w:rsidRPr="00A73009" w:rsidRDefault="00A73009" w:rsidP="00642E46">
      <w:pPr>
        <w:pStyle w:val="ListBullet"/>
        <w:numPr>
          <w:ilvl w:val="0"/>
          <w:numId w:val="127"/>
        </w:numPr>
        <w:rPr>
          <w:lang w:eastAsia="en-AU"/>
        </w:rPr>
      </w:pPr>
      <w:r w:rsidRPr="00A73009">
        <w:rPr>
          <w:lang w:eastAsia="en-AU"/>
        </w:rPr>
        <w:t>Measuring tape or ruler </w:t>
      </w:r>
    </w:p>
    <w:p w14:paraId="55489FAE" w14:textId="77777777" w:rsidR="00A73009" w:rsidRPr="00A73009" w:rsidRDefault="00A73009" w:rsidP="00642E46">
      <w:pPr>
        <w:pStyle w:val="ListBullet"/>
        <w:numPr>
          <w:ilvl w:val="0"/>
          <w:numId w:val="127"/>
        </w:numPr>
        <w:rPr>
          <w:lang w:eastAsia="en-AU"/>
        </w:rPr>
      </w:pPr>
      <w:r w:rsidRPr="00A73009">
        <w:rPr>
          <w:lang w:eastAsia="en-AU"/>
        </w:rPr>
        <w:t>Texta or permanent marker </w:t>
      </w:r>
    </w:p>
    <w:p w14:paraId="0C45400C" w14:textId="3F9E88CD" w:rsidR="00021A03" w:rsidRDefault="00A73009" w:rsidP="00642E46">
      <w:pPr>
        <w:pStyle w:val="ListBullet"/>
        <w:numPr>
          <w:ilvl w:val="0"/>
          <w:numId w:val="127"/>
        </w:numPr>
        <w:rPr>
          <w:lang w:eastAsia="en-AU"/>
        </w:rPr>
      </w:pPr>
      <w:r w:rsidRPr="00A73009">
        <w:rPr>
          <w:lang w:eastAsia="en-AU"/>
        </w:rPr>
        <w:t>Sticky notes </w:t>
      </w:r>
    </w:p>
    <w:p w14:paraId="57B6C022" w14:textId="77777777" w:rsidR="00021A03" w:rsidRPr="00142FDE" w:rsidRDefault="00021A03" w:rsidP="003F730F">
      <w:pPr>
        <w:rPr>
          <w:lang w:eastAsia="en-AU"/>
        </w:rPr>
      </w:pPr>
      <w:r w:rsidRPr="003F730F">
        <w:rPr>
          <w:b/>
          <w:bCs/>
          <w:lang w:eastAsia="en-AU"/>
        </w:rPr>
        <w:t xml:space="preserve">Each </w:t>
      </w:r>
      <w:r>
        <w:rPr>
          <w:b/>
          <w:bCs/>
          <w:lang w:eastAsia="en-AU"/>
        </w:rPr>
        <w:t>student</w:t>
      </w:r>
    </w:p>
    <w:p w14:paraId="38CF2477" w14:textId="77777777" w:rsidR="007A1180" w:rsidRPr="00642E46" w:rsidRDefault="007A1180" w:rsidP="00642E46">
      <w:pPr>
        <w:pStyle w:val="ListBullet"/>
        <w:numPr>
          <w:ilvl w:val="0"/>
          <w:numId w:val="128"/>
        </w:numPr>
        <w:rPr>
          <w:b/>
          <w:bCs/>
          <w:lang w:eastAsia="en-AU"/>
        </w:rPr>
      </w:pPr>
      <w:r w:rsidRPr="00642E46">
        <w:rPr>
          <w:b/>
          <w:bCs/>
          <w:lang w:eastAsia="en-AU"/>
        </w:rPr>
        <w:t>Ice core Data resource </w:t>
      </w:r>
    </w:p>
    <w:p w14:paraId="27B5D176" w14:textId="29441392" w:rsidR="00021A03" w:rsidRPr="007A1180" w:rsidRDefault="007A1180" w:rsidP="00642E46">
      <w:pPr>
        <w:pStyle w:val="ListBullet"/>
        <w:numPr>
          <w:ilvl w:val="0"/>
          <w:numId w:val="128"/>
        </w:numPr>
        <w:rPr>
          <w:lang w:eastAsia="en-AU"/>
        </w:rPr>
      </w:pPr>
      <w:r w:rsidRPr="007A1180">
        <w:rPr>
          <w:lang w:eastAsia="en-AU"/>
        </w:rPr>
        <w:t>Spreadsheet software</w:t>
      </w:r>
    </w:p>
    <w:tbl>
      <w:tblPr>
        <w:tblStyle w:val="AASETable"/>
        <w:tblW w:w="0" w:type="auto"/>
        <w:tblLook w:val="04A0" w:firstRow="1" w:lastRow="0" w:firstColumn="1" w:lastColumn="0" w:noHBand="0" w:noVBand="1"/>
      </w:tblPr>
      <w:tblGrid>
        <w:gridCol w:w="3284"/>
        <w:gridCol w:w="3285"/>
        <w:gridCol w:w="3285"/>
      </w:tblGrid>
      <w:tr w:rsidR="00021A03" w14:paraId="570AA4C3" w14:textId="77777777" w:rsidTr="00D978D3">
        <w:trPr>
          <w:cnfStyle w:val="100000000000" w:firstRow="1" w:lastRow="0" w:firstColumn="0" w:lastColumn="0" w:oddVBand="0" w:evenVBand="0" w:oddHBand="0" w:evenHBand="0" w:firstRowFirstColumn="0" w:firstRowLastColumn="0" w:lastRowFirstColumn="0" w:lastRowLastColumn="0"/>
        </w:trPr>
        <w:tc>
          <w:tcPr>
            <w:tcW w:w="3284" w:type="dxa"/>
          </w:tcPr>
          <w:p w14:paraId="05316B98" w14:textId="77777777" w:rsidR="00021A03" w:rsidRPr="00975818" w:rsidRDefault="00021A03" w:rsidP="00D978D3">
            <w:pPr>
              <w:spacing w:after="0"/>
              <w:rPr>
                <w:b/>
                <w:bCs/>
              </w:rPr>
            </w:pPr>
            <w:r w:rsidRPr="00975818">
              <w:rPr>
                <w:b/>
                <w:bCs/>
              </w:rPr>
              <w:t xml:space="preserve">Lesson </w:t>
            </w:r>
            <w:r>
              <w:rPr>
                <w:b/>
                <w:bCs/>
              </w:rPr>
              <w:t>r</w:t>
            </w:r>
            <w:r w:rsidRPr="00975818">
              <w:rPr>
                <w:b/>
                <w:bCs/>
              </w:rPr>
              <w:t>outine</w:t>
            </w:r>
          </w:p>
        </w:tc>
        <w:tc>
          <w:tcPr>
            <w:tcW w:w="3285" w:type="dxa"/>
          </w:tcPr>
          <w:p w14:paraId="53F963E2" w14:textId="77777777" w:rsidR="00021A03" w:rsidRPr="00975818" w:rsidRDefault="00021A03" w:rsidP="00D978D3">
            <w:pPr>
              <w:spacing w:after="0"/>
              <w:rPr>
                <w:b/>
                <w:bCs/>
              </w:rPr>
            </w:pPr>
            <w:r w:rsidRPr="00975818">
              <w:rPr>
                <w:b/>
                <w:bCs/>
              </w:rPr>
              <w:t>Estimated time</w:t>
            </w:r>
          </w:p>
        </w:tc>
        <w:tc>
          <w:tcPr>
            <w:tcW w:w="3285" w:type="dxa"/>
          </w:tcPr>
          <w:p w14:paraId="2179C1C0" w14:textId="77777777" w:rsidR="00021A03" w:rsidRPr="00975818" w:rsidRDefault="00021A03" w:rsidP="00D978D3">
            <w:pPr>
              <w:spacing w:after="0"/>
              <w:rPr>
                <w:b/>
                <w:bCs/>
              </w:rPr>
            </w:pPr>
            <w:r w:rsidRPr="00975818">
              <w:rPr>
                <w:b/>
                <w:bCs/>
              </w:rPr>
              <w:t>Task type</w:t>
            </w:r>
          </w:p>
        </w:tc>
      </w:tr>
      <w:tr w:rsidR="00021A03" w14:paraId="4C8D7FA2"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4E5FA7A7" w14:textId="16F7BA4D" w:rsidR="00021A03" w:rsidRPr="0014278F" w:rsidRDefault="00CA2FA6" w:rsidP="003F730F">
            <w:pPr>
              <w:spacing w:after="0"/>
              <w:rPr>
                <w:b/>
                <w:bCs/>
              </w:rPr>
            </w:pPr>
            <w:r>
              <w:rPr>
                <w:b/>
                <w:bCs/>
              </w:rPr>
              <w:t>Re-orient</w:t>
            </w:r>
          </w:p>
        </w:tc>
        <w:tc>
          <w:tcPr>
            <w:tcW w:w="3285" w:type="dxa"/>
          </w:tcPr>
          <w:p w14:paraId="46AF9134" w14:textId="129F9D40" w:rsidR="00021A03" w:rsidRDefault="006D5F29" w:rsidP="003F730F">
            <w:pPr>
              <w:spacing w:after="0"/>
            </w:pPr>
            <w:r>
              <w:t>5</w:t>
            </w:r>
            <w:r w:rsidR="00021A03">
              <w:t xml:space="preserve"> minutes</w:t>
            </w:r>
          </w:p>
        </w:tc>
        <w:tc>
          <w:tcPr>
            <w:tcW w:w="3285" w:type="dxa"/>
          </w:tcPr>
          <w:p w14:paraId="58624212" w14:textId="0FB575DB" w:rsidR="00021A03" w:rsidRDefault="00021A03" w:rsidP="003F730F">
            <w:pPr>
              <w:spacing w:after="0"/>
            </w:pPr>
            <w:r>
              <w:t>Whole class</w:t>
            </w:r>
          </w:p>
        </w:tc>
      </w:tr>
      <w:tr w:rsidR="0014278F" w14:paraId="08AB937E"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63F5E884" w14:textId="369CCCB6" w:rsidR="0014278F" w:rsidRPr="0014278F" w:rsidRDefault="006F01A4" w:rsidP="003F730F">
            <w:pPr>
              <w:spacing w:after="0"/>
              <w:rPr>
                <w:b/>
                <w:bCs/>
              </w:rPr>
            </w:pPr>
            <w:r>
              <w:rPr>
                <w:b/>
                <w:bCs/>
              </w:rPr>
              <w:t>Question</w:t>
            </w:r>
          </w:p>
        </w:tc>
        <w:tc>
          <w:tcPr>
            <w:tcW w:w="3285" w:type="dxa"/>
          </w:tcPr>
          <w:p w14:paraId="6BE5F807" w14:textId="758CDB99" w:rsidR="0014278F" w:rsidRDefault="00015D0C" w:rsidP="003F730F">
            <w:pPr>
              <w:spacing w:after="0"/>
            </w:pPr>
            <w:r>
              <w:t>10 minutes</w:t>
            </w:r>
          </w:p>
        </w:tc>
        <w:tc>
          <w:tcPr>
            <w:tcW w:w="3285" w:type="dxa"/>
          </w:tcPr>
          <w:p w14:paraId="706909D8" w14:textId="0D809415" w:rsidR="0014278F" w:rsidRDefault="00015D0C" w:rsidP="003F730F">
            <w:pPr>
              <w:spacing w:after="0"/>
            </w:pPr>
            <w:r>
              <w:t>Whole class</w:t>
            </w:r>
          </w:p>
        </w:tc>
      </w:tr>
      <w:tr w:rsidR="0014278F" w14:paraId="1C5A5266"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04C63216" w14:textId="45EDEC07" w:rsidR="0014278F" w:rsidRPr="0014278F" w:rsidRDefault="00EC26A4" w:rsidP="003F730F">
            <w:pPr>
              <w:spacing w:after="0"/>
              <w:rPr>
                <w:b/>
                <w:bCs/>
              </w:rPr>
            </w:pPr>
            <w:r>
              <w:rPr>
                <w:b/>
                <w:bCs/>
              </w:rPr>
              <w:t>Investigate</w:t>
            </w:r>
          </w:p>
        </w:tc>
        <w:tc>
          <w:tcPr>
            <w:tcW w:w="3285" w:type="dxa"/>
          </w:tcPr>
          <w:p w14:paraId="427C1A2F" w14:textId="128D3667" w:rsidR="0014278F" w:rsidRDefault="00FE035D" w:rsidP="003F730F">
            <w:pPr>
              <w:spacing w:after="0"/>
            </w:pPr>
            <w:r>
              <w:t>30 minutes</w:t>
            </w:r>
          </w:p>
        </w:tc>
        <w:tc>
          <w:tcPr>
            <w:tcW w:w="3285" w:type="dxa"/>
          </w:tcPr>
          <w:p w14:paraId="2E054CA6" w14:textId="7E831348" w:rsidR="0014278F" w:rsidRDefault="00FE035D" w:rsidP="003F730F">
            <w:pPr>
              <w:spacing w:after="0"/>
            </w:pPr>
            <w:r>
              <w:t>Individual</w:t>
            </w:r>
          </w:p>
        </w:tc>
      </w:tr>
      <w:tr w:rsidR="0014278F" w14:paraId="78948121"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2E665CB5" w14:textId="1B5C92E1" w:rsidR="0014278F" w:rsidRPr="0014278F" w:rsidRDefault="0054160E" w:rsidP="003F730F">
            <w:pPr>
              <w:spacing w:after="0"/>
              <w:rPr>
                <w:b/>
                <w:bCs/>
              </w:rPr>
            </w:pPr>
            <w:r>
              <w:rPr>
                <w:b/>
                <w:bCs/>
              </w:rPr>
              <w:t>Integrate</w:t>
            </w:r>
          </w:p>
        </w:tc>
        <w:tc>
          <w:tcPr>
            <w:tcW w:w="3285" w:type="dxa"/>
          </w:tcPr>
          <w:p w14:paraId="27FF53D6" w14:textId="579C5520" w:rsidR="0014278F" w:rsidRDefault="003071D2" w:rsidP="003F730F">
            <w:pPr>
              <w:spacing w:after="0"/>
            </w:pPr>
            <w:r>
              <w:t>20 minutes</w:t>
            </w:r>
          </w:p>
        </w:tc>
        <w:tc>
          <w:tcPr>
            <w:tcW w:w="3285" w:type="dxa"/>
          </w:tcPr>
          <w:p w14:paraId="0940088B" w14:textId="699FF6B7" w:rsidR="0014278F" w:rsidRDefault="003071D2" w:rsidP="003F730F">
            <w:pPr>
              <w:spacing w:after="0"/>
            </w:pPr>
            <w:r>
              <w:t>Whole class/Individual</w:t>
            </w:r>
          </w:p>
        </w:tc>
      </w:tr>
    </w:tbl>
    <w:p w14:paraId="6B66548C" w14:textId="77777777" w:rsidR="00021A03" w:rsidRDefault="00021A03" w:rsidP="004168AA">
      <w:pPr>
        <w:sectPr w:rsidR="00021A03" w:rsidSect="00021A03">
          <w:headerReference w:type="default" r:id="rId56"/>
          <w:footerReference w:type="even" r:id="rId57"/>
          <w:footerReference w:type="default" r:id="rId58"/>
          <w:footerReference w:type="first" r:id="rId59"/>
          <w:pgSz w:w="11906" w:h="16838" w:code="9"/>
          <w:pgMar w:top="454" w:right="1021" w:bottom="1304" w:left="1021" w:header="624" w:footer="284" w:gutter="0"/>
          <w:cols w:space="708"/>
          <w:docGrid w:linePitch="360"/>
        </w:sectPr>
      </w:pPr>
    </w:p>
    <w:p w14:paraId="4FC671E0" w14:textId="3B2814EE" w:rsidR="00021A03" w:rsidRDefault="009A3DBD" w:rsidP="004168AA">
      <w:pPr>
        <w:pStyle w:val="Heading1"/>
      </w:pPr>
      <w:r>
        <w:lastRenderedPageBreak/>
        <w:t>Inquire</w:t>
      </w:r>
    </w:p>
    <w:p w14:paraId="0B0B7153" w14:textId="2EFF5D51" w:rsidR="00021A03" w:rsidRPr="003F730F" w:rsidRDefault="006D5F29" w:rsidP="004168AA">
      <w:pPr>
        <w:pStyle w:val="Heading2"/>
        <w:rPr>
          <w:b w:val="0"/>
          <w:bCs/>
        </w:rPr>
      </w:pPr>
      <w:r>
        <w:t>Re-orient</w:t>
      </w:r>
      <w:r w:rsidR="00021A03">
        <w:t xml:space="preserve"> </w:t>
      </w:r>
    </w:p>
    <w:p w14:paraId="7A85F1F3" w14:textId="77777777" w:rsidR="006D5F29" w:rsidRPr="006D5F29" w:rsidRDefault="006D5F29" w:rsidP="006D5F29">
      <w:r w:rsidRPr="006D5F29">
        <w:t>Recall:</w:t>
      </w:r>
    </w:p>
    <w:p w14:paraId="7F9FFB39" w14:textId="77777777" w:rsidR="006D5F29" w:rsidRPr="006D5F29" w:rsidRDefault="006D5F29" w:rsidP="006D5F29">
      <w:pPr>
        <w:pStyle w:val="ListBullet"/>
      </w:pPr>
      <w:r w:rsidRPr="006D5F29">
        <w:t>the four ‘spheres’ where carbon can be found. </w:t>
      </w:r>
    </w:p>
    <w:p w14:paraId="1C517D1E" w14:textId="7ECC0D80" w:rsidR="00021A03" w:rsidRDefault="006D5F29" w:rsidP="004168AA">
      <w:pPr>
        <w:pStyle w:val="ListBullet"/>
      </w:pPr>
      <w:r w:rsidRPr="006D5F29">
        <w:t>examples of carbon molecules that can be found in the atmosphere. </w:t>
      </w:r>
    </w:p>
    <w:p w14:paraId="7D39BA04" w14:textId="799330FA" w:rsidR="00021A03" w:rsidRPr="003F730F" w:rsidRDefault="006F01A4" w:rsidP="003F730F">
      <w:pPr>
        <w:pStyle w:val="Heading2"/>
        <w:rPr>
          <w:b w:val="0"/>
          <w:bCs/>
        </w:rPr>
      </w:pPr>
      <w:r>
        <w:t>Question</w:t>
      </w:r>
      <w:r w:rsidR="00021A03">
        <w:t xml:space="preserve"> • </w:t>
      </w:r>
      <w:r w:rsidRPr="006F01A4">
        <w:rPr>
          <w:b w:val="0"/>
          <w:bCs/>
        </w:rPr>
        <w:t>Atmospheric carbon dioxide</w:t>
      </w:r>
    </w:p>
    <w:p w14:paraId="4C21A953" w14:textId="77777777" w:rsidR="00015D0C" w:rsidRPr="00015D0C" w:rsidRDefault="00015D0C" w:rsidP="00015D0C">
      <w:r w:rsidRPr="00015D0C">
        <w:rPr>
          <w:b/>
          <w:bCs/>
        </w:rPr>
        <w:t>Pose the question:</w:t>
      </w:r>
      <w:r w:rsidRPr="00015D0C">
        <w:t xml:space="preserve"> </w:t>
      </w:r>
      <w:r w:rsidRPr="00015D0C">
        <w:rPr>
          <w:i/>
          <w:iCs/>
        </w:rPr>
        <w:t>Does it matter if atmospheric carbon dioxide levels change?</w:t>
      </w:r>
      <w:r w:rsidRPr="00015D0C">
        <w:t> </w:t>
      </w:r>
    </w:p>
    <w:p w14:paraId="4269AA7F" w14:textId="77777777" w:rsidR="00015D0C" w:rsidRPr="00015D0C" w:rsidRDefault="00015D0C" w:rsidP="00015D0C">
      <w:r w:rsidRPr="00015D0C">
        <w:t>Discuss recent media reports on the changes in climate as a result of increased carbon dioxide levels.</w:t>
      </w:r>
    </w:p>
    <w:p w14:paraId="2AE4989B" w14:textId="4C1F575D" w:rsidR="00021A03" w:rsidRDefault="00015D0C" w:rsidP="004168AA">
      <w:r w:rsidRPr="00015D0C">
        <w:rPr>
          <w:b/>
          <w:bCs/>
        </w:rPr>
        <w:t>Pose the question:</w:t>
      </w:r>
      <w:r w:rsidRPr="00015D0C">
        <w:t xml:space="preserve"> </w:t>
      </w:r>
      <w:r w:rsidRPr="00015D0C">
        <w:rPr>
          <w:i/>
          <w:iCs/>
        </w:rPr>
        <w:t>Have atmospheric carbon dioxide levels always been the same? </w:t>
      </w:r>
      <w:r w:rsidRPr="00015D0C">
        <w:t> </w:t>
      </w:r>
    </w:p>
    <w:p w14:paraId="1EBF4748" w14:textId="371417B0" w:rsidR="00021A03" w:rsidRPr="003F730F" w:rsidRDefault="00EC26A4" w:rsidP="003F730F">
      <w:pPr>
        <w:pStyle w:val="Heading2"/>
        <w:rPr>
          <w:b w:val="0"/>
          <w:bCs/>
        </w:rPr>
      </w:pPr>
      <w:r>
        <w:t>Investigate</w:t>
      </w:r>
      <w:r w:rsidR="00021A03">
        <w:t xml:space="preserve"> • </w:t>
      </w:r>
      <w:r>
        <w:rPr>
          <w:b w:val="0"/>
          <w:bCs/>
        </w:rPr>
        <w:t>Ice core data</w:t>
      </w:r>
    </w:p>
    <w:p w14:paraId="22A55F3E" w14:textId="77777777" w:rsidR="009E369D" w:rsidRPr="009E369D" w:rsidRDefault="009E369D" w:rsidP="009E369D">
      <w:r w:rsidRPr="009E369D">
        <w:t xml:space="preserve">Refer to the </w:t>
      </w:r>
      <w:r w:rsidRPr="009E369D">
        <w:rPr>
          <w:b/>
          <w:bCs/>
        </w:rPr>
        <w:t>Carbon cycle game Resource sheet</w:t>
      </w:r>
      <w:r w:rsidRPr="009E369D">
        <w:t xml:space="preserve"> to identify where atmospheric carbon dioxide could go—it can remain in the atmosphere, or move to the biosphere or hydrosphere.</w:t>
      </w:r>
    </w:p>
    <w:p w14:paraId="3D439A8D" w14:textId="77777777" w:rsidR="009E369D" w:rsidRPr="009E369D" w:rsidRDefault="009E369D" w:rsidP="009E369D">
      <w:r w:rsidRPr="009E369D">
        <w:t>(Slide 42) Discuss how carbon dioxide in the hydrosphere can be trapped when ice is formed in the Antarctic. This allows scientists to see how the levels of carbon have changed over time by drilling ice cores. An ice core is a column of ice about 15 cm wide. It has hundreds of layers of ice. The deeper you go, the older the ice. </w:t>
      </w:r>
    </w:p>
    <w:p w14:paraId="658CE292" w14:textId="77777777" w:rsidR="009E369D" w:rsidRPr="009E369D" w:rsidRDefault="009E369D" w:rsidP="009E369D">
      <w:r w:rsidRPr="009E369D">
        <w:t xml:space="preserve">Watch the video </w:t>
      </w:r>
      <w:hyperlink r:id="rId60" w:tgtFrame="_blank" w:history="1">
        <w:r w:rsidRPr="009E369D">
          <w:rPr>
            <w:rStyle w:val="Hyperlink"/>
            <w:sz w:val="20"/>
          </w:rPr>
          <w:t>What the Antarctic ice cores tell us about climate change (2:35)</w:t>
        </w:r>
      </w:hyperlink>
      <w:r w:rsidRPr="009E369D">
        <w:t>.</w:t>
      </w:r>
    </w:p>
    <w:p w14:paraId="68DCE296" w14:textId="77777777" w:rsidR="009E369D" w:rsidRPr="009E369D" w:rsidRDefault="009E369D" w:rsidP="009E369D">
      <w:r w:rsidRPr="009E369D">
        <w:t>Introduce the work of Dr Andrew Smith, a principal research scientist at ANSTO, who works with atmospheric scientists and glaciologists to measure the amount of radiocarbon that is trapped as carbon dioxide at two sites in the Antarctic ice. Some of his data on 800,000-year-old ice is available for students to use. </w:t>
      </w:r>
    </w:p>
    <w:p w14:paraId="7CED95BD" w14:textId="77777777" w:rsidR="009E369D" w:rsidRPr="009E369D" w:rsidRDefault="009E369D" w:rsidP="009E369D">
      <w:r w:rsidRPr="009E369D">
        <w:t xml:space="preserve">(Slide 43) Explain how students have access to real data gathered by Australian scientists that can be used to examine how carbon dioxide levels have changed over time. </w:t>
      </w:r>
    </w:p>
    <w:p w14:paraId="41968087" w14:textId="77777777" w:rsidR="009E369D" w:rsidRPr="009E369D" w:rsidRDefault="009E369D" w:rsidP="009E369D">
      <w:r w:rsidRPr="009E369D">
        <w:t>Discuss how we know that this data is reliable. </w:t>
      </w:r>
    </w:p>
    <w:p w14:paraId="45CD811A" w14:textId="0B56AC6E" w:rsidR="009E369D" w:rsidRPr="009E369D" w:rsidRDefault="009E369D" w:rsidP="009E369D">
      <w:pPr>
        <w:rPr>
          <w:b/>
          <w:bCs/>
        </w:rPr>
      </w:pPr>
      <w:r w:rsidRPr="009E369D">
        <w:rPr>
          <w:b/>
          <w:bCs/>
        </w:rPr>
        <w:t> Potential discussion prompts </w:t>
      </w:r>
    </w:p>
    <w:p w14:paraId="77DE95EA" w14:textId="77777777" w:rsidR="009E369D" w:rsidRPr="009E369D" w:rsidRDefault="009E369D" w:rsidP="003071D2">
      <w:pPr>
        <w:numPr>
          <w:ilvl w:val="0"/>
          <w:numId w:val="58"/>
        </w:numPr>
      </w:pPr>
      <w:r w:rsidRPr="009E369D">
        <w:rPr>
          <w:i/>
          <w:iCs/>
        </w:rPr>
        <w:t>Where do we get the data?</w:t>
      </w:r>
      <w:r w:rsidRPr="009E369D">
        <w:t>  </w:t>
      </w:r>
    </w:p>
    <w:p w14:paraId="312A192F" w14:textId="77777777" w:rsidR="009E369D" w:rsidRPr="009E369D" w:rsidRDefault="009E369D" w:rsidP="003071D2">
      <w:pPr>
        <w:numPr>
          <w:ilvl w:val="1"/>
          <w:numId w:val="58"/>
        </w:numPr>
      </w:pPr>
      <w:r w:rsidRPr="009E369D">
        <w:t>Made available through open source for all scientists around the world. This means it is checked before being used by other scientists. </w:t>
      </w:r>
    </w:p>
    <w:p w14:paraId="3714FE8F" w14:textId="77777777" w:rsidR="009E369D" w:rsidRPr="009E369D" w:rsidRDefault="009E369D" w:rsidP="003071D2">
      <w:pPr>
        <w:numPr>
          <w:ilvl w:val="0"/>
          <w:numId w:val="58"/>
        </w:numPr>
      </w:pPr>
      <w:r w:rsidRPr="009E369D">
        <w:t>W</w:t>
      </w:r>
      <w:r w:rsidRPr="009E369D">
        <w:rPr>
          <w:i/>
          <w:iCs/>
        </w:rPr>
        <w:t>ho collects the ice cores? How do we know? </w:t>
      </w:r>
      <w:r w:rsidRPr="009E369D">
        <w:t> </w:t>
      </w:r>
    </w:p>
    <w:p w14:paraId="3B768FA9" w14:textId="77777777" w:rsidR="009E369D" w:rsidRPr="009E369D" w:rsidRDefault="009E369D" w:rsidP="003071D2">
      <w:pPr>
        <w:numPr>
          <w:ilvl w:val="1"/>
          <w:numId w:val="58"/>
        </w:numPr>
      </w:pPr>
      <w:r w:rsidRPr="009E369D">
        <w:t>A group of scientists from different groups often collaborate for the expeditions. The data comes from multiple ice cores that are compared from different locations. </w:t>
      </w:r>
    </w:p>
    <w:p w14:paraId="4E722CD2" w14:textId="77777777" w:rsidR="009E369D" w:rsidRPr="009E369D" w:rsidRDefault="009E369D" w:rsidP="003071D2">
      <w:pPr>
        <w:numPr>
          <w:ilvl w:val="0"/>
          <w:numId w:val="58"/>
        </w:numPr>
      </w:pPr>
      <w:r w:rsidRPr="009E369D">
        <w:rPr>
          <w:i/>
          <w:iCs/>
        </w:rPr>
        <w:t>How do we know the ice cores are stored appropriately?</w:t>
      </w:r>
      <w:r w:rsidRPr="009E369D">
        <w:t>  </w:t>
      </w:r>
    </w:p>
    <w:p w14:paraId="0D2E59BF" w14:textId="77777777" w:rsidR="009E369D" w:rsidRPr="009E369D" w:rsidRDefault="009E369D" w:rsidP="003071D2">
      <w:pPr>
        <w:numPr>
          <w:ilvl w:val="1"/>
          <w:numId w:val="58"/>
        </w:numPr>
      </w:pPr>
      <w:r w:rsidRPr="009E369D">
        <w:t>This is reported as part of submitting a peer-reviewed article that is published. </w:t>
      </w:r>
    </w:p>
    <w:p w14:paraId="4635A59D" w14:textId="77777777" w:rsidR="009E369D" w:rsidRPr="009E369D" w:rsidRDefault="009E369D" w:rsidP="009E369D">
      <w:r w:rsidRPr="009E369D">
        <w:t xml:space="preserve">Optional: Discuss how radioactive elements (such as </w:t>
      </w:r>
      <w:r w:rsidRPr="009E369D">
        <w:rPr>
          <w:i/>
          <w:iCs/>
        </w:rPr>
        <w:t>beryllium-10, chlorine-36, and carbon-14</w:t>
      </w:r>
      <w:r w:rsidRPr="009E369D">
        <w:t>) can be used to determine the age of the ice or the gases caught in the ice. </w:t>
      </w:r>
    </w:p>
    <w:p w14:paraId="131F5ED7" w14:textId="77777777" w:rsidR="009E369D" w:rsidRPr="009E369D" w:rsidRDefault="009E369D" w:rsidP="009E369D">
      <w:pPr>
        <w:rPr>
          <w:b/>
          <w:bCs/>
        </w:rPr>
      </w:pPr>
      <w:r w:rsidRPr="009E369D">
        <w:rPr>
          <w:b/>
          <w:bCs/>
        </w:rPr>
        <w:t>Making an ice core </w:t>
      </w:r>
    </w:p>
    <w:p w14:paraId="358619AD" w14:textId="77777777" w:rsidR="009E369D" w:rsidRPr="009E369D" w:rsidRDefault="009E369D" w:rsidP="009E369D">
      <w:r w:rsidRPr="009E369D">
        <w:t xml:space="preserve">Provide students with the </w:t>
      </w:r>
      <w:r w:rsidRPr="009E369D">
        <w:rPr>
          <w:b/>
          <w:bCs/>
        </w:rPr>
        <w:t>Ice core Data resource</w:t>
      </w:r>
      <w:r w:rsidRPr="009E369D">
        <w:t>.</w:t>
      </w:r>
    </w:p>
    <w:p w14:paraId="24296C41" w14:textId="5C56C7E8" w:rsidR="00642E46" w:rsidRDefault="009E369D" w:rsidP="009E369D">
      <w:r w:rsidRPr="009E369D">
        <w:t>Explain that students will make a model ice core using a sample of data points taken from this data. Provide each group of students with a roll of paper at least 2.15 m long to represent the ice core (this looks effective when placed up a wall as a display). Alternatively, graph paper that is 22 cm long could be used, although the final measurements can be millimetres apart. </w:t>
      </w:r>
    </w:p>
    <w:p w14:paraId="083FE7C6" w14:textId="77777777" w:rsidR="00642E46" w:rsidRDefault="00642E46">
      <w:pPr>
        <w:widowControl/>
        <w:spacing w:after="0" w:line="240" w:lineRule="auto"/>
      </w:pPr>
      <w:r>
        <w:br w:type="page"/>
      </w:r>
    </w:p>
    <w:p w14:paraId="63F3080D" w14:textId="77777777" w:rsidR="009E369D" w:rsidRPr="009E369D" w:rsidRDefault="009E369D" w:rsidP="009E369D">
      <w:r w:rsidRPr="009E369D">
        <w:rPr>
          <w:rFonts w:ascii="Segoe UI Symbol" w:hAnsi="Segoe UI Symbol" w:cs="Segoe UI Symbol"/>
        </w:rPr>
        <w:lastRenderedPageBreak/>
        <w:t>✎</w:t>
      </w:r>
      <w:r w:rsidRPr="009E369D">
        <w:t> STUDENT NOTES: Use the data to draw an ice core and describe where and how it is generated:</w:t>
      </w:r>
    </w:p>
    <w:p w14:paraId="7D88D17B" w14:textId="77777777" w:rsidR="009E369D" w:rsidRPr="009E369D" w:rsidRDefault="009E369D" w:rsidP="003071D2">
      <w:pPr>
        <w:numPr>
          <w:ilvl w:val="0"/>
          <w:numId w:val="59"/>
        </w:numPr>
      </w:pPr>
      <w:r w:rsidRPr="009E369D">
        <w:t>Select data from the ‘Making Ice Core’ tab at the base of the Excel spreadsheet.</w:t>
      </w:r>
    </w:p>
    <w:p w14:paraId="04D95812" w14:textId="77777777" w:rsidR="009E369D" w:rsidRPr="009E369D" w:rsidRDefault="009E369D" w:rsidP="003071D2">
      <w:pPr>
        <w:numPr>
          <w:ilvl w:val="0"/>
          <w:numId w:val="59"/>
        </w:numPr>
      </w:pPr>
      <w:r w:rsidRPr="009E369D">
        <w:t>Draw a line down the centre of the paper roll. </w:t>
      </w:r>
    </w:p>
    <w:p w14:paraId="21144BBC" w14:textId="77777777" w:rsidR="009E369D" w:rsidRPr="009E369D" w:rsidRDefault="009E369D" w:rsidP="003071D2">
      <w:pPr>
        <w:numPr>
          <w:ilvl w:val="0"/>
          <w:numId w:val="59"/>
        </w:numPr>
      </w:pPr>
      <w:r w:rsidRPr="009E369D">
        <w:t>Mark one end of the paper roll as the closest to the surface level as the start of the ice core. This ice is from 1950 (T=0). </w:t>
      </w:r>
    </w:p>
    <w:p w14:paraId="22AA30AF" w14:textId="77777777" w:rsidR="009E369D" w:rsidRPr="009E369D" w:rsidRDefault="009E369D" w:rsidP="003071D2">
      <w:pPr>
        <w:numPr>
          <w:ilvl w:val="0"/>
          <w:numId w:val="59"/>
        </w:numPr>
      </w:pPr>
      <w:r w:rsidRPr="009E369D">
        <w:t>Label the left-hand side of the line ‘Years ago’.</w:t>
      </w:r>
    </w:p>
    <w:p w14:paraId="761A64B1" w14:textId="77777777" w:rsidR="009E369D" w:rsidRPr="009E369D" w:rsidRDefault="009E369D" w:rsidP="003071D2">
      <w:pPr>
        <w:numPr>
          <w:ilvl w:val="0"/>
          <w:numId w:val="59"/>
        </w:numPr>
      </w:pPr>
      <w:r w:rsidRPr="009E369D">
        <w:t>Label the right-hand side of the paper ‘Carbon dioxide level [ppmv]’ (ppmv =concentration of parts per million in volume).</w:t>
      </w:r>
    </w:p>
    <w:p w14:paraId="6D95C033" w14:textId="77777777" w:rsidR="009E369D" w:rsidRPr="009E369D" w:rsidRDefault="009E369D" w:rsidP="003071D2">
      <w:pPr>
        <w:numPr>
          <w:ilvl w:val="0"/>
          <w:numId w:val="59"/>
        </w:numPr>
      </w:pPr>
      <w:r w:rsidRPr="009E369D">
        <w:t>Measure the distance from the top of the ice core.</w:t>
      </w:r>
    </w:p>
    <w:p w14:paraId="24FB65EE" w14:textId="77777777" w:rsidR="009E369D" w:rsidRPr="009E369D" w:rsidRDefault="009E369D" w:rsidP="003071D2">
      <w:pPr>
        <w:numPr>
          <w:ilvl w:val="0"/>
          <w:numId w:val="59"/>
        </w:numPr>
      </w:pPr>
      <w:r w:rsidRPr="009E369D">
        <w:t>Record the age of the gas and the carbon dioxide level at each location on the paper roll. </w:t>
      </w:r>
    </w:p>
    <w:p w14:paraId="2B8330D2" w14:textId="77777777" w:rsidR="009E369D" w:rsidRPr="009E369D" w:rsidRDefault="009E369D" w:rsidP="009E369D">
      <w:r w:rsidRPr="009E369D">
        <w:t>(Slide 44) Discuss the data shown on the model ice core and how well the model represents the type of data used by scientists.</w:t>
      </w:r>
    </w:p>
    <w:p w14:paraId="62F4B863" w14:textId="77777777" w:rsidR="009E369D" w:rsidRPr="009E369D" w:rsidRDefault="009E369D" w:rsidP="009E369D">
      <w:r w:rsidRPr="009E369D">
        <w:rPr>
          <w:rFonts w:ascii="Segoe UI Symbol" w:hAnsi="Segoe UI Symbol" w:cs="Segoe UI Symbol"/>
        </w:rPr>
        <w:t>✎</w:t>
      </w:r>
      <w:r w:rsidRPr="009E369D">
        <w:t xml:space="preserve"> STUDENT NOTES: Explain what the model shows and the limitations of this model. </w:t>
      </w:r>
    </w:p>
    <w:p w14:paraId="61528E79" w14:textId="5C517006" w:rsidR="009E369D" w:rsidRPr="009E369D" w:rsidRDefault="009E369D" w:rsidP="009E369D">
      <w:pPr>
        <w:rPr>
          <w:b/>
          <w:bCs/>
        </w:rPr>
      </w:pPr>
      <w:r w:rsidRPr="009E369D">
        <w:rPr>
          <w:b/>
          <w:bCs/>
        </w:rPr>
        <w:t>Potential discussion prompts </w:t>
      </w:r>
    </w:p>
    <w:p w14:paraId="37309000" w14:textId="77777777" w:rsidR="009E369D" w:rsidRPr="009E369D" w:rsidRDefault="009E369D" w:rsidP="003071D2">
      <w:pPr>
        <w:numPr>
          <w:ilvl w:val="0"/>
          <w:numId w:val="60"/>
        </w:numPr>
      </w:pPr>
      <w:r w:rsidRPr="009E369D">
        <w:rPr>
          <w:i/>
          <w:iCs/>
        </w:rPr>
        <w:t>What does the model ice core tell us about the levels of carbon dioxide over time?</w:t>
      </w:r>
      <w:r w:rsidRPr="009E369D">
        <w:t> </w:t>
      </w:r>
    </w:p>
    <w:p w14:paraId="5D1113E2" w14:textId="77777777" w:rsidR="009E369D" w:rsidRPr="009E369D" w:rsidRDefault="009E369D" w:rsidP="003071D2">
      <w:pPr>
        <w:numPr>
          <w:ilvl w:val="1"/>
          <w:numId w:val="60"/>
        </w:numPr>
      </w:pPr>
      <w:r w:rsidRPr="009E369D">
        <w:t>The concentration of carbon dioxide varies between 180-300 ppmv. </w:t>
      </w:r>
    </w:p>
    <w:p w14:paraId="7334B4AB" w14:textId="77777777" w:rsidR="009E369D" w:rsidRPr="009E369D" w:rsidRDefault="009E369D" w:rsidP="003071D2">
      <w:pPr>
        <w:numPr>
          <w:ilvl w:val="0"/>
          <w:numId w:val="60"/>
        </w:numPr>
      </w:pPr>
      <w:r w:rsidRPr="009E369D">
        <w:rPr>
          <w:i/>
          <w:iCs/>
        </w:rPr>
        <w:t>Is the amount of ice identical for each time period?</w:t>
      </w:r>
      <w:r w:rsidRPr="009E369D">
        <w:t> </w:t>
      </w:r>
    </w:p>
    <w:p w14:paraId="4803EFB8" w14:textId="77777777" w:rsidR="009E369D" w:rsidRPr="009E369D" w:rsidRDefault="009E369D" w:rsidP="003071D2">
      <w:pPr>
        <w:numPr>
          <w:ilvl w:val="1"/>
          <w:numId w:val="60"/>
        </w:numPr>
      </w:pPr>
      <w:r w:rsidRPr="009E369D">
        <w:t>No. Some decades/centuries there is more ice than others. </w:t>
      </w:r>
    </w:p>
    <w:p w14:paraId="5A103963" w14:textId="77777777" w:rsidR="009E369D" w:rsidRPr="009E369D" w:rsidRDefault="009E369D" w:rsidP="003071D2">
      <w:pPr>
        <w:numPr>
          <w:ilvl w:val="0"/>
          <w:numId w:val="60"/>
        </w:numPr>
      </w:pPr>
      <w:r w:rsidRPr="009E369D">
        <w:rPr>
          <w:i/>
          <w:iCs/>
        </w:rPr>
        <w:t>What could affect the amount of ice that forms each decade/century?</w:t>
      </w:r>
      <w:r w:rsidRPr="009E369D">
        <w:t> </w:t>
      </w:r>
    </w:p>
    <w:p w14:paraId="3B76791C" w14:textId="77777777" w:rsidR="009E369D" w:rsidRPr="009E369D" w:rsidRDefault="009E369D" w:rsidP="003071D2">
      <w:pPr>
        <w:numPr>
          <w:ilvl w:val="1"/>
          <w:numId w:val="60"/>
        </w:numPr>
      </w:pPr>
      <w:r w:rsidRPr="009E369D">
        <w:t>The amount of rainfall/snowfall, the temperatures. </w:t>
      </w:r>
    </w:p>
    <w:p w14:paraId="4B110176" w14:textId="77777777" w:rsidR="009E369D" w:rsidRPr="009E369D" w:rsidRDefault="009E369D" w:rsidP="003071D2">
      <w:pPr>
        <w:numPr>
          <w:ilvl w:val="0"/>
          <w:numId w:val="60"/>
        </w:numPr>
      </w:pPr>
      <w:r w:rsidRPr="009E369D">
        <w:rPr>
          <w:i/>
          <w:iCs/>
        </w:rPr>
        <w:t>How effective is this model in representing the carbon dioxide levels over time?</w:t>
      </w:r>
      <w:r w:rsidRPr="009E369D">
        <w:t> </w:t>
      </w:r>
    </w:p>
    <w:p w14:paraId="6671E0FC" w14:textId="77777777" w:rsidR="009E369D" w:rsidRPr="009E369D" w:rsidRDefault="009E369D" w:rsidP="003071D2">
      <w:pPr>
        <w:numPr>
          <w:ilvl w:val="1"/>
          <w:numId w:val="60"/>
        </w:numPr>
      </w:pPr>
      <w:r w:rsidRPr="009E369D">
        <w:t>It helps to represent how the age of the ice (and trapped carbon dioxide) increases with depth. </w:t>
      </w:r>
    </w:p>
    <w:p w14:paraId="39D10A93" w14:textId="77777777" w:rsidR="009E369D" w:rsidRPr="009E369D" w:rsidRDefault="009E369D" w:rsidP="003071D2">
      <w:pPr>
        <w:numPr>
          <w:ilvl w:val="0"/>
          <w:numId w:val="60"/>
        </w:numPr>
      </w:pPr>
      <w:r w:rsidRPr="009E369D">
        <w:rPr>
          <w:i/>
          <w:iCs/>
        </w:rPr>
        <w:t>What are the limitations of such a model?</w:t>
      </w:r>
      <w:r w:rsidRPr="009E369D">
        <w:t> </w:t>
      </w:r>
    </w:p>
    <w:p w14:paraId="238F79E1" w14:textId="77777777" w:rsidR="009E369D" w:rsidRPr="009E369D" w:rsidRDefault="009E369D" w:rsidP="003071D2">
      <w:pPr>
        <w:numPr>
          <w:ilvl w:val="1"/>
          <w:numId w:val="60"/>
        </w:numPr>
      </w:pPr>
      <w:r w:rsidRPr="009E369D">
        <w:t>It is very simplified and difficult to see the details of carbon dioxide change, it does not show all the data – only 350,000 years instead of 800,000 years. </w:t>
      </w:r>
    </w:p>
    <w:p w14:paraId="5243635C" w14:textId="77777777" w:rsidR="009E369D" w:rsidRPr="009E369D" w:rsidRDefault="009E369D" w:rsidP="009E369D">
      <w:r w:rsidRPr="009E369D">
        <w:rPr>
          <w:b/>
          <w:bCs/>
        </w:rPr>
        <w:t xml:space="preserve">Optional: </w:t>
      </w:r>
      <w:r w:rsidRPr="009E369D">
        <w:t>Produce a large model of the ice core, to be placed on a wall of the science room. </w:t>
      </w:r>
    </w:p>
    <w:p w14:paraId="7E47AA38" w14:textId="77777777" w:rsidR="009E369D" w:rsidRPr="009E369D" w:rsidRDefault="009E369D" w:rsidP="009E369D">
      <w:pPr>
        <w:rPr>
          <w:b/>
          <w:bCs/>
        </w:rPr>
      </w:pPr>
      <w:r w:rsidRPr="009E369D">
        <w:rPr>
          <w:b/>
          <w:bCs/>
        </w:rPr>
        <w:t>Graphing carbon dioxide data </w:t>
      </w:r>
    </w:p>
    <w:p w14:paraId="1E5A1278" w14:textId="77777777" w:rsidR="009E369D" w:rsidRPr="009E369D" w:rsidRDefault="009E369D" w:rsidP="009E369D">
      <w:r w:rsidRPr="009E369D">
        <w:t xml:space="preserve">(Slide 45) Explain that graphs are another way to represent the data (how the carbon dioxide levels have varied over the last 800,000 years). </w:t>
      </w:r>
    </w:p>
    <w:p w14:paraId="00833D45" w14:textId="77777777" w:rsidR="009E369D" w:rsidRPr="009E369D" w:rsidRDefault="009E369D" w:rsidP="009E369D">
      <w:r w:rsidRPr="009E369D">
        <w:t xml:space="preserve">Divide groups of students according to their abilities and select the appropriate data tabs from </w:t>
      </w:r>
      <w:r w:rsidRPr="009E369D">
        <w:rPr>
          <w:b/>
          <w:bCs/>
        </w:rPr>
        <w:t>Ice core Data resource</w:t>
      </w:r>
      <w:r w:rsidRPr="009E369D">
        <w:t>. </w:t>
      </w:r>
    </w:p>
    <w:p w14:paraId="45D231F8" w14:textId="0862ADD6" w:rsidR="009E369D" w:rsidRPr="009E369D" w:rsidRDefault="009E369D" w:rsidP="009E369D">
      <w:pPr>
        <w:rPr>
          <w:b/>
          <w:bCs/>
        </w:rPr>
      </w:pPr>
      <w:r w:rsidRPr="009E369D">
        <w:rPr>
          <w:b/>
          <w:bCs/>
        </w:rPr>
        <w:t>Adapt the data </w:t>
      </w:r>
    </w:p>
    <w:p w14:paraId="2BD3CFE3" w14:textId="77777777" w:rsidR="009E369D" w:rsidRPr="009E369D" w:rsidRDefault="009E369D" w:rsidP="009E369D">
      <w:r w:rsidRPr="009E369D">
        <w:t>There are four sets of data provided as part of this activity. </w:t>
      </w:r>
    </w:p>
    <w:p w14:paraId="77DAFFC4" w14:textId="77777777" w:rsidR="009E369D" w:rsidRPr="009E369D" w:rsidRDefault="009E369D" w:rsidP="009E369D">
      <w:r w:rsidRPr="009E369D">
        <w:rPr>
          <w:b/>
          <w:bCs/>
        </w:rPr>
        <w:t xml:space="preserve">Making Ice Core: </w:t>
      </w:r>
      <w:r w:rsidRPr="009E369D">
        <w:t>a simplified set of data with 18 data points. </w:t>
      </w:r>
    </w:p>
    <w:p w14:paraId="27930D46" w14:textId="77777777" w:rsidR="009E369D" w:rsidRPr="009E369D" w:rsidRDefault="009E369D" w:rsidP="009E369D">
      <w:r w:rsidRPr="009E369D">
        <w:rPr>
          <w:b/>
          <w:bCs/>
        </w:rPr>
        <w:t>Group A:</w:t>
      </w:r>
      <w:r w:rsidRPr="009E369D">
        <w:t xml:space="preserve"> the complete set of data as provided by ANSTO scientists. It is an amalgamation of data from the EPICA (European Project for Ice Coring in Antarctica) Dome C ice core covering 0 to 800 kyr BP (thousand years before present). The different colours represent the different sets of data. </w:t>
      </w:r>
    </w:p>
    <w:p w14:paraId="4F70EEB3" w14:textId="77777777" w:rsidR="009E369D" w:rsidRPr="009E369D" w:rsidRDefault="009E369D" w:rsidP="009E369D">
      <w:r w:rsidRPr="009E369D">
        <w:rPr>
          <w:b/>
          <w:bCs/>
        </w:rPr>
        <w:t xml:space="preserve">Group B: </w:t>
      </w:r>
      <w:r w:rsidRPr="009E369D">
        <w:t>the complete set of data as provided by ANSTO scientists. It is broken into five separate ice cores (B1-B5) that together provide a complete picture of the last 800,000 years. This could be used for different groups of students playing the role of collaborating research labs. The data could be compared between the labs in a peer review process. </w:t>
      </w:r>
    </w:p>
    <w:p w14:paraId="3A8232AD" w14:textId="77777777" w:rsidR="009E369D" w:rsidRPr="009E369D" w:rsidRDefault="009E369D" w:rsidP="009E369D">
      <w:r w:rsidRPr="009E369D">
        <w:rPr>
          <w:b/>
          <w:bCs/>
        </w:rPr>
        <w:t xml:space="preserve">Group C: </w:t>
      </w:r>
      <w:r w:rsidRPr="009E369D">
        <w:t>the pre-graphed data for those students who may have limited ability to use a computer or excel spreadsheets. </w:t>
      </w:r>
    </w:p>
    <w:p w14:paraId="2FDEF509" w14:textId="77777777" w:rsidR="009E369D" w:rsidRPr="009E369D" w:rsidRDefault="009E369D" w:rsidP="009E369D">
      <w:r w:rsidRPr="009E369D">
        <w:lastRenderedPageBreak/>
        <w:t>Guide the students through the process of creating a chart:</w:t>
      </w:r>
    </w:p>
    <w:p w14:paraId="176B1A1C" w14:textId="77777777" w:rsidR="009E369D" w:rsidRPr="009E369D" w:rsidRDefault="009E369D" w:rsidP="00684D9C">
      <w:pPr>
        <w:pStyle w:val="ListNumber"/>
      </w:pPr>
      <w:r w:rsidRPr="009E369D">
        <w:t>Select/highlight two columns ‘Age of the gas’ and ‘CO2 concentration’ columns in the tables.</w:t>
      </w:r>
    </w:p>
    <w:p w14:paraId="02D574B9" w14:textId="77777777" w:rsidR="009E369D" w:rsidRPr="009E369D" w:rsidRDefault="009E369D" w:rsidP="00684D9C">
      <w:pPr>
        <w:pStyle w:val="ListNumber"/>
      </w:pPr>
      <w:r w:rsidRPr="009E369D">
        <w:t>Select ‘Insert’ and ‘Scatter Graph with smooth lines and markers’ in the ‘Charts’ section of the top ribbon of the Excel spreadsheet. </w:t>
      </w:r>
    </w:p>
    <w:p w14:paraId="569E69CA" w14:textId="77777777" w:rsidR="009E369D" w:rsidRPr="009E369D" w:rsidRDefault="009E369D" w:rsidP="00684D9C">
      <w:pPr>
        <w:pStyle w:val="ListNumber"/>
      </w:pPr>
      <w:r w:rsidRPr="009E369D">
        <w:t>Select ‘Chart design’ from the top of the page.</w:t>
      </w:r>
    </w:p>
    <w:p w14:paraId="164D4786" w14:textId="77777777" w:rsidR="009E369D" w:rsidRPr="009E369D" w:rsidRDefault="009E369D" w:rsidP="00684D9C">
      <w:pPr>
        <w:pStyle w:val="ListNumber"/>
      </w:pPr>
      <w:r w:rsidRPr="009E369D">
        <w:t>Select ‘Add Chart Element’ from the LHS of the top ribbon to add a title for the graph and axis labels.</w:t>
      </w:r>
    </w:p>
    <w:p w14:paraId="43B881D1" w14:textId="77777777" w:rsidR="00021A03" w:rsidRDefault="00021A03" w:rsidP="004168AA"/>
    <w:p w14:paraId="18590B2A" w14:textId="5130FA40" w:rsidR="00021A03" w:rsidRPr="003F730F" w:rsidRDefault="0054160E" w:rsidP="003F730F">
      <w:pPr>
        <w:pStyle w:val="Heading2"/>
        <w:rPr>
          <w:b w:val="0"/>
          <w:bCs/>
        </w:rPr>
      </w:pPr>
      <w:r>
        <w:t>Integrate</w:t>
      </w:r>
      <w:r w:rsidR="00021A03">
        <w:t xml:space="preserve"> • </w:t>
      </w:r>
      <w:r w:rsidRPr="0054160E">
        <w:rPr>
          <w:b w:val="0"/>
          <w:bCs/>
        </w:rPr>
        <w:t>Making sense of the data</w:t>
      </w:r>
    </w:p>
    <w:p w14:paraId="35A4FCD4" w14:textId="77777777" w:rsidR="005E2722" w:rsidRPr="005E2722" w:rsidRDefault="005E2722" w:rsidP="005E2722">
      <w:r w:rsidRPr="005E2722">
        <w:t>Ask students to describe how the carbon dioxide levels have increased and decreased over time, making reference to their graphs. </w:t>
      </w:r>
    </w:p>
    <w:p w14:paraId="158419F6" w14:textId="77777777" w:rsidR="005E2722" w:rsidRPr="005E2722" w:rsidRDefault="005E2722" w:rsidP="005E2722">
      <w:r w:rsidRPr="005E2722">
        <w:rPr>
          <w:rFonts w:ascii="Segoe UI Symbol" w:hAnsi="Segoe UI Symbol" w:cs="Segoe UI Symbol"/>
        </w:rPr>
        <w:t>✎</w:t>
      </w:r>
      <w:r w:rsidRPr="005E2722">
        <w:t xml:space="preserve"> STUDENT NOTES: Use argumentation processes to make claims about the data (claim, evidence, and reasoning that link everything together). </w:t>
      </w:r>
    </w:p>
    <w:p w14:paraId="07E4B25C" w14:textId="46E88CED" w:rsidR="005E2722" w:rsidRPr="005E2722" w:rsidRDefault="005E2722" w:rsidP="005E2722">
      <w:pPr>
        <w:rPr>
          <w:b/>
          <w:bCs/>
        </w:rPr>
      </w:pPr>
      <w:r w:rsidRPr="005E2722">
        <w:rPr>
          <w:b/>
          <w:bCs/>
        </w:rPr>
        <w:t> Potential discussion prompts </w:t>
      </w:r>
    </w:p>
    <w:p w14:paraId="6B9B2B8A" w14:textId="77777777" w:rsidR="005E2722" w:rsidRPr="005E2722" w:rsidRDefault="005E2722" w:rsidP="003071D2">
      <w:pPr>
        <w:numPr>
          <w:ilvl w:val="0"/>
          <w:numId w:val="61"/>
        </w:numPr>
      </w:pPr>
      <w:r w:rsidRPr="005E2722">
        <w:rPr>
          <w:i/>
          <w:iCs/>
        </w:rPr>
        <w:t>How does the carbon dioxide levels change over time?</w:t>
      </w:r>
      <w:r w:rsidRPr="005E2722">
        <w:t> </w:t>
      </w:r>
    </w:p>
    <w:p w14:paraId="3AE24F35" w14:textId="77777777" w:rsidR="005E2722" w:rsidRPr="005E2722" w:rsidRDefault="005E2722" w:rsidP="003071D2">
      <w:pPr>
        <w:numPr>
          <w:ilvl w:val="0"/>
          <w:numId w:val="61"/>
        </w:numPr>
      </w:pPr>
      <w:r w:rsidRPr="005E2722">
        <w:rPr>
          <w:i/>
          <w:iCs/>
        </w:rPr>
        <w:t>How many peaks in carbon dioxide levels have there been in the past 800,000 years?</w:t>
      </w:r>
      <w:r w:rsidRPr="005E2722">
        <w:t> </w:t>
      </w:r>
    </w:p>
    <w:p w14:paraId="17058AAF" w14:textId="77777777" w:rsidR="005E2722" w:rsidRPr="005E2722" w:rsidRDefault="005E2722" w:rsidP="003071D2">
      <w:pPr>
        <w:numPr>
          <w:ilvl w:val="0"/>
          <w:numId w:val="61"/>
        </w:numPr>
      </w:pPr>
      <w:r w:rsidRPr="005E2722">
        <w:rPr>
          <w:i/>
          <w:iCs/>
        </w:rPr>
        <w:t>What might have caused more carbon to be released into the atmosphere in the past?</w:t>
      </w:r>
      <w:r w:rsidRPr="005E2722">
        <w:t xml:space="preserve"> </w:t>
      </w:r>
    </w:p>
    <w:p w14:paraId="4AA61AAA" w14:textId="77777777" w:rsidR="005E2722" w:rsidRPr="005E2722" w:rsidRDefault="005E2722" w:rsidP="003071D2">
      <w:pPr>
        <w:numPr>
          <w:ilvl w:val="1"/>
          <w:numId w:val="61"/>
        </w:numPr>
      </w:pPr>
      <w:r w:rsidRPr="005E2722">
        <w:t>Warming oceans release carbon dioxide and decrease plant life due to rising water levels. See the embedded PL. </w:t>
      </w:r>
    </w:p>
    <w:p w14:paraId="6159C359" w14:textId="77777777" w:rsidR="005E2722" w:rsidRPr="005E2722" w:rsidRDefault="005E2722" w:rsidP="003071D2">
      <w:pPr>
        <w:numPr>
          <w:ilvl w:val="0"/>
          <w:numId w:val="61"/>
        </w:numPr>
      </w:pPr>
      <w:r w:rsidRPr="005E2722">
        <w:rPr>
          <w:i/>
          <w:iCs/>
        </w:rPr>
        <w:t>What is the lowest level of carbon dioxide shown in the graphs?</w:t>
      </w:r>
      <w:r w:rsidRPr="005E2722">
        <w:t> </w:t>
      </w:r>
    </w:p>
    <w:p w14:paraId="4BA81422" w14:textId="77777777" w:rsidR="005E2722" w:rsidRPr="005E2722" w:rsidRDefault="005E2722" w:rsidP="003071D2">
      <w:pPr>
        <w:numPr>
          <w:ilvl w:val="0"/>
          <w:numId w:val="61"/>
        </w:numPr>
      </w:pPr>
      <w:r w:rsidRPr="005E2722">
        <w:rPr>
          <w:i/>
          <w:iCs/>
        </w:rPr>
        <w:t>What is the highest level shown in the graphs?</w:t>
      </w:r>
      <w:r w:rsidRPr="005E2722">
        <w:t> </w:t>
      </w:r>
    </w:p>
    <w:p w14:paraId="0A193E49" w14:textId="77777777" w:rsidR="005E2722" w:rsidRPr="005E2722" w:rsidRDefault="005E2722" w:rsidP="003071D2">
      <w:pPr>
        <w:numPr>
          <w:ilvl w:val="0"/>
          <w:numId w:val="61"/>
        </w:numPr>
      </w:pPr>
      <w:r w:rsidRPr="005E2722">
        <w:rPr>
          <w:i/>
          <w:iCs/>
        </w:rPr>
        <w:t>Could we extrapolate the graph to predict what the current carbon dioxide level might be?</w:t>
      </w:r>
      <w:r w:rsidRPr="005E2722">
        <w:t xml:space="preserve"> </w:t>
      </w:r>
    </w:p>
    <w:p w14:paraId="05773982" w14:textId="77777777" w:rsidR="005E2722" w:rsidRPr="005E2722" w:rsidRDefault="005E2722" w:rsidP="003071D2">
      <w:pPr>
        <w:numPr>
          <w:ilvl w:val="1"/>
          <w:numId w:val="61"/>
        </w:numPr>
      </w:pPr>
      <w:r w:rsidRPr="005E2722">
        <w:t>No. Extrapolating off a graph is not valid as it is outside the tested limits of the data. This point will be reinforced when examining cultural burning in Lesson 6.</w:t>
      </w:r>
    </w:p>
    <w:p w14:paraId="49E5F28A" w14:textId="77777777" w:rsidR="005E2722" w:rsidRPr="005E2722" w:rsidRDefault="005E2722" w:rsidP="005E2722">
      <w:r w:rsidRPr="005E2722">
        <w:t>Discuss how at conferences scientists will often display their results to discuss and compare inferences that are made as a result of data. Set up a gallery walk (similar to a simplistic poster display) where students examine each other's graphs and the argumentation processes that were made. Encourage students to identify any counterclaims that may be made. </w:t>
      </w:r>
    </w:p>
    <w:p w14:paraId="15966875" w14:textId="66501295" w:rsidR="005E2722" w:rsidRPr="005E2722" w:rsidRDefault="005E2722" w:rsidP="005E2722">
      <w:pPr>
        <w:rPr>
          <w:b/>
          <w:bCs/>
        </w:rPr>
      </w:pPr>
      <w:r w:rsidRPr="005E2722">
        <w:rPr>
          <w:b/>
          <w:bCs/>
        </w:rPr>
        <w:t> Potential discussion prompts </w:t>
      </w:r>
    </w:p>
    <w:p w14:paraId="46321F8E" w14:textId="77777777" w:rsidR="005E2722" w:rsidRPr="005E2722" w:rsidRDefault="005E2722" w:rsidP="003071D2">
      <w:pPr>
        <w:numPr>
          <w:ilvl w:val="0"/>
          <w:numId w:val="62"/>
        </w:numPr>
      </w:pPr>
      <w:r w:rsidRPr="005E2722">
        <w:rPr>
          <w:i/>
          <w:iCs/>
        </w:rPr>
        <w:t>Which group has the most recent data set (fewest years ago)?</w:t>
      </w:r>
      <w:r w:rsidRPr="005E2722">
        <w:t> </w:t>
      </w:r>
    </w:p>
    <w:p w14:paraId="0BF15644" w14:textId="77777777" w:rsidR="005E2722" w:rsidRPr="005E2722" w:rsidRDefault="005E2722" w:rsidP="003071D2">
      <w:pPr>
        <w:numPr>
          <w:ilvl w:val="0"/>
          <w:numId w:val="62"/>
        </w:numPr>
      </w:pPr>
      <w:r w:rsidRPr="005E2722">
        <w:rPr>
          <w:i/>
          <w:iCs/>
        </w:rPr>
        <w:t>Which group has the oldest data set (most years ago)?</w:t>
      </w:r>
      <w:r w:rsidRPr="005E2722">
        <w:t> </w:t>
      </w:r>
    </w:p>
    <w:p w14:paraId="448733B6" w14:textId="77777777" w:rsidR="005E2722" w:rsidRPr="005E2722" w:rsidRDefault="005E2722" w:rsidP="003071D2">
      <w:pPr>
        <w:numPr>
          <w:ilvl w:val="0"/>
          <w:numId w:val="62"/>
        </w:numPr>
      </w:pPr>
      <w:r w:rsidRPr="005E2722">
        <w:rPr>
          <w:i/>
          <w:iCs/>
        </w:rPr>
        <w:t>Can we put them in order of youngest to oldest? </w:t>
      </w:r>
      <w:r w:rsidRPr="005E2722">
        <w:t> </w:t>
      </w:r>
    </w:p>
    <w:p w14:paraId="11D7B220" w14:textId="77777777" w:rsidR="005E2722" w:rsidRPr="005E2722" w:rsidRDefault="005E2722" w:rsidP="003071D2">
      <w:pPr>
        <w:numPr>
          <w:ilvl w:val="0"/>
          <w:numId w:val="62"/>
        </w:numPr>
      </w:pPr>
      <w:r w:rsidRPr="005E2722">
        <w:rPr>
          <w:i/>
          <w:iCs/>
        </w:rPr>
        <w:t>Is the data consistent (do they show the same pattern)?</w:t>
      </w:r>
      <w:r w:rsidRPr="005E2722">
        <w:t> </w:t>
      </w:r>
    </w:p>
    <w:p w14:paraId="1AD92369" w14:textId="77777777" w:rsidR="005E2722" w:rsidRPr="005E2722" w:rsidRDefault="005E2722" w:rsidP="003071D2">
      <w:pPr>
        <w:numPr>
          <w:ilvl w:val="0"/>
          <w:numId w:val="62"/>
        </w:numPr>
      </w:pPr>
      <w:r w:rsidRPr="005E2722">
        <w:rPr>
          <w:i/>
          <w:iCs/>
        </w:rPr>
        <w:t>Why do scientists need to review the data with their peers</w:t>
      </w:r>
      <w:r w:rsidRPr="005E2722">
        <w:t>?  </w:t>
      </w:r>
    </w:p>
    <w:p w14:paraId="173025F3" w14:textId="77777777" w:rsidR="005E2722" w:rsidRPr="005E2722" w:rsidRDefault="005E2722" w:rsidP="003071D2">
      <w:pPr>
        <w:numPr>
          <w:ilvl w:val="1"/>
          <w:numId w:val="62"/>
        </w:numPr>
      </w:pPr>
      <w:r w:rsidRPr="005E2722">
        <w:t>To check that their results are valid and consistent with the results found by others. </w:t>
      </w:r>
    </w:p>
    <w:p w14:paraId="2D2C9499" w14:textId="77777777" w:rsidR="005E2722" w:rsidRPr="005E2722" w:rsidRDefault="005E2722" w:rsidP="003071D2">
      <w:pPr>
        <w:numPr>
          <w:ilvl w:val="0"/>
          <w:numId w:val="62"/>
        </w:numPr>
      </w:pPr>
      <w:r w:rsidRPr="005E2722">
        <w:rPr>
          <w:i/>
          <w:iCs/>
        </w:rPr>
        <w:t>How is this usually done in science laboratories?</w:t>
      </w:r>
      <w:r w:rsidRPr="005E2722">
        <w:t>  </w:t>
      </w:r>
    </w:p>
    <w:p w14:paraId="224D89B3" w14:textId="77777777" w:rsidR="005E2722" w:rsidRPr="005E2722" w:rsidRDefault="005E2722" w:rsidP="003071D2">
      <w:pPr>
        <w:numPr>
          <w:ilvl w:val="1"/>
          <w:numId w:val="62"/>
        </w:numPr>
      </w:pPr>
      <w:r w:rsidRPr="005E2722">
        <w:t>At conferences, or publishing peer-reviewed papers. </w:t>
      </w:r>
    </w:p>
    <w:p w14:paraId="13A862E2" w14:textId="77777777" w:rsidR="005E2722" w:rsidRPr="005E2722" w:rsidRDefault="005E2722" w:rsidP="005E2722">
      <w:r w:rsidRPr="005E2722">
        <w:t>(Slide 47) Discuss the peer-reviewed graph that combines data from multiple sources. </w:t>
      </w:r>
    </w:p>
    <w:p w14:paraId="44C6200C" w14:textId="77777777" w:rsidR="005E2722" w:rsidRPr="005E2722" w:rsidRDefault="005E2722" w:rsidP="005E2722">
      <w:r w:rsidRPr="005E2722">
        <w:rPr>
          <w:rFonts w:ascii="Segoe UI Symbol" w:hAnsi="Segoe UI Symbol" w:cs="Segoe UI Symbol"/>
        </w:rPr>
        <w:t>✎</w:t>
      </w:r>
      <w:r w:rsidRPr="005E2722">
        <w:t xml:space="preserve"> STUDENT NOTES: Describe the ‘story’ told by the data. </w:t>
      </w:r>
    </w:p>
    <w:p w14:paraId="7FC83C61" w14:textId="77777777" w:rsidR="005E2722" w:rsidRPr="005E2722" w:rsidRDefault="005E2722" w:rsidP="005E2722">
      <w:r w:rsidRPr="005E2722">
        <w:t xml:space="preserve">Compare the previous highest levels of carbon dioxide to the current level from </w:t>
      </w:r>
      <w:hyperlink r:id="rId61" w:tgtFrame="_blank" w:history="1">
        <w:r w:rsidRPr="005E2722">
          <w:rPr>
            <w:rStyle w:val="Hyperlink"/>
            <w:sz w:val="20"/>
          </w:rPr>
          <w:t>Cape Grim TAS</w:t>
        </w:r>
      </w:hyperlink>
      <w:r w:rsidRPr="005E2722">
        <w:t xml:space="preserve"> or </w:t>
      </w:r>
      <w:hyperlink r:id="rId62" w:tgtFrame="_blank" w:history="1">
        <w:r w:rsidRPr="005E2722">
          <w:rPr>
            <w:rStyle w:val="Hyperlink"/>
            <w:sz w:val="20"/>
          </w:rPr>
          <w:t>Hawaii</w:t>
        </w:r>
      </w:hyperlink>
      <w:r w:rsidRPr="005E2722">
        <w:t>. </w:t>
      </w:r>
    </w:p>
    <w:p w14:paraId="3FC15524" w14:textId="77777777" w:rsidR="005E2722" w:rsidRPr="005E2722" w:rsidRDefault="005E2722" w:rsidP="005E2722">
      <w:r w:rsidRPr="005E2722">
        <w:rPr>
          <w:rFonts w:ascii="Segoe UI Symbol" w:hAnsi="Segoe UI Symbol" w:cs="Segoe UI Symbol"/>
        </w:rPr>
        <w:t>✎</w:t>
      </w:r>
      <w:r w:rsidRPr="005E2722">
        <w:t xml:space="preserve"> STUDENT NOTES: Locate this value on your own graph (it is off the scale). </w:t>
      </w:r>
    </w:p>
    <w:p w14:paraId="76EC2250" w14:textId="77777777" w:rsidR="005E2722" w:rsidRPr="005E2722" w:rsidRDefault="005E2722" w:rsidP="005E2722">
      <w:r w:rsidRPr="005E2722">
        <w:t xml:space="preserve">Discuss if this value is an anomaly (a single unusual event) or part of a pattern. Use the </w:t>
      </w:r>
      <w:hyperlink r:id="rId63" w:tgtFrame="_blank" w:history="1">
        <w:r w:rsidRPr="005E2722">
          <w:rPr>
            <w:rStyle w:val="Hyperlink"/>
            <w:sz w:val="20"/>
          </w:rPr>
          <w:t>values determined by CSIRO at Cape Grim</w:t>
        </w:r>
      </w:hyperlink>
      <w:r w:rsidRPr="005E2722">
        <w:t xml:space="preserve"> to identify that there has been a slow but significant increase over the last 40 years. The </w:t>
      </w:r>
      <w:r w:rsidRPr="005E2722">
        <w:lastRenderedPageBreak/>
        <w:t>current carbon dioxide value is part of a larger pattern that has been peer-reviewed by scientists.</w:t>
      </w:r>
    </w:p>
    <w:p w14:paraId="5BED47E7" w14:textId="6B3EE89F" w:rsidR="005E2722" w:rsidRPr="005E2722" w:rsidRDefault="005E2722" w:rsidP="005E2722">
      <w:pPr>
        <w:rPr>
          <w:b/>
          <w:bCs/>
        </w:rPr>
      </w:pPr>
      <w:r w:rsidRPr="005E2722">
        <w:rPr>
          <w:b/>
          <w:bCs/>
        </w:rPr>
        <w:t>Potential discussion prompts </w:t>
      </w:r>
    </w:p>
    <w:p w14:paraId="38EC580A" w14:textId="77777777" w:rsidR="005E2722" w:rsidRPr="005E2722" w:rsidRDefault="005E2722" w:rsidP="003071D2">
      <w:pPr>
        <w:numPr>
          <w:ilvl w:val="0"/>
          <w:numId w:val="63"/>
        </w:numPr>
      </w:pPr>
      <w:r w:rsidRPr="005E2722">
        <w:rPr>
          <w:i/>
          <w:iCs/>
        </w:rPr>
        <w:t>How do we know if the Cape Grim result is accurate?</w:t>
      </w:r>
      <w:r w:rsidRPr="005E2722">
        <w:t> </w:t>
      </w:r>
    </w:p>
    <w:p w14:paraId="5DFA396B" w14:textId="77777777" w:rsidR="005E2722" w:rsidRPr="005E2722" w:rsidRDefault="005E2722" w:rsidP="003071D2">
      <w:pPr>
        <w:numPr>
          <w:ilvl w:val="1"/>
          <w:numId w:val="63"/>
        </w:numPr>
      </w:pPr>
      <w:r w:rsidRPr="005E2722">
        <w:t xml:space="preserve">It can be checked against other values for carbon dioxide. For example </w:t>
      </w:r>
      <w:hyperlink r:id="rId64" w:tgtFrame="_blank" w:history="1">
        <w:r w:rsidRPr="005E2722">
          <w:rPr>
            <w:rStyle w:val="Hyperlink"/>
            <w:sz w:val="20"/>
          </w:rPr>
          <w:t>NASA.</w:t>
        </w:r>
      </w:hyperlink>
      <w:r w:rsidRPr="005E2722">
        <w:t> </w:t>
      </w:r>
    </w:p>
    <w:p w14:paraId="6379AA24" w14:textId="77777777" w:rsidR="005E2722" w:rsidRPr="005E2722" w:rsidRDefault="005E2722" w:rsidP="003071D2">
      <w:pPr>
        <w:numPr>
          <w:ilvl w:val="0"/>
          <w:numId w:val="63"/>
        </w:numPr>
      </w:pPr>
      <w:r w:rsidRPr="005E2722">
        <w:rPr>
          <w:i/>
          <w:iCs/>
        </w:rPr>
        <w:t>Using what we know about the fast and slow carbon cycle, what is the most likely cause of the high carbon dioxide level?</w:t>
      </w:r>
      <w:r w:rsidRPr="005E2722">
        <w:t> </w:t>
      </w:r>
    </w:p>
    <w:p w14:paraId="4D8112F9" w14:textId="77777777" w:rsidR="005E2722" w:rsidRPr="005E2722" w:rsidRDefault="005E2722" w:rsidP="003071D2">
      <w:pPr>
        <w:numPr>
          <w:ilvl w:val="1"/>
          <w:numId w:val="63"/>
        </w:numPr>
      </w:pPr>
      <w:r w:rsidRPr="005E2722">
        <w:t>The carbon trapped in the slow cycle fossil fuel has been released into the atmosphere through combustion.  </w:t>
      </w:r>
    </w:p>
    <w:p w14:paraId="6BC1C9E0" w14:textId="77777777" w:rsidR="005E2722" w:rsidRPr="005E2722" w:rsidRDefault="005E2722" w:rsidP="003071D2">
      <w:pPr>
        <w:numPr>
          <w:ilvl w:val="0"/>
          <w:numId w:val="63"/>
        </w:numPr>
      </w:pPr>
      <w:r w:rsidRPr="005E2722">
        <w:rPr>
          <w:i/>
          <w:iCs/>
        </w:rPr>
        <w:t>Is carbon dioxide the only greenhouse gas?</w:t>
      </w:r>
      <w:r w:rsidRPr="005E2722">
        <w:t> </w:t>
      </w:r>
    </w:p>
    <w:p w14:paraId="046A740A" w14:textId="77777777" w:rsidR="005E2722" w:rsidRPr="005E2722" w:rsidRDefault="005E2722" w:rsidP="003071D2">
      <w:pPr>
        <w:numPr>
          <w:ilvl w:val="1"/>
          <w:numId w:val="63"/>
        </w:numPr>
      </w:pPr>
      <w:r w:rsidRPr="005E2722">
        <w:t>No. Water, methane, and other industrial gases (nitrous oxide and fluorocarbons) are greenhouse gases.</w:t>
      </w:r>
    </w:p>
    <w:p w14:paraId="02F25936" w14:textId="77777777" w:rsidR="005E2722" w:rsidRPr="005E2722" w:rsidRDefault="005E2722" w:rsidP="003071D2">
      <w:pPr>
        <w:numPr>
          <w:ilvl w:val="0"/>
          <w:numId w:val="63"/>
        </w:numPr>
      </w:pPr>
      <w:r w:rsidRPr="005E2722">
        <w:rPr>
          <w:i/>
          <w:iCs/>
        </w:rPr>
        <w:t>How is this affecting us?</w:t>
      </w:r>
      <w:r w:rsidRPr="005E2722">
        <w:t> </w:t>
      </w:r>
    </w:p>
    <w:p w14:paraId="26551B39" w14:textId="77777777" w:rsidR="005E2722" w:rsidRPr="005E2722" w:rsidRDefault="005E2722" w:rsidP="003071D2">
      <w:pPr>
        <w:numPr>
          <w:ilvl w:val="0"/>
          <w:numId w:val="63"/>
        </w:numPr>
      </w:pPr>
      <w:r w:rsidRPr="005E2722">
        <w:rPr>
          <w:i/>
          <w:iCs/>
        </w:rPr>
        <w:t>Why is it important to fund this research now? Why wasn’t it researched as much 50 years ago?</w:t>
      </w:r>
      <w:r w:rsidRPr="005E2722">
        <w:t> </w:t>
      </w:r>
    </w:p>
    <w:p w14:paraId="2A0232CD" w14:textId="77777777" w:rsidR="005E2722" w:rsidRPr="005E2722" w:rsidRDefault="005E2722" w:rsidP="003071D2">
      <w:pPr>
        <w:numPr>
          <w:ilvl w:val="1"/>
          <w:numId w:val="63"/>
        </w:numPr>
      </w:pPr>
      <w:r w:rsidRPr="005E2722">
        <w:t>Less money was provided 50 years ago for this research as global warming wasn’t seen as a big enough problem then. </w:t>
      </w:r>
    </w:p>
    <w:p w14:paraId="3163ABD4" w14:textId="77777777" w:rsidR="005E2722" w:rsidRPr="005E2722" w:rsidRDefault="005E2722" w:rsidP="005E2722">
      <w:r w:rsidRPr="005E2722">
        <w:t xml:space="preserve">Optional: Show the students the </w:t>
      </w:r>
      <w:hyperlink r:id="rId65" w:tgtFrame="_blank" w:history="1">
        <w:r w:rsidRPr="005E2722">
          <w:rPr>
            <w:rStyle w:val="Hyperlink"/>
            <w:b/>
            <w:bCs/>
            <w:sz w:val="20"/>
          </w:rPr>
          <w:t>114 years of Australian temperatures poster</w:t>
        </w:r>
      </w:hyperlink>
      <w:r w:rsidRPr="005E2722">
        <w:rPr>
          <w:b/>
          <w:bCs/>
        </w:rPr>
        <w:t xml:space="preserve"> </w:t>
      </w:r>
      <w:r w:rsidRPr="005E2722">
        <w:t>from the Bureau of Meteorology for more recent information on changing temperatures. </w:t>
      </w:r>
    </w:p>
    <w:p w14:paraId="57C3B72F" w14:textId="77777777" w:rsidR="005E2722" w:rsidRPr="005E2722" w:rsidRDefault="005E2722" w:rsidP="005E2722">
      <w:r w:rsidRPr="005E2722">
        <w:t>Optional: Discuss how some scientists are currently working to reduce the amount of carbon dioxide being produced or remove it from the atmosphere. </w:t>
      </w:r>
    </w:p>
    <w:p w14:paraId="0A5777BE" w14:textId="77777777" w:rsidR="005E2722" w:rsidRPr="005E2722" w:rsidRDefault="005E2722" w:rsidP="005E2722">
      <w:r w:rsidRPr="005E2722">
        <w:t>(Slide 48-49) Discuss the link between bushfires and carbon dioxide levels. Bushfires are combustion reactions that release carbon dioxide, but plants grow quickly after a bushfire, absorbing carbon dioxide. Over time, bushfires are expected to be carbon neutral.</w:t>
      </w:r>
    </w:p>
    <w:p w14:paraId="58997C8E" w14:textId="6AA76A13" w:rsidR="005E2722" w:rsidRPr="005E2722" w:rsidRDefault="005E2722" w:rsidP="005E2722">
      <w:pPr>
        <w:rPr>
          <w:b/>
          <w:bCs/>
        </w:rPr>
      </w:pPr>
      <w:r w:rsidRPr="005E2722">
        <w:rPr>
          <w:b/>
          <w:bCs/>
        </w:rPr>
        <w:t> Potential discussion prompts </w:t>
      </w:r>
    </w:p>
    <w:p w14:paraId="134C26D6" w14:textId="77777777" w:rsidR="005E2722" w:rsidRPr="005E2722" w:rsidRDefault="005E2722" w:rsidP="003071D2">
      <w:pPr>
        <w:numPr>
          <w:ilvl w:val="0"/>
          <w:numId w:val="64"/>
        </w:numPr>
      </w:pPr>
      <w:r w:rsidRPr="005E2722">
        <w:rPr>
          <w:i/>
          <w:iCs/>
        </w:rPr>
        <w:t>Do bushfires increase the level of carbon dioxide in the atmosphere?</w:t>
      </w:r>
      <w:r w:rsidRPr="005E2722">
        <w:t> </w:t>
      </w:r>
    </w:p>
    <w:p w14:paraId="6B7A8BA6" w14:textId="77777777" w:rsidR="005E2722" w:rsidRPr="005E2722" w:rsidRDefault="005E2722" w:rsidP="003071D2">
      <w:pPr>
        <w:numPr>
          <w:ilvl w:val="1"/>
          <w:numId w:val="64"/>
        </w:numPr>
      </w:pPr>
      <w:r w:rsidRPr="005E2722">
        <w:t>Bushfires temporarily increase the level of carbon dioxide levels in the air. </w:t>
      </w:r>
    </w:p>
    <w:p w14:paraId="574C4A14" w14:textId="77777777" w:rsidR="005E2722" w:rsidRPr="005E2722" w:rsidRDefault="005E2722" w:rsidP="003071D2">
      <w:pPr>
        <w:numPr>
          <w:ilvl w:val="0"/>
          <w:numId w:val="64"/>
        </w:numPr>
      </w:pPr>
      <w:r w:rsidRPr="005E2722">
        <w:rPr>
          <w:i/>
          <w:iCs/>
        </w:rPr>
        <w:t>What does a bushfire area look like 1 year later, 5 years later, 10 years late?</w:t>
      </w:r>
      <w:r w:rsidRPr="005E2722">
        <w:t> </w:t>
      </w:r>
    </w:p>
    <w:p w14:paraId="24C2B4F6" w14:textId="77777777" w:rsidR="005E2722" w:rsidRPr="005E2722" w:rsidRDefault="005E2722" w:rsidP="003071D2">
      <w:pPr>
        <w:numPr>
          <w:ilvl w:val="1"/>
          <w:numId w:val="64"/>
        </w:numPr>
      </w:pPr>
      <w:r w:rsidRPr="005E2722">
        <w:t>Once an area has been cleared by fire, many plants grow quickly and take up large amounts of carbon dioxide from the atmosphere. Therefore, bushfires have no net effect on carbon dioxide levels. (Discuss the meaning of the term ‘net’.) </w:t>
      </w:r>
    </w:p>
    <w:p w14:paraId="5CA51715" w14:textId="77777777" w:rsidR="005E2722" w:rsidRPr="005E2722" w:rsidRDefault="005E2722" w:rsidP="003071D2">
      <w:pPr>
        <w:numPr>
          <w:ilvl w:val="0"/>
          <w:numId w:val="64"/>
        </w:numPr>
      </w:pPr>
      <w:r w:rsidRPr="005E2722">
        <w:rPr>
          <w:i/>
          <w:iCs/>
        </w:rPr>
        <w:t>Do you think bushfires contribute to the overall carbon dioxide levels?</w:t>
      </w:r>
      <w:r w:rsidRPr="005E2722">
        <w:t> </w:t>
      </w:r>
    </w:p>
    <w:p w14:paraId="4473790A" w14:textId="77777777" w:rsidR="005E2722" w:rsidRPr="005E2722" w:rsidRDefault="005E2722" w:rsidP="003071D2">
      <w:pPr>
        <w:numPr>
          <w:ilvl w:val="1"/>
          <w:numId w:val="64"/>
        </w:numPr>
      </w:pPr>
      <w:r w:rsidRPr="005E2722">
        <w:t>Bushfires do not contribute directly to global warming. </w:t>
      </w:r>
    </w:p>
    <w:p w14:paraId="1CF74A81" w14:textId="77777777" w:rsidR="005E2722" w:rsidRPr="005E2722" w:rsidRDefault="005E2722" w:rsidP="005E2722">
      <w:r w:rsidRPr="005E2722">
        <w:rPr>
          <w:rFonts w:ascii="Segoe UI Symbol" w:hAnsi="Segoe UI Symbol" w:cs="Segoe UI Symbol"/>
        </w:rPr>
        <w:t>✎</w:t>
      </w:r>
      <w:r w:rsidRPr="005E2722">
        <w:t xml:space="preserve"> STUDENT NOTES: Write your own conclusion about the impact of bushfires on carbon dioxide levels in the atmosphere. </w:t>
      </w:r>
    </w:p>
    <w:p w14:paraId="55F1F07B" w14:textId="77777777" w:rsidR="005E2722" w:rsidRPr="005E2722" w:rsidRDefault="005E2722" w:rsidP="005E2722">
      <w:r w:rsidRPr="005E2722">
        <w:t>In the following optional lesson, you can examine the link between carbon dioxide levels and global warming. </w:t>
      </w:r>
    </w:p>
    <w:p w14:paraId="3DA392AC" w14:textId="77777777" w:rsidR="005E2722" w:rsidRPr="005E2722" w:rsidRDefault="005E2722" w:rsidP="00840A5D">
      <w:pPr>
        <w:pStyle w:val="Heading3"/>
      </w:pPr>
      <w:r w:rsidRPr="005E2722">
        <w:t>Reflect on the lesson</w:t>
      </w:r>
    </w:p>
    <w:p w14:paraId="473EB137" w14:textId="77777777" w:rsidR="005E2722" w:rsidRPr="005E2722" w:rsidRDefault="005E2722" w:rsidP="005E2722">
      <w:r w:rsidRPr="005E2722">
        <w:t>You might:</w:t>
      </w:r>
    </w:p>
    <w:p w14:paraId="4B2177ED" w14:textId="77777777" w:rsidR="005E2722" w:rsidRPr="005E2722" w:rsidRDefault="005E2722" w:rsidP="003071D2">
      <w:pPr>
        <w:numPr>
          <w:ilvl w:val="0"/>
          <w:numId w:val="65"/>
        </w:numPr>
      </w:pPr>
      <w:r w:rsidRPr="005E2722">
        <w:t>encourage students to examine how the greenhouse gases contribute to global warming through the simulation websites.</w:t>
      </w:r>
    </w:p>
    <w:p w14:paraId="5E029CFB" w14:textId="77777777" w:rsidR="005E2722" w:rsidRPr="005E2722" w:rsidRDefault="005E2722" w:rsidP="003071D2">
      <w:pPr>
        <w:numPr>
          <w:ilvl w:val="0"/>
          <w:numId w:val="65"/>
        </w:numPr>
      </w:pPr>
      <w:r w:rsidRPr="005E2722">
        <w:t>encourage students to calculate their carbon footprint.</w:t>
      </w:r>
    </w:p>
    <w:p w14:paraId="254D39E1" w14:textId="77777777" w:rsidR="005E2722" w:rsidRPr="005E2722" w:rsidRDefault="005E2722" w:rsidP="003071D2">
      <w:pPr>
        <w:numPr>
          <w:ilvl w:val="0"/>
          <w:numId w:val="65"/>
        </w:numPr>
      </w:pPr>
      <w:r w:rsidRPr="005E2722">
        <w:t>re-examine the intended learning goals for the lesson and consider how they were achieved. </w:t>
      </w:r>
    </w:p>
    <w:p w14:paraId="1EB22769" w14:textId="77777777" w:rsidR="005E2722" w:rsidRPr="005E2722" w:rsidRDefault="005E2722" w:rsidP="003071D2">
      <w:pPr>
        <w:numPr>
          <w:ilvl w:val="0"/>
          <w:numId w:val="65"/>
        </w:numPr>
      </w:pPr>
      <w:r w:rsidRPr="005E2722">
        <w:t>discuss how students were thinking and working like scientists during the lesson.</w:t>
      </w:r>
    </w:p>
    <w:p w14:paraId="563E5F44" w14:textId="77777777" w:rsidR="00021A03" w:rsidRDefault="00021A03" w:rsidP="0021399F"/>
    <w:p w14:paraId="31D98DEB" w14:textId="77777777" w:rsidR="00021A03" w:rsidRDefault="00021A03" w:rsidP="0021399F">
      <w:pPr>
        <w:sectPr w:rsidR="00021A03" w:rsidSect="00021A03">
          <w:headerReference w:type="default" r:id="rId66"/>
          <w:headerReference w:type="first" r:id="rId67"/>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021A03" w14:paraId="263F4FEC" w14:textId="77777777" w:rsidTr="00AA7196">
        <w:trPr>
          <w:trHeight w:val="1230"/>
        </w:trPr>
        <w:tc>
          <w:tcPr>
            <w:tcW w:w="8081" w:type="dxa"/>
          </w:tcPr>
          <w:p w14:paraId="00ADCA87" w14:textId="77777777" w:rsidR="00021A03" w:rsidRPr="00541954" w:rsidRDefault="00021A03" w:rsidP="00AA7196">
            <w:pPr>
              <w:pStyle w:val="Header"/>
              <w:jc w:val="left"/>
            </w:pPr>
            <w:r>
              <w:lastRenderedPageBreak/>
              <w:br w:type="page"/>
            </w:r>
            <w:r w:rsidRPr="009C4336">
              <w:rPr>
                <w:noProof/>
              </w:rPr>
              <w:drawing>
                <wp:anchor distT="0" distB="0" distL="114300" distR="114300" simplePos="0" relativeHeight="251658257" behindDoc="1" locked="0" layoutInCell="1" allowOverlap="1" wp14:anchorId="3EFF9F2F" wp14:editId="6F8AAA3C">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2037492328"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65E9D106" w14:textId="77777777" w:rsidR="00021A03" w:rsidRDefault="00021A03" w:rsidP="00AC6C3D">
      <w:pPr>
        <w:rPr>
          <w:noProof/>
        </w:rPr>
      </w:pPr>
      <w:r w:rsidRPr="005555B9">
        <w:rPr>
          <w:noProof/>
          <w:sz w:val="32"/>
          <w:szCs w:val="32"/>
        </w:rPr>
        <mc:AlternateContent>
          <mc:Choice Requires="wps">
            <w:drawing>
              <wp:anchor distT="0" distB="0" distL="114300" distR="114300" simplePos="0" relativeHeight="251658255" behindDoc="0" locked="0" layoutInCell="1" allowOverlap="1" wp14:anchorId="35B1A9AC" wp14:editId="7BC6F848">
                <wp:simplePos x="0" y="0"/>
                <wp:positionH relativeFrom="column">
                  <wp:posOffset>5363845</wp:posOffset>
                </wp:positionH>
                <wp:positionV relativeFrom="page">
                  <wp:posOffset>4445</wp:posOffset>
                </wp:positionV>
                <wp:extent cx="1655445" cy="737870"/>
                <wp:effectExtent l="0" t="0" r="1905" b="5080"/>
                <wp:wrapNone/>
                <wp:docPr id="196227358"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5010CC" w14:textId="77777777" w:rsidR="00021A03" w:rsidRDefault="00021A03"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1A9AC" id="_x0000_s1036" style="position:absolute;margin-left:422.35pt;margin-top:.35pt;width:130.3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63hg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" fillcolor="#dbd7d2 [3206]" stroked="f" strokeweight="2pt">
                <v:textbox>
                  <w:txbxContent>
                    <w:p w14:paraId="1A5010CC" w14:textId="77777777" w:rsidR="00021A03" w:rsidRDefault="00021A03" w:rsidP="00270DA8">
                      <w:pPr>
                        <w:spacing w:before="40"/>
                        <w:ind w:left="57"/>
                      </w:pPr>
                      <w:r>
                        <w:rPr>
                          <w:b/>
                          <w:bCs/>
                          <w:sz w:val="48"/>
                          <w:szCs w:val="48"/>
                        </w:rPr>
                        <w:t>Y9</w:t>
                      </w:r>
                    </w:p>
                  </w:txbxContent>
                </v:textbox>
                <w10:wrap anchory="page"/>
              </v:roundrect>
            </w:pict>
          </mc:Fallback>
        </mc:AlternateContent>
      </w:r>
    </w:p>
    <w:p w14:paraId="0D61DD5A" w14:textId="77777777" w:rsidR="00606611" w:rsidRDefault="00021A03" w:rsidP="00606611">
      <w:pPr>
        <w:rPr>
          <w:noProof/>
          <w:sz w:val="32"/>
          <w:szCs w:val="32"/>
        </w:rPr>
      </w:pPr>
      <w:r w:rsidRPr="00606611">
        <w:rPr>
          <w:noProof/>
        </w:rPr>
        <mc:AlternateContent>
          <mc:Choice Requires="wps">
            <w:drawing>
              <wp:anchor distT="0" distB="0" distL="114300" distR="114300" simplePos="0" relativeHeight="251658256" behindDoc="0" locked="0" layoutInCell="1" allowOverlap="1" wp14:anchorId="1B2FE954" wp14:editId="18170912">
                <wp:simplePos x="0" y="0"/>
                <wp:positionH relativeFrom="page">
                  <wp:posOffset>0</wp:posOffset>
                </wp:positionH>
                <wp:positionV relativeFrom="page">
                  <wp:posOffset>0</wp:posOffset>
                </wp:positionV>
                <wp:extent cx="540000" cy="1688400"/>
                <wp:effectExtent l="0" t="0" r="0" b="7620"/>
                <wp:wrapNone/>
                <wp:docPr id="1992700633"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BA422D" w14:textId="49AE8DFD"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00D00902">
                              <w:rPr>
                                <w:b/>
                                <w:bCs/>
                                <w:noProof/>
                                <w:color w:val="FFFFFF" w:themeColor="background1"/>
                                <w:sz w:val="24"/>
                                <w:szCs w:val="24"/>
                              </w:rPr>
                              <w:t>5A</w:t>
                            </w:r>
                          </w:p>
                          <w:p w14:paraId="5389665A" w14:textId="409ADA71" w:rsidR="00021A03" w:rsidRPr="0021399F" w:rsidRDefault="005401A5"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FE954" id="_x0000_s1037" style="position:absolute;margin-left:0;margin-top:0;width:42.5pt;height:132.9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3DcQIAAEE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pNM49Ea6v0jMoQ8At7J25bKcid8eBRIPU+lpDkOD7RoA33FYdhx1gD+/ug82lc8rtNzcu9p&#10;jCruf20EKs7Md0t9+rWczeLcJWF2ej4lAV9r1q81dtNdAxWvpEfDybSN9sEcthqhe6aJX8bApBJW&#10;UnIVlwEPwnXI401vhlTLZTKjWXMi3NmVkxE8ch0772n3LNAN7Rmose/hMHJi/qZLs230tLDcBNBt&#10;auEjtUMVaE5TOw1vSnwIXsvJ6vjy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A8vfcNxAgAAQQ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1BBA422D" w14:textId="49AE8DFD"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00D00902">
                        <w:rPr>
                          <w:b/>
                          <w:bCs/>
                          <w:noProof/>
                          <w:color w:val="FFFFFF" w:themeColor="background1"/>
                          <w:sz w:val="24"/>
                          <w:szCs w:val="24"/>
                        </w:rPr>
                        <w:t>5A</w:t>
                      </w:r>
                    </w:p>
                    <w:p w14:paraId="5389665A" w14:textId="409ADA71" w:rsidR="00021A03" w:rsidRPr="0021399F" w:rsidRDefault="005401A5"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p>
    <w:p w14:paraId="0D4770C4" w14:textId="240C77EF" w:rsidR="00021A03" w:rsidRPr="003F730F" w:rsidRDefault="00E7055F" w:rsidP="00782059">
      <w:pPr>
        <w:pStyle w:val="Title"/>
        <w:rPr>
          <w:noProof/>
          <w:sz w:val="32"/>
          <w:szCs w:val="32"/>
        </w:rPr>
      </w:pPr>
      <w:r>
        <w:rPr>
          <w:noProof/>
          <w:sz w:val="32"/>
          <w:szCs w:val="32"/>
        </w:rPr>
        <w:t>Bushfire and ice</w:t>
      </w:r>
      <w:r w:rsidR="00021A03" w:rsidRPr="005555B9">
        <w:rPr>
          <w:noProof/>
          <w:sz w:val="32"/>
          <w:szCs w:val="32"/>
        </w:rPr>
        <w:t xml:space="preserve"> • Lesson </w:t>
      </w:r>
      <w:r w:rsidR="00D50EAE">
        <w:rPr>
          <w:noProof/>
          <w:sz w:val="32"/>
          <w:szCs w:val="32"/>
        </w:rPr>
        <w:t>5</w:t>
      </w:r>
      <w:r w:rsidR="0008607E">
        <w:rPr>
          <w:noProof/>
          <w:sz w:val="32"/>
          <w:szCs w:val="32"/>
        </w:rPr>
        <w:t>A</w:t>
      </w:r>
      <w:r w:rsidR="00021A03" w:rsidRPr="005555B9">
        <w:rPr>
          <w:noProof/>
          <w:sz w:val="32"/>
          <w:szCs w:val="32"/>
        </w:rPr>
        <w:t xml:space="preserve"> • </w:t>
      </w:r>
      <w:r w:rsidR="00D50EAE" w:rsidRPr="00D50EAE">
        <w:rPr>
          <w:noProof/>
          <w:sz w:val="32"/>
          <w:szCs w:val="32"/>
        </w:rPr>
        <w:t>Correlating carbon dioxide levels and global temperatures</w:t>
      </w:r>
    </w:p>
    <w:tbl>
      <w:tblPr>
        <w:tblStyle w:val="AASETable"/>
        <w:tblW w:w="0" w:type="auto"/>
        <w:shd w:val="clear" w:color="auto" w:fill="B1F04A"/>
        <w:tblLook w:val="04A0" w:firstRow="1" w:lastRow="0" w:firstColumn="1" w:lastColumn="0" w:noHBand="0" w:noVBand="1"/>
      </w:tblPr>
      <w:tblGrid>
        <w:gridCol w:w="9854"/>
      </w:tblGrid>
      <w:tr w:rsidR="00021A03" w14:paraId="72B460F3"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08BDC17C" w14:textId="2B0EECCE" w:rsidR="00021A03" w:rsidRPr="005555B9" w:rsidRDefault="00021A03" w:rsidP="00D978D3">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68" w:history="1">
              <w:r w:rsidR="00F02443" w:rsidRPr="00F02443">
                <w:rPr>
                  <w:rStyle w:val="Hyperlink"/>
                  <w:sz w:val="20"/>
                  <w:szCs w:val="20"/>
                </w:rPr>
                <w:t>https://scienceconnections.edu.au/teaching-sequences/year-9/bushfire-and-ice/lesson-5a-correlating-carbon-dioxide-levels-and-global-temperatures</w:t>
              </w:r>
            </w:hyperlink>
          </w:p>
        </w:tc>
      </w:tr>
    </w:tbl>
    <w:p w14:paraId="0CF83F3E" w14:textId="77777777" w:rsidR="00021A03" w:rsidRDefault="00021A03" w:rsidP="00AA7196"/>
    <w:p w14:paraId="2A9EF5D5" w14:textId="77777777" w:rsidR="00021A03" w:rsidRDefault="00021A03" w:rsidP="004168AA">
      <w:pPr>
        <w:pStyle w:val="Heading1"/>
      </w:pPr>
      <w:r>
        <w:t>Lesson overview</w:t>
      </w:r>
    </w:p>
    <w:p w14:paraId="2F49AAB8" w14:textId="6B318AFE" w:rsidR="00021A03" w:rsidRDefault="00A771D7" w:rsidP="007D4265">
      <w:r w:rsidRPr="00A771D7">
        <w:t>Students correlate variations in carbon dioxide levels in the atmosphere with global temperature variations.</w:t>
      </w:r>
    </w:p>
    <w:p w14:paraId="3827337B" w14:textId="77777777" w:rsidR="00021A03" w:rsidRDefault="00021A03" w:rsidP="004168AA">
      <w:pPr>
        <w:pStyle w:val="Heading2"/>
      </w:pPr>
      <w:r>
        <w:t>Key learning goals</w:t>
      </w:r>
    </w:p>
    <w:p w14:paraId="0AB7971B" w14:textId="29D5A054" w:rsidR="00A771D7" w:rsidRPr="00A771D7" w:rsidRDefault="00A771D7" w:rsidP="00A771D7">
      <w:pPr>
        <w:pStyle w:val="ListBullet"/>
        <w:numPr>
          <w:ilvl w:val="0"/>
          <w:numId w:val="0"/>
        </w:numPr>
        <w:ind w:left="284" w:hanging="284"/>
        <w:rPr>
          <w:lang w:eastAsia="en-AU"/>
        </w:rPr>
      </w:pPr>
      <w:r w:rsidRPr="00A771D7">
        <w:rPr>
          <w:lang w:eastAsia="en-AU"/>
        </w:rPr>
        <w:t>Students will:  </w:t>
      </w:r>
    </w:p>
    <w:p w14:paraId="402CA034" w14:textId="77777777" w:rsidR="00A771D7" w:rsidRPr="00A771D7" w:rsidRDefault="00A771D7" w:rsidP="005401A5">
      <w:pPr>
        <w:pStyle w:val="ListBullet"/>
        <w:numPr>
          <w:ilvl w:val="0"/>
          <w:numId w:val="129"/>
        </w:numPr>
        <w:rPr>
          <w:lang w:eastAsia="en-AU"/>
        </w:rPr>
      </w:pPr>
      <w:r w:rsidRPr="00A771D7">
        <w:rPr>
          <w:lang w:eastAsia="en-AU"/>
        </w:rPr>
        <w:t>examine ice core data that records the changes in global temperature over time.</w:t>
      </w:r>
    </w:p>
    <w:p w14:paraId="0B0AC9FA" w14:textId="77777777" w:rsidR="00A771D7" w:rsidRPr="00A771D7" w:rsidRDefault="00A771D7" w:rsidP="005401A5">
      <w:pPr>
        <w:pStyle w:val="ListBullet"/>
        <w:numPr>
          <w:ilvl w:val="0"/>
          <w:numId w:val="129"/>
        </w:numPr>
        <w:rPr>
          <w:lang w:eastAsia="en-AU"/>
        </w:rPr>
      </w:pPr>
      <w:r w:rsidRPr="00A771D7">
        <w:rPr>
          <w:lang w:eastAsia="en-AU"/>
        </w:rPr>
        <w:t>compare global temperature changes with global changes in carbon dioxide levels.</w:t>
      </w:r>
    </w:p>
    <w:p w14:paraId="37F3428E" w14:textId="2F44E4D9" w:rsidR="00A771D7" w:rsidRPr="00A771D7" w:rsidRDefault="00A771D7" w:rsidP="00A771D7">
      <w:pPr>
        <w:pStyle w:val="ListBullet"/>
        <w:numPr>
          <w:ilvl w:val="0"/>
          <w:numId w:val="0"/>
        </w:numPr>
        <w:ind w:left="284" w:hanging="284"/>
        <w:rPr>
          <w:lang w:eastAsia="en-AU"/>
        </w:rPr>
      </w:pPr>
      <w:r w:rsidRPr="00A771D7">
        <w:rPr>
          <w:lang w:eastAsia="en-AU"/>
        </w:rPr>
        <w:t>Students will represent their understanding as they:</w:t>
      </w:r>
    </w:p>
    <w:p w14:paraId="0A4D070C" w14:textId="77777777" w:rsidR="00A771D7" w:rsidRPr="00A771D7" w:rsidRDefault="00A771D7" w:rsidP="005401A5">
      <w:pPr>
        <w:pStyle w:val="ListBullet"/>
        <w:numPr>
          <w:ilvl w:val="0"/>
          <w:numId w:val="130"/>
        </w:numPr>
        <w:rPr>
          <w:lang w:eastAsia="en-AU"/>
        </w:rPr>
      </w:pPr>
      <w:r w:rsidRPr="00A771D7">
        <w:rPr>
          <w:lang w:eastAsia="en-AU"/>
        </w:rPr>
        <w:t>use argumentation to make claims about changes in global temperature over 800,000 years.</w:t>
      </w:r>
    </w:p>
    <w:p w14:paraId="48141972" w14:textId="77777777" w:rsidR="00A771D7" w:rsidRPr="00A771D7" w:rsidRDefault="00A771D7" w:rsidP="005401A5">
      <w:pPr>
        <w:pStyle w:val="ListBullet"/>
        <w:numPr>
          <w:ilvl w:val="0"/>
          <w:numId w:val="130"/>
        </w:numPr>
        <w:rPr>
          <w:lang w:eastAsia="en-AU"/>
        </w:rPr>
      </w:pPr>
      <w:r w:rsidRPr="00A771D7">
        <w:rPr>
          <w:lang w:eastAsia="en-AU"/>
        </w:rPr>
        <w:t>outline the difference between correlation and causation.</w:t>
      </w:r>
    </w:p>
    <w:p w14:paraId="52EEB8F8" w14:textId="08BDDAF1" w:rsidR="00021A03" w:rsidRPr="00142FDE" w:rsidRDefault="00A771D7" w:rsidP="005401A5">
      <w:pPr>
        <w:pStyle w:val="ListBullet"/>
        <w:numPr>
          <w:ilvl w:val="0"/>
          <w:numId w:val="130"/>
        </w:numPr>
        <w:rPr>
          <w:lang w:eastAsia="en-AU"/>
        </w:rPr>
      </w:pPr>
      <w:r w:rsidRPr="00A771D7">
        <w:rPr>
          <w:lang w:eastAsia="en-AU"/>
        </w:rPr>
        <w:t>research the impacts of global climate change.</w:t>
      </w:r>
    </w:p>
    <w:p w14:paraId="2B3AE048" w14:textId="77777777" w:rsidR="00021A03" w:rsidRDefault="00021A03" w:rsidP="004168AA">
      <w:pPr>
        <w:pStyle w:val="Heading2"/>
      </w:pPr>
      <w:r>
        <w:t>Assessment advice</w:t>
      </w:r>
    </w:p>
    <w:p w14:paraId="2B21CE39" w14:textId="4573C4D0" w:rsidR="005B66A5" w:rsidRPr="005B66A5" w:rsidRDefault="005B66A5" w:rsidP="005B66A5">
      <w:r w:rsidRPr="005B66A5">
        <w:t>In this lesson, assessment is formative. </w:t>
      </w:r>
    </w:p>
    <w:p w14:paraId="4AF13347" w14:textId="77777777" w:rsidR="005B66A5" w:rsidRPr="005B66A5" w:rsidRDefault="005B66A5" w:rsidP="005401A5">
      <w:pPr>
        <w:pStyle w:val="ListBullet"/>
        <w:numPr>
          <w:ilvl w:val="0"/>
          <w:numId w:val="0"/>
        </w:numPr>
        <w:ind w:left="284" w:hanging="284"/>
      </w:pPr>
      <w:r w:rsidRPr="005B66A5">
        <w:t>Feedback might focus on: </w:t>
      </w:r>
    </w:p>
    <w:p w14:paraId="22490B14" w14:textId="77777777" w:rsidR="005B66A5" w:rsidRPr="005B66A5" w:rsidRDefault="005B66A5" w:rsidP="005401A5">
      <w:pPr>
        <w:pStyle w:val="ListBullet"/>
        <w:numPr>
          <w:ilvl w:val="0"/>
          <w:numId w:val="131"/>
        </w:numPr>
      </w:pPr>
      <w:r w:rsidRPr="005B66A5">
        <w:t>the difference between correlation and causation.</w:t>
      </w:r>
    </w:p>
    <w:p w14:paraId="673AC166" w14:textId="3CB78817" w:rsidR="005B66A5" w:rsidRPr="005B66A5" w:rsidRDefault="005B66A5" w:rsidP="005401A5">
      <w:pPr>
        <w:pStyle w:val="ListBullet"/>
        <w:numPr>
          <w:ilvl w:val="0"/>
          <w:numId w:val="131"/>
        </w:numPr>
      </w:pPr>
      <w:r w:rsidRPr="005B66A5">
        <w:t xml:space="preserve">how different times scales can </w:t>
      </w:r>
      <w:r w:rsidR="009E377E" w:rsidRPr="005B66A5">
        <w:t>impact</w:t>
      </w:r>
      <w:r w:rsidRPr="005B66A5">
        <w:t xml:space="preserve"> results. </w:t>
      </w:r>
    </w:p>
    <w:p w14:paraId="541A5CAA" w14:textId="283F7DC8" w:rsidR="005B66A5" w:rsidRPr="005B66A5" w:rsidRDefault="005B66A5" w:rsidP="005B66A5">
      <w:pPr>
        <w:rPr>
          <w:b/>
          <w:bCs/>
        </w:rPr>
      </w:pPr>
      <w:r w:rsidRPr="005B66A5">
        <w:rPr>
          <w:b/>
          <w:bCs/>
        </w:rPr>
        <w:t>Potential summative assessment</w:t>
      </w:r>
    </w:p>
    <w:p w14:paraId="1261D435" w14:textId="77777777" w:rsidR="005B66A5" w:rsidRPr="005B66A5" w:rsidRDefault="005B66A5" w:rsidP="005B66A5">
      <w:r w:rsidRPr="005B66A5">
        <w:t>Students working at the achievement standard should: </w:t>
      </w:r>
    </w:p>
    <w:p w14:paraId="4E169EB0" w14:textId="77777777" w:rsidR="005B66A5" w:rsidRPr="005B66A5" w:rsidRDefault="005B66A5" w:rsidP="005401A5">
      <w:pPr>
        <w:pStyle w:val="ListBullet"/>
        <w:numPr>
          <w:ilvl w:val="0"/>
          <w:numId w:val="132"/>
        </w:numPr>
      </w:pPr>
      <w:r w:rsidRPr="005B66A5">
        <w:t>explain how scientific knowledge is validated and refined, including the role of publication and peer review.</w:t>
      </w:r>
    </w:p>
    <w:p w14:paraId="54D2B0EF" w14:textId="77777777" w:rsidR="005B66A5" w:rsidRPr="005B66A5" w:rsidRDefault="005B66A5" w:rsidP="005401A5">
      <w:pPr>
        <w:pStyle w:val="ListBullet"/>
        <w:numPr>
          <w:ilvl w:val="0"/>
          <w:numId w:val="132"/>
        </w:numPr>
      </w:pPr>
      <w:r w:rsidRPr="005B66A5">
        <w:t>select and construct appropriate representations to organise, process and summarise data and information. </w:t>
      </w:r>
    </w:p>
    <w:p w14:paraId="31DAA95A" w14:textId="77777777" w:rsidR="005B66A5" w:rsidRPr="005B66A5" w:rsidRDefault="005B66A5" w:rsidP="005401A5">
      <w:pPr>
        <w:pStyle w:val="ListBullet"/>
        <w:numPr>
          <w:ilvl w:val="0"/>
          <w:numId w:val="132"/>
        </w:numPr>
      </w:pPr>
      <w:r w:rsidRPr="005B66A5">
        <w:t>analyse and connect data and information to identify and explain patterns, trends, relationships, and anomalies. </w:t>
      </w:r>
    </w:p>
    <w:p w14:paraId="2C9FA415" w14:textId="77777777" w:rsidR="005B66A5" w:rsidRPr="005B66A5" w:rsidRDefault="005B66A5" w:rsidP="005401A5">
      <w:pPr>
        <w:pStyle w:val="ListBullet"/>
        <w:numPr>
          <w:ilvl w:val="0"/>
          <w:numId w:val="132"/>
        </w:numPr>
      </w:pPr>
      <w:r w:rsidRPr="005B66A5">
        <w:t>analyse the impact of assumptions and sources of error in methods and evaluate the validity of conclusions and claims. </w:t>
      </w:r>
    </w:p>
    <w:p w14:paraId="036690ED" w14:textId="77777777" w:rsidR="005B66A5" w:rsidRPr="005B66A5" w:rsidRDefault="005B66A5" w:rsidP="005401A5">
      <w:pPr>
        <w:pStyle w:val="ListBullet"/>
        <w:numPr>
          <w:ilvl w:val="0"/>
          <w:numId w:val="132"/>
        </w:numPr>
      </w:pPr>
      <w:r w:rsidRPr="005B66A5">
        <w:t>construct logical arguments based on evidence to support conclusions and evaluate claims. </w:t>
      </w:r>
    </w:p>
    <w:p w14:paraId="10D278AA" w14:textId="77777777" w:rsidR="005B66A5" w:rsidRPr="005B66A5" w:rsidRDefault="005B66A5" w:rsidP="005401A5">
      <w:pPr>
        <w:pStyle w:val="ListBullet"/>
        <w:numPr>
          <w:ilvl w:val="0"/>
          <w:numId w:val="132"/>
        </w:numPr>
      </w:pPr>
      <w:r w:rsidRPr="005B66A5">
        <w:t>select and use content, language, and text features effectively to achieve their purpose when communicating their ideas, findings, and arguments to specific audiences. </w:t>
      </w:r>
    </w:p>
    <w:p w14:paraId="0CBAEA00" w14:textId="1D6085AF" w:rsidR="00021A03" w:rsidRDefault="005B66A5" w:rsidP="003F730F">
      <w:r w:rsidRPr="005B66A5">
        <w:t>Refer to the</w:t>
      </w:r>
      <w:r w:rsidRPr="005B66A5">
        <w:rPr>
          <w:b/>
          <w:bCs/>
        </w:rPr>
        <w:t xml:space="preserve"> </w:t>
      </w:r>
      <w:hyperlink r:id="rId69" w:history="1">
        <w:r w:rsidR="00C5771E" w:rsidRPr="00C5771E">
          <w:rPr>
            <w:rStyle w:val="Hyperlink"/>
            <w:sz w:val="20"/>
          </w:rPr>
          <w:t>Australian Curriculum content links on the Our design decisions tab</w:t>
        </w:r>
      </w:hyperlink>
      <w:hyperlink r:id="rId70" w:history="1"/>
      <w:r w:rsidRPr="005B66A5">
        <w:t xml:space="preserve"> for further information.</w:t>
      </w:r>
    </w:p>
    <w:p w14:paraId="79AFAC2E" w14:textId="77777777" w:rsidR="00021A03" w:rsidRPr="003F730F" w:rsidRDefault="00021A03" w:rsidP="003F730F">
      <w:pPr>
        <w:pStyle w:val="Heading2"/>
      </w:pPr>
      <w:r>
        <w:lastRenderedPageBreak/>
        <w:t>List of materials</w:t>
      </w:r>
    </w:p>
    <w:p w14:paraId="636D6B07" w14:textId="77777777" w:rsidR="00021A03" w:rsidRPr="003F730F" w:rsidRDefault="00021A03" w:rsidP="009F36EE">
      <w:pPr>
        <w:rPr>
          <w:b/>
          <w:bCs/>
          <w:lang w:eastAsia="en-AU"/>
        </w:rPr>
      </w:pPr>
      <w:r w:rsidRPr="003F730F">
        <w:rPr>
          <w:b/>
          <w:bCs/>
          <w:lang w:eastAsia="en-AU"/>
        </w:rPr>
        <w:t>Whole class</w:t>
      </w:r>
    </w:p>
    <w:p w14:paraId="2DB00F7A" w14:textId="695C5D67" w:rsidR="00021A03" w:rsidRPr="00C5771E" w:rsidRDefault="00156B3C" w:rsidP="00EC7A34">
      <w:pPr>
        <w:pStyle w:val="ListBullet"/>
        <w:rPr>
          <w:b/>
          <w:bCs/>
          <w:lang w:eastAsia="en-AU"/>
        </w:rPr>
      </w:pPr>
      <w:r w:rsidRPr="00C5771E">
        <w:rPr>
          <w:b/>
          <w:bCs/>
          <w:lang w:eastAsia="en-AU"/>
        </w:rPr>
        <w:t>Bushfire and ice Resource PowerPoint</w:t>
      </w:r>
    </w:p>
    <w:p w14:paraId="564E86B2" w14:textId="77777777" w:rsidR="00021A03" w:rsidRPr="00142FDE" w:rsidRDefault="00021A03" w:rsidP="003F730F">
      <w:pPr>
        <w:rPr>
          <w:lang w:eastAsia="en-AU"/>
        </w:rPr>
      </w:pPr>
      <w:r w:rsidRPr="003F730F">
        <w:rPr>
          <w:b/>
          <w:bCs/>
          <w:lang w:eastAsia="en-AU"/>
        </w:rPr>
        <w:t xml:space="preserve">Each </w:t>
      </w:r>
      <w:r>
        <w:rPr>
          <w:b/>
          <w:bCs/>
          <w:lang w:eastAsia="en-AU"/>
        </w:rPr>
        <w:t>student</w:t>
      </w:r>
    </w:p>
    <w:p w14:paraId="560DAF36" w14:textId="77777777" w:rsidR="00EC7A34" w:rsidRPr="00EC7A34" w:rsidRDefault="00EC7A34" w:rsidP="00EC7A34">
      <w:pPr>
        <w:pStyle w:val="ListBullet"/>
        <w:rPr>
          <w:lang w:eastAsia="en-AU"/>
        </w:rPr>
      </w:pPr>
      <w:r w:rsidRPr="00EC7A34">
        <w:rPr>
          <w:lang w:eastAsia="en-AU"/>
        </w:rPr>
        <w:t>Individual science notebook </w:t>
      </w:r>
    </w:p>
    <w:p w14:paraId="660784D4" w14:textId="77777777" w:rsidR="00EC7A34" w:rsidRPr="00EC7A34" w:rsidRDefault="00EC7A34" w:rsidP="00EC7A34">
      <w:pPr>
        <w:pStyle w:val="ListBullet"/>
        <w:rPr>
          <w:lang w:eastAsia="en-AU"/>
        </w:rPr>
      </w:pPr>
      <w:r w:rsidRPr="00EC7A34">
        <w:rPr>
          <w:b/>
          <w:bCs/>
          <w:lang w:eastAsia="en-AU"/>
        </w:rPr>
        <w:t>Correlating CO</w:t>
      </w:r>
      <w:r w:rsidRPr="00EC7A34">
        <w:rPr>
          <w:b/>
          <w:bCs/>
          <w:vertAlign w:val="subscript"/>
          <w:lang w:eastAsia="en-AU"/>
        </w:rPr>
        <w:t>2</w:t>
      </w:r>
      <w:r w:rsidRPr="00EC7A34">
        <w:rPr>
          <w:b/>
          <w:bCs/>
          <w:lang w:eastAsia="en-AU"/>
        </w:rPr>
        <w:t xml:space="preserve"> levels with average temperature in the Antarctic ice core Resource sheet</w:t>
      </w:r>
      <w:r w:rsidRPr="00EC7A34">
        <w:rPr>
          <w:lang w:eastAsia="en-AU"/>
        </w:rPr>
        <w:t> </w:t>
      </w:r>
    </w:p>
    <w:p w14:paraId="11281A2C" w14:textId="77777777" w:rsidR="00021A03" w:rsidRDefault="00021A03" w:rsidP="004168AA"/>
    <w:tbl>
      <w:tblPr>
        <w:tblStyle w:val="AASETable"/>
        <w:tblW w:w="0" w:type="auto"/>
        <w:tblLook w:val="04A0" w:firstRow="1" w:lastRow="0" w:firstColumn="1" w:lastColumn="0" w:noHBand="0" w:noVBand="1"/>
      </w:tblPr>
      <w:tblGrid>
        <w:gridCol w:w="3284"/>
        <w:gridCol w:w="3285"/>
        <w:gridCol w:w="3285"/>
      </w:tblGrid>
      <w:tr w:rsidR="00021A03" w14:paraId="52590B70" w14:textId="77777777" w:rsidTr="00D978D3">
        <w:trPr>
          <w:cnfStyle w:val="100000000000" w:firstRow="1" w:lastRow="0" w:firstColumn="0" w:lastColumn="0" w:oddVBand="0" w:evenVBand="0" w:oddHBand="0" w:evenHBand="0" w:firstRowFirstColumn="0" w:firstRowLastColumn="0" w:lastRowFirstColumn="0" w:lastRowLastColumn="0"/>
        </w:trPr>
        <w:tc>
          <w:tcPr>
            <w:tcW w:w="3284" w:type="dxa"/>
          </w:tcPr>
          <w:p w14:paraId="4A80B644" w14:textId="77777777" w:rsidR="00021A03" w:rsidRPr="00975818" w:rsidRDefault="00021A03" w:rsidP="00D978D3">
            <w:pPr>
              <w:spacing w:after="0"/>
              <w:rPr>
                <w:b/>
                <w:bCs/>
              </w:rPr>
            </w:pPr>
            <w:r w:rsidRPr="00975818">
              <w:rPr>
                <w:b/>
                <w:bCs/>
              </w:rPr>
              <w:t xml:space="preserve">Lesson </w:t>
            </w:r>
            <w:r>
              <w:rPr>
                <w:b/>
                <w:bCs/>
              </w:rPr>
              <w:t>r</w:t>
            </w:r>
            <w:r w:rsidRPr="00975818">
              <w:rPr>
                <w:b/>
                <w:bCs/>
              </w:rPr>
              <w:t>outine</w:t>
            </w:r>
          </w:p>
        </w:tc>
        <w:tc>
          <w:tcPr>
            <w:tcW w:w="3285" w:type="dxa"/>
          </w:tcPr>
          <w:p w14:paraId="46DD35F4" w14:textId="77777777" w:rsidR="00021A03" w:rsidRPr="00975818" w:rsidRDefault="00021A03" w:rsidP="00D978D3">
            <w:pPr>
              <w:spacing w:after="0"/>
              <w:rPr>
                <w:b/>
                <w:bCs/>
              </w:rPr>
            </w:pPr>
            <w:r w:rsidRPr="00975818">
              <w:rPr>
                <w:b/>
                <w:bCs/>
              </w:rPr>
              <w:t>Estimated time</w:t>
            </w:r>
          </w:p>
        </w:tc>
        <w:tc>
          <w:tcPr>
            <w:tcW w:w="3285" w:type="dxa"/>
          </w:tcPr>
          <w:p w14:paraId="2F6BB705" w14:textId="77777777" w:rsidR="00021A03" w:rsidRPr="00975818" w:rsidRDefault="00021A03" w:rsidP="00D978D3">
            <w:pPr>
              <w:spacing w:after="0"/>
              <w:rPr>
                <w:b/>
                <w:bCs/>
              </w:rPr>
            </w:pPr>
            <w:r w:rsidRPr="00975818">
              <w:rPr>
                <w:b/>
                <w:bCs/>
              </w:rPr>
              <w:t>Task type</w:t>
            </w:r>
          </w:p>
        </w:tc>
      </w:tr>
      <w:tr w:rsidR="00021A03" w14:paraId="2C16498B"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3D18B29C" w14:textId="0DFA87D4" w:rsidR="00021A03" w:rsidRPr="00332350" w:rsidRDefault="00B62389" w:rsidP="003F730F">
            <w:pPr>
              <w:spacing w:after="0"/>
              <w:rPr>
                <w:b/>
                <w:bCs/>
              </w:rPr>
            </w:pPr>
            <w:r w:rsidRPr="00332350">
              <w:rPr>
                <w:b/>
                <w:bCs/>
              </w:rPr>
              <w:t>Re-orient</w:t>
            </w:r>
          </w:p>
        </w:tc>
        <w:tc>
          <w:tcPr>
            <w:tcW w:w="3285" w:type="dxa"/>
          </w:tcPr>
          <w:p w14:paraId="7788EC3A" w14:textId="535A90D8" w:rsidR="00021A03" w:rsidRDefault="00BD5661" w:rsidP="003F730F">
            <w:pPr>
              <w:spacing w:after="0"/>
            </w:pPr>
            <w:r>
              <w:t>5</w:t>
            </w:r>
            <w:r w:rsidR="00021A03">
              <w:t xml:space="preserve"> minutes</w:t>
            </w:r>
          </w:p>
        </w:tc>
        <w:tc>
          <w:tcPr>
            <w:tcW w:w="3285" w:type="dxa"/>
          </w:tcPr>
          <w:p w14:paraId="5ADB59F1" w14:textId="176BA4F6" w:rsidR="00021A03" w:rsidRDefault="00021A03" w:rsidP="003F730F">
            <w:pPr>
              <w:spacing w:after="0"/>
            </w:pPr>
            <w:r>
              <w:t>Whole class</w:t>
            </w:r>
          </w:p>
        </w:tc>
      </w:tr>
      <w:tr w:rsidR="00332350" w14:paraId="3A94A7CB"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396EF18C" w14:textId="46E9EFED" w:rsidR="00332350" w:rsidRPr="00332350" w:rsidRDefault="00243818" w:rsidP="003F730F">
            <w:pPr>
              <w:spacing w:after="0"/>
              <w:rPr>
                <w:b/>
                <w:bCs/>
              </w:rPr>
            </w:pPr>
            <w:r>
              <w:rPr>
                <w:b/>
                <w:bCs/>
              </w:rPr>
              <w:t>Question</w:t>
            </w:r>
          </w:p>
        </w:tc>
        <w:tc>
          <w:tcPr>
            <w:tcW w:w="3285" w:type="dxa"/>
          </w:tcPr>
          <w:p w14:paraId="70355290" w14:textId="3AC2C59F" w:rsidR="00332350" w:rsidRDefault="00C469F0" w:rsidP="003F730F">
            <w:pPr>
              <w:spacing w:after="0"/>
            </w:pPr>
            <w:r>
              <w:t>10 minutes</w:t>
            </w:r>
          </w:p>
        </w:tc>
        <w:tc>
          <w:tcPr>
            <w:tcW w:w="3285" w:type="dxa"/>
          </w:tcPr>
          <w:p w14:paraId="48AD4749" w14:textId="5F43A9F3" w:rsidR="00332350" w:rsidRDefault="00C469F0" w:rsidP="003F730F">
            <w:pPr>
              <w:spacing w:after="0"/>
            </w:pPr>
            <w:r>
              <w:t>Whole class</w:t>
            </w:r>
          </w:p>
        </w:tc>
      </w:tr>
      <w:tr w:rsidR="00332350" w14:paraId="6809731A"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7ECDE74B" w14:textId="30BCA816" w:rsidR="00332350" w:rsidRPr="00332350" w:rsidRDefault="00C65175" w:rsidP="003F730F">
            <w:pPr>
              <w:spacing w:after="0"/>
              <w:rPr>
                <w:b/>
                <w:bCs/>
              </w:rPr>
            </w:pPr>
            <w:r>
              <w:rPr>
                <w:b/>
                <w:bCs/>
              </w:rPr>
              <w:t>Investiga</w:t>
            </w:r>
            <w:r w:rsidR="00E02FB0">
              <w:rPr>
                <w:b/>
                <w:bCs/>
              </w:rPr>
              <w:t>te</w:t>
            </w:r>
          </w:p>
        </w:tc>
        <w:tc>
          <w:tcPr>
            <w:tcW w:w="3285" w:type="dxa"/>
          </w:tcPr>
          <w:p w14:paraId="3C2F2FF1" w14:textId="3E2F471B" w:rsidR="00332350" w:rsidRDefault="00204454" w:rsidP="003F730F">
            <w:pPr>
              <w:spacing w:after="0"/>
            </w:pPr>
            <w:r>
              <w:t>15</w:t>
            </w:r>
            <w:r w:rsidR="00282E78">
              <w:t xml:space="preserve"> minutes</w:t>
            </w:r>
          </w:p>
        </w:tc>
        <w:tc>
          <w:tcPr>
            <w:tcW w:w="3285" w:type="dxa"/>
          </w:tcPr>
          <w:p w14:paraId="794F0897" w14:textId="340BC91F" w:rsidR="00332350" w:rsidRDefault="00282E78" w:rsidP="003F730F">
            <w:pPr>
              <w:spacing w:after="0"/>
            </w:pPr>
            <w:r>
              <w:t>Small group/Individual</w:t>
            </w:r>
          </w:p>
        </w:tc>
      </w:tr>
      <w:tr w:rsidR="00332350" w14:paraId="3782938D"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01BAB6CE" w14:textId="0E7E1B48" w:rsidR="00332350" w:rsidRPr="00332350" w:rsidRDefault="00F94DF1" w:rsidP="003F730F">
            <w:pPr>
              <w:spacing w:after="0"/>
              <w:rPr>
                <w:b/>
                <w:bCs/>
              </w:rPr>
            </w:pPr>
            <w:r>
              <w:rPr>
                <w:b/>
                <w:bCs/>
              </w:rPr>
              <w:t>Integrate</w:t>
            </w:r>
          </w:p>
        </w:tc>
        <w:tc>
          <w:tcPr>
            <w:tcW w:w="3285" w:type="dxa"/>
          </w:tcPr>
          <w:p w14:paraId="7303B3D5" w14:textId="19A739C2" w:rsidR="00332350" w:rsidRDefault="00317267" w:rsidP="003F730F">
            <w:pPr>
              <w:spacing w:after="0"/>
            </w:pPr>
            <w:r>
              <w:t>30 minutes</w:t>
            </w:r>
          </w:p>
        </w:tc>
        <w:tc>
          <w:tcPr>
            <w:tcW w:w="3285" w:type="dxa"/>
          </w:tcPr>
          <w:p w14:paraId="7016D8A8" w14:textId="3E00DB81" w:rsidR="00332350" w:rsidRDefault="00E437DE" w:rsidP="003F730F">
            <w:pPr>
              <w:spacing w:after="0"/>
            </w:pPr>
            <w:r>
              <w:t>Whole class</w:t>
            </w:r>
            <w:r w:rsidR="00016004">
              <w:t>/small groups</w:t>
            </w:r>
          </w:p>
        </w:tc>
      </w:tr>
    </w:tbl>
    <w:p w14:paraId="6E102EE9" w14:textId="77777777" w:rsidR="00021A03" w:rsidRDefault="00021A03" w:rsidP="004168AA">
      <w:pPr>
        <w:sectPr w:rsidR="00021A03" w:rsidSect="00021A03">
          <w:headerReference w:type="default" r:id="rId71"/>
          <w:footerReference w:type="even" r:id="rId72"/>
          <w:footerReference w:type="default" r:id="rId73"/>
          <w:footerReference w:type="first" r:id="rId74"/>
          <w:pgSz w:w="11906" w:h="16838" w:code="9"/>
          <w:pgMar w:top="454" w:right="1021" w:bottom="1304" w:left="1021" w:header="624" w:footer="284" w:gutter="0"/>
          <w:cols w:space="708"/>
          <w:docGrid w:linePitch="360"/>
        </w:sectPr>
      </w:pPr>
    </w:p>
    <w:p w14:paraId="7DE4A38A" w14:textId="19E03FC3" w:rsidR="00021A03" w:rsidRDefault="0053564A" w:rsidP="004168AA">
      <w:pPr>
        <w:pStyle w:val="Heading1"/>
      </w:pPr>
      <w:r>
        <w:lastRenderedPageBreak/>
        <w:t>Inquire</w:t>
      </w:r>
    </w:p>
    <w:p w14:paraId="4762F1EC" w14:textId="3D730CE9" w:rsidR="00021A03" w:rsidRPr="003F730F" w:rsidRDefault="00B62389" w:rsidP="004168AA">
      <w:pPr>
        <w:pStyle w:val="Heading2"/>
        <w:rPr>
          <w:b w:val="0"/>
          <w:bCs/>
        </w:rPr>
      </w:pPr>
      <w:r>
        <w:t>Re-orient</w:t>
      </w:r>
    </w:p>
    <w:p w14:paraId="6B5615ED" w14:textId="77777777" w:rsidR="00BD5661" w:rsidRPr="00BD5661" w:rsidRDefault="00BD5661" w:rsidP="00BD5661">
      <w:r w:rsidRPr="00BD5661">
        <w:t>Recall the stages in the carbon cycle where carbon can spend a lot of time (slow carbon cycle).</w:t>
      </w:r>
    </w:p>
    <w:p w14:paraId="0D2D78E7" w14:textId="3A2F56C6" w:rsidR="00021A03" w:rsidRDefault="00BD5661" w:rsidP="004168AA">
      <w:r w:rsidRPr="00BD5661">
        <w:t>Discuss how industry uses fossil fuels that release carbon dioxide. </w:t>
      </w:r>
    </w:p>
    <w:p w14:paraId="2483F23D" w14:textId="3B87285F" w:rsidR="00021A03" w:rsidRPr="003F730F" w:rsidRDefault="005A24D3" w:rsidP="003F730F">
      <w:pPr>
        <w:pStyle w:val="Heading2"/>
        <w:rPr>
          <w:b w:val="0"/>
          <w:bCs/>
        </w:rPr>
      </w:pPr>
      <w:r>
        <w:t xml:space="preserve">Question </w:t>
      </w:r>
      <w:r w:rsidR="00021A03">
        <w:t xml:space="preserve">• </w:t>
      </w:r>
      <w:r>
        <w:rPr>
          <w:b w:val="0"/>
          <w:bCs/>
        </w:rPr>
        <w:t xml:space="preserve">Climate </w:t>
      </w:r>
      <w:r w:rsidR="00415DF4">
        <w:rPr>
          <w:b w:val="0"/>
          <w:bCs/>
        </w:rPr>
        <w:t>vs</w:t>
      </w:r>
      <w:r w:rsidR="00243818">
        <w:rPr>
          <w:b w:val="0"/>
          <w:bCs/>
        </w:rPr>
        <w:t xml:space="preserve"> weather</w:t>
      </w:r>
    </w:p>
    <w:p w14:paraId="2D10F9E2" w14:textId="77777777" w:rsidR="00243818" w:rsidRPr="00243818" w:rsidRDefault="00243818" w:rsidP="00243818">
      <w:r w:rsidRPr="00243818">
        <w:rPr>
          <w:b/>
          <w:bCs/>
        </w:rPr>
        <w:t xml:space="preserve">Pose the question: </w:t>
      </w:r>
      <w:r w:rsidRPr="00243818">
        <w:rPr>
          <w:i/>
          <w:iCs/>
        </w:rPr>
        <w:t>What keeps carbon dioxide in the atmosphere? Why does it not fly off into space?</w:t>
      </w:r>
      <w:r w:rsidRPr="00243818">
        <w:t> </w:t>
      </w:r>
    </w:p>
    <w:p w14:paraId="7F4F1ACE" w14:textId="77777777" w:rsidR="00243818" w:rsidRPr="00243818" w:rsidRDefault="00243818" w:rsidP="00243818">
      <w:r w:rsidRPr="00243818">
        <w:t> Discuss how Earth’s gravity keeps the gases in the atmosphere close to the Earth’s surface and that the gases act like a greenhouse, keeping the Earth warm.  </w:t>
      </w:r>
    </w:p>
    <w:p w14:paraId="18C44A86" w14:textId="3E7629F1" w:rsidR="00243818" w:rsidRPr="00243818" w:rsidRDefault="00243818" w:rsidP="00243818">
      <w:pPr>
        <w:rPr>
          <w:b/>
          <w:bCs/>
        </w:rPr>
      </w:pPr>
      <w:r w:rsidRPr="00243818">
        <w:t> </w:t>
      </w:r>
      <w:r w:rsidRPr="00243818">
        <w:rPr>
          <w:b/>
          <w:bCs/>
        </w:rPr>
        <w:t>Potential discussion prompts </w:t>
      </w:r>
    </w:p>
    <w:p w14:paraId="3D6BA98E" w14:textId="77777777" w:rsidR="00243818" w:rsidRPr="00243818" w:rsidRDefault="00243818" w:rsidP="00016004">
      <w:pPr>
        <w:numPr>
          <w:ilvl w:val="0"/>
          <w:numId w:val="68"/>
        </w:numPr>
      </w:pPr>
      <w:r w:rsidRPr="00243818">
        <w:rPr>
          <w:i/>
          <w:iCs/>
        </w:rPr>
        <w:t>Why does the Earth have an atmosphere, while other planets do not?</w:t>
      </w:r>
      <w:r w:rsidRPr="00243818">
        <w:t> </w:t>
      </w:r>
    </w:p>
    <w:p w14:paraId="6654933C" w14:textId="77777777" w:rsidR="00243818" w:rsidRPr="00243818" w:rsidRDefault="00243818" w:rsidP="00016004">
      <w:pPr>
        <w:numPr>
          <w:ilvl w:val="1"/>
          <w:numId w:val="68"/>
        </w:numPr>
      </w:pPr>
      <w:r w:rsidRPr="00243818">
        <w:t>The Earth has a gravitational force that keeps the atmosphere close. The first gases in our atmosphere came from volcanoes, and gravitational force kept them close. Other planets did not have enough gravitational force or did not produce and keep the gases produced. </w:t>
      </w:r>
    </w:p>
    <w:p w14:paraId="55A15F27" w14:textId="77777777" w:rsidR="00243818" w:rsidRPr="00243818" w:rsidRDefault="00243818" w:rsidP="00016004">
      <w:pPr>
        <w:numPr>
          <w:ilvl w:val="0"/>
          <w:numId w:val="68"/>
        </w:numPr>
      </w:pPr>
      <w:r w:rsidRPr="00243818">
        <w:rPr>
          <w:i/>
          <w:iCs/>
        </w:rPr>
        <w:t>Why is the atmosphere important?</w:t>
      </w:r>
      <w:r w:rsidRPr="00243818">
        <w:t> </w:t>
      </w:r>
    </w:p>
    <w:p w14:paraId="2ACC4CC3" w14:textId="77777777" w:rsidR="00243818" w:rsidRPr="00243818" w:rsidRDefault="00243818" w:rsidP="00016004">
      <w:pPr>
        <w:numPr>
          <w:ilvl w:val="1"/>
          <w:numId w:val="68"/>
        </w:numPr>
      </w:pPr>
      <w:r w:rsidRPr="00243818">
        <w:t>It protects the surface of the Earth from the worst of the solar radiation from the Sun (the atmosphere reflects much of the radiation) and keeps us warm like a greenhouse. </w:t>
      </w:r>
    </w:p>
    <w:p w14:paraId="7AA99666" w14:textId="77777777" w:rsidR="00243818" w:rsidRPr="00243818" w:rsidRDefault="00243818" w:rsidP="00016004">
      <w:pPr>
        <w:numPr>
          <w:ilvl w:val="0"/>
          <w:numId w:val="68"/>
        </w:numPr>
      </w:pPr>
      <w:r w:rsidRPr="00243818">
        <w:rPr>
          <w:i/>
          <w:iCs/>
        </w:rPr>
        <w:t>What would happen if we did not have an atmosphere?</w:t>
      </w:r>
      <w:r w:rsidRPr="00243818">
        <w:t> </w:t>
      </w:r>
    </w:p>
    <w:p w14:paraId="56FBC4C9" w14:textId="77777777" w:rsidR="00243818" w:rsidRPr="00243818" w:rsidRDefault="00243818" w:rsidP="00016004">
      <w:pPr>
        <w:numPr>
          <w:ilvl w:val="1"/>
          <w:numId w:val="68"/>
        </w:numPr>
      </w:pPr>
      <w:r w:rsidRPr="00243818">
        <w:t>We would be similar to the Moon (which has little atmosphere) with a temperature range of -133</w:t>
      </w:r>
      <w:r w:rsidRPr="00243818">
        <w:rPr>
          <w:rFonts w:ascii="Cambria Math" w:hAnsi="Cambria Math" w:cs="Cambria Math"/>
        </w:rPr>
        <w:t>℃</w:t>
      </w:r>
      <w:r w:rsidRPr="00243818">
        <w:t xml:space="preserve"> to 121</w:t>
      </w:r>
      <w:r w:rsidRPr="00243818">
        <w:rPr>
          <w:rFonts w:ascii="Cambria Math" w:hAnsi="Cambria Math" w:cs="Cambria Math"/>
        </w:rPr>
        <w:t>℃</w:t>
      </w:r>
      <w:r w:rsidRPr="00243818">
        <w:t>.</w:t>
      </w:r>
      <w:r w:rsidRPr="00243818">
        <w:rPr>
          <w:rFonts w:ascii="Arial" w:hAnsi="Arial" w:cs="Arial"/>
        </w:rPr>
        <w:t> </w:t>
      </w:r>
    </w:p>
    <w:p w14:paraId="13B92512" w14:textId="77777777" w:rsidR="00243818" w:rsidRPr="00243818" w:rsidRDefault="00243818" w:rsidP="00243818">
      <w:r w:rsidRPr="00243818">
        <w:t>Discuss the difference between weather (the day-to-day variation in temperature, sunlight, wind, and rain) and climate (average conditions over very long periods). </w:t>
      </w:r>
    </w:p>
    <w:p w14:paraId="40CFD30B" w14:textId="77777777" w:rsidR="00243818" w:rsidRPr="00243818" w:rsidRDefault="00243818" w:rsidP="00243818">
      <w:r w:rsidRPr="00243818">
        <w:rPr>
          <w:rFonts w:ascii="Segoe UI Symbol" w:hAnsi="Segoe UI Symbol" w:cs="Segoe UI Symbol"/>
        </w:rPr>
        <w:t>✎</w:t>
      </w:r>
      <w:r w:rsidRPr="00243818">
        <w:t xml:space="preserve"> STUDENT NOTES: Describe the difference between daily temperature (part of the weather) and the average monthly or yearly temperature (climate). </w:t>
      </w:r>
    </w:p>
    <w:p w14:paraId="54862D46" w14:textId="47A8D5FC" w:rsidR="00021A03" w:rsidRDefault="00243818" w:rsidP="004168AA">
      <w:r w:rsidRPr="00243818">
        <w:rPr>
          <w:b/>
          <w:bCs/>
        </w:rPr>
        <w:t>Pose the question:</w:t>
      </w:r>
      <w:r w:rsidRPr="00243818">
        <w:t xml:space="preserve"> </w:t>
      </w:r>
      <w:r w:rsidRPr="00243818">
        <w:rPr>
          <w:i/>
          <w:iCs/>
        </w:rPr>
        <w:t>How do carbon dioxide levels correlate with the changing climate of the Earth?</w:t>
      </w:r>
      <w:r w:rsidRPr="00243818">
        <w:t> </w:t>
      </w:r>
    </w:p>
    <w:p w14:paraId="3A83AA93" w14:textId="4F9B6B49" w:rsidR="00021A03" w:rsidRPr="003F730F" w:rsidRDefault="00715935" w:rsidP="003F730F">
      <w:pPr>
        <w:pStyle w:val="Heading2"/>
        <w:rPr>
          <w:b w:val="0"/>
          <w:bCs/>
        </w:rPr>
      </w:pPr>
      <w:r>
        <w:t>Investigate</w:t>
      </w:r>
      <w:r w:rsidR="00021A03">
        <w:t xml:space="preserve"> • </w:t>
      </w:r>
      <w:r w:rsidR="00EC33FE" w:rsidRPr="00EC33FE">
        <w:rPr>
          <w:b w:val="0"/>
          <w:bCs/>
        </w:rPr>
        <w:t>Graphing average global temperatures</w:t>
      </w:r>
    </w:p>
    <w:p w14:paraId="31F0F4C2" w14:textId="77777777" w:rsidR="00282E78" w:rsidRPr="00282E78" w:rsidRDefault="00282E78" w:rsidP="00282E78">
      <w:r w:rsidRPr="00282E78">
        <w:t>Discuss how the temperature on Earth has changed over time, including ice ages.  </w:t>
      </w:r>
    </w:p>
    <w:p w14:paraId="03EA8228" w14:textId="1871DB47" w:rsidR="00282E78" w:rsidRPr="00282E78" w:rsidRDefault="00282E78" w:rsidP="00282E78">
      <w:pPr>
        <w:rPr>
          <w:b/>
          <w:bCs/>
        </w:rPr>
      </w:pPr>
      <w:r w:rsidRPr="00282E78">
        <w:t> </w:t>
      </w:r>
      <w:r w:rsidRPr="00282E78">
        <w:rPr>
          <w:b/>
          <w:bCs/>
        </w:rPr>
        <w:t>Potential discussion prompts </w:t>
      </w:r>
    </w:p>
    <w:p w14:paraId="568FFD8A" w14:textId="77777777" w:rsidR="00282E78" w:rsidRPr="00282E78" w:rsidRDefault="00282E78" w:rsidP="00016004">
      <w:pPr>
        <w:numPr>
          <w:ilvl w:val="0"/>
          <w:numId w:val="69"/>
        </w:numPr>
      </w:pPr>
      <w:r w:rsidRPr="00282E78">
        <w:rPr>
          <w:i/>
          <w:iCs/>
        </w:rPr>
        <w:t>Has the temperature of the Earth always been the same?</w:t>
      </w:r>
      <w:r w:rsidRPr="00282E78">
        <w:t> </w:t>
      </w:r>
    </w:p>
    <w:p w14:paraId="6CFE7C22" w14:textId="77777777" w:rsidR="00282E78" w:rsidRPr="00282E78" w:rsidRDefault="00282E78" w:rsidP="00016004">
      <w:pPr>
        <w:numPr>
          <w:ilvl w:val="1"/>
          <w:numId w:val="69"/>
        </w:numPr>
      </w:pPr>
      <w:r w:rsidRPr="00282E78">
        <w:t>No. The Earth has experienced ice ages in the past. </w:t>
      </w:r>
    </w:p>
    <w:p w14:paraId="79ED1EDB" w14:textId="77777777" w:rsidR="00282E78" w:rsidRPr="00282E78" w:rsidRDefault="00282E78" w:rsidP="00016004">
      <w:pPr>
        <w:numPr>
          <w:ilvl w:val="0"/>
          <w:numId w:val="69"/>
        </w:numPr>
      </w:pPr>
      <w:r w:rsidRPr="00282E78">
        <w:rPr>
          <w:i/>
          <w:iCs/>
        </w:rPr>
        <w:t>Does anyone know when was the last ice age?</w:t>
      </w:r>
      <w:r w:rsidRPr="00282E78">
        <w:t> </w:t>
      </w:r>
    </w:p>
    <w:p w14:paraId="18C5B72A" w14:textId="77777777" w:rsidR="00282E78" w:rsidRPr="00282E78" w:rsidRDefault="00282E78" w:rsidP="00016004">
      <w:pPr>
        <w:numPr>
          <w:ilvl w:val="1"/>
          <w:numId w:val="69"/>
        </w:numPr>
      </w:pPr>
      <w:r w:rsidRPr="00282E78">
        <w:t>11,700 years ago.</w:t>
      </w:r>
    </w:p>
    <w:p w14:paraId="7410869E" w14:textId="77777777" w:rsidR="00282E78" w:rsidRPr="00282E78" w:rsidRDefault="00282E78" w:rsidP="00016004">
      <w:pPr>
        <w:numPr>
          <w:ilvl w:val="0"/>
          <w:numId w:val="69"/>
        </w:numPr>
      </w:pPr>
      <w:r w:rsidRPr="00282E78">
        <w:rPr>
          <w:i/>
          <w:iCs/>
        </w:rPr>
        <w:t>What do you think caused the increase and decrease in temperature in the past?</w:t>
      </w:r>
      <w:r w:rsidRPr="00282E78">
        <w:t>  </w:t>
      </w:r>
    </w:p>
    <w:p w14:paraId="39095CBA" w14:textId="77777777" w:rsidR="00282E78" w:rsidRPr="00282E78" w:rsidRDefault="00282E78" w:rsidP="00282E78">
      <w:r w:rsidRPr="00282E78">
        <w:rPr>
          <w:b/>
          <w:bCs/>
        </w:rPr>
        <w:t>Pose the question:</w:t>
      </w:r>
      <w:r w:rsidRPr="00282E78">
        <w:t xml:space="preserve"> </w:t>
      </w:r>
      <w:r w:rsidRPr="00282E78">
        <w:rPr>
          <w:i/>
          <w:iCs/>
        </w:rPr>
        <w:t>Is carbon dioxide to blame for the temperature variations?</w:t>
      </w:r>
      <w:r w:rsidRPr="00282E78">
        <w:t> </w:t>
      </w:r>
    </w:p>
    <w:p w14:paraId="373712D4" w14:textId="77777777" w:rsidR="00282E78" w:rsidRPr="00282E78" w:rsidRDefault="00282E78" w:rsidP="00282E78">
      <w:r w:rsidRPr="00282E78">
        <w:t>Encourage the use of argumentation (Claim, Evidence, Reasoning) to discuss the type of evidence we would need to claim that carbon dioxide levels were to blame for previous increases in global temperature.  </w:t>
      </w:r>
    </w:p>
    <w:p w14:paraId="56DA1EE3" w14:textId="77777777" w:rsidR="00282E78" w:rsidRPr="00282E78" w:rsidRDefault="00282E78" w:rsidP="00282E78">
      <w:r w:rsidRPr="00282E78">
        <w:t>NOTE: This is only a retrospective view of climate change. Emphasise that this is not a reflection of current change in climate. </w:t>
      </w:r>
    </w:p>
    <w:p w14:paraId="08DFDC6F" w14:textId="7D9AD486" w:rsidR="00282E78" w:rsidRPr="00282E78" w:rsidRDefault="00282E78" w:rsidP="00282E78">
      <w:pPr>
        <w:rPr>
          <w:b/>
          <w:bCs/>
        </w:rPr>
      </w:pPr>
      <w:r w:rsidRPr="00282E78">
        <w:rPr>
          <w:b/>
          <w:bCs/>
        </w:rPr>
        <w:t> Potential discussion prompts </w:t>
      </w:r>
    </w:p>
    <w:p w14:paraId="0F184C5E" w14:textId="77777777" w:rsidR="00282E78" w:rsidRPr="00282E78" w:rsidRDefault="00282E78" w:rsidP="00016004">
      <w:pPr>
        <w:numPr>
          <w:ilvl w:val="0"/>
          <w:numId w:val="70"/>
        </w:numPr>
      </w:pPr>
      <w:r w:rsidRPr="00282E78">
        <w:rPr>
          <w:i/>
          <w:iCs/>
        </w:rPr>
        <w:t>What claims can be made about where the carbon dioxide would come from?</w:t>
      </w:r>
      <w:r w:rsidRPr="00282E78">
        <w:t> </w:t>
      </w:r>
    </w:p>
    <w:p w14:paraId="323674E9" w14:textId="77777777" w:rsidR="00282E78" w:rsidRPr="00282E78" w:rsidRDefault="00282E78" w:rsidP="00016004">
      <w:pPr>
        <w:numPr>
          <w:ilvl w:val="1"/>
          <w:numId w:val="70"/>
        </w:numPr>
      </w:pPr>
      <w:r w:rsidRPr="00282E78">
        <w:t>Use the carbon cycle to examine how carbon dioxide could have returned to the atmosphere. </w:t>
      </w:r>
    </w:p>
    <w:p w14:paraId="6E2FE269" w14:textId="77777777" w:rsidR="00282E78" w:rsidRPr="00282E78" w:rsidRDefault="00282E78" w:rsidP="00016004">
      <w:pPr>
        <w:numPr>
          <w:ilvl w:val="0"/>
          <w:numId w:val="70"/>
        </w:numPr>
      </w:pPr>
      <w:r w:rsidRPr="00282E78">
        <w:rPr>
          <w:i/>
          <w:iCs/>
        </w:rPr>
        <w:lastRenderedPageBreak/>
        <w:t>Was there combustion of fuels 11,700 years ago?</w:t>
      </w:r>
    </w:p>
    <w:p w14:paraId="3E0DD932" w14:textId="77777777" w:rsidR="00282E78" w:rsidRPr="00282E78" w:rsidRDefault="00282E78" w:rsidP="00016004">
      <w:pPr>
        <w:numPr>
          <w:ilvl w:val="1"/>
          <w:numId w:val="70"/>
        </w:numPr>
      </w:pPr>
      <w:r w:rsidRPr="00282E78">
        <w:t>Except for bushfires, no. </w:t>
      </w:r>
    </w:p>
    <w:p w14:paraId="3452212A" w14:textId="77777777" w:rsidR="00282E78" w:rsidRPr="00282E78" w:rsidRDefault="00282E78" w:rsidP="00016004">
      <w:pPr>
        <w:numPr>
          <w:ilvl w:val="0"/>
          <w:numId w:val="70"/>
        </w:numPr>
      </w:pPr>
      <w:r w:rsidRPr="00282E78">
        <w:rPr>
          <w:i/>
          <w:iCs/>
        </w:rPr>
        <w:t>What evidence would we need to show that increasing carbon dioxide levels were the cause of global warming in the past?</w:t>
      </w:r>
      <w:r w:rsidRPr="00282E78">
        <w:t> </w:t>
      </w:r>
    </w:p>
    <w:p w14:paraId="4DCF2578" w14:textId="77777777" w:rsidR="00282E78" w:rsidRPr="00282E78" w:rsidRDefault="00282E78" w:rsidP="00016004">
      <w:pPr>
        <w:numPr>
          <w:ilvl w:val="1"/>
          <w:numId w:val="70"/>
        </w:numPr>
      </w:pPr>
      <w:r w:rsidRPr="00282E78">
        <w:t>The carbon dioxide levels would have to increase first, before the global temperatures increased. </w:t>
      </w:r>
    </w:p>
    <w:p w14:paraId="1EDD44F0" w14:textId="77777777" w:rsidR="00282E78" w:rsidRPr="00282E78" w:rsidRDefault="00282E78" w:rsidP="00016004">
      <w:pPr>
        <w:numPr>
          <w:ilvl w:val="0"/>
          <w:numId w:val="70"/>
        </w:numPr>
      </w:pPr>
      <w:r w:rsidRPr="00282E78">
        <w:rPr>
          <w:i/>
          <w:iCs/>
        </w:rPr>
        <w:t>Is this a reflection of what is happening now?</w:t>
      </w:r>
      <w:r w:rsidRPr="00282E78">
        <w:t> </w:t>
      </w:r>
    </w:p>
    <w:p w14:paraId="29AA6496" w14:textId="77777777" w:rsidR="00282E78" w:rsidRPr="00282E78" w:rsidRDefault="00282E78" w:rsidP="00016004">
      <w:pPr>
        <w:numPr>
          <w:ilvl w:val="1"/>
          <w:numId w:val="70"/>
        </w:numPr>
      </w:pPr>
      <w:r w:rsidRPr="00282E78">
        <w:t>No. This would be extrapolating a graph. Past conditions do not always reflect current conditions. </w:t>
      </w:r>
    </w:p>
    <w:p w14:paraId="08E18737" w14:textId="77777777" w:rsidR="00282E78" w:rsidRPr="00282E78" w:rsidRDefault="00282E78" w:rsidP="00282E78">
      <w:r w:rsidRPr="00282E78">
        <w:t xml:space="preserve"> (Slide 50-51) Provide students with the </w:t>
      </w:r>
      <w:r w:rsidRPr="00282E78">
        <w:rPr>
          <w:b/>
          <w:bCs/>
        </w:rPr>
        <w:t>Correlating CO</w:t>
      </w:r>
      <w:r w:rsidRPr="00282E78">
        <w:rPr>
          <w:b/>
          <w:bCs/>
          <w:vertAlign w:val="subscript"/>
        </w:rPr>
        <w:t>2</w:t>
      </w:r>
      <w:r w:rsidRPr="00282E78">
        <w:rPr>
          <w:b/>
          <w:bCs/>
        </w:rPr>
        <w:t xml:space="preserve"> levels with average temperature in the Antarctic ice core Resource sheet. </w:t>
      </w:r>
      <w:r w:rsidRPr="00282E78">
        <w:t> </w:t>
      </w:r>
    </w:p>
    <w:p w14:paraId="4320A4F0" w14:textId="77777777" w:rsidR="00282E78" w:rsidRPr="00282E78" w:rsidRDefault="00282E78" w:rsidP="00282E78">
      <w:r w:rsidRPr="00282E78">
        <w:t>Allow students to examine the data and discuss their claims, evidence, and reasoning with their peers. </w:t>
      </w:r>
    </w:p>
    <w:p w14:paraId="1FF0745D" w14:textId="62CEB3CF" w:rsidR="00021A03" w:rsidRDefault="00282E78" w:rsidP="004168AA">
      <w:r w:rsidRPr="00282E78">
        <w:rPr>
          <w:rFonts w:ascii="Segoe UI Symbol" w:hAnsi="Segoe UI Symbol" w:cs="Segoe UI Symbol"/>
        </w:rPr>
        <w:t>✎</w:t>
      </w:r>
      <w:r w:rsidRPr="00282E78">
        <w:t xml:space="preserve">STUDENT NOTES: Allow time for students to complete the </w:t>
      </w:r>
      <w:r w:rsidRPr="00282E78">
        <w:rPr>
          <w:b/>
          <w:bCs/>
        </w:rPr>
        <w:t>Resource sheet</w:t>
      </w:r>
      <w:r w:rsidRPr="00282E78">
        <w:t>. </w:t>
      </w:r>
    </w:p>
    <w:p w14:paraId="66ACC589" w14:textId="022B1CD9" w:rsidR="00021A03" w:rsidRPr="003F730F" w:rsidRDefault="00F94DF1" w:rsidP="003F730F">
      <w:pPr>
        <w:pStyle w:val="Heading2"/>
        <w:rPr>
          <w:b w:val="0"/>
          <w:bCs/>
        </w:rPr>
      </w:pPr>
      <w:r>
        <w:t xml:space="preserve">Integrate </w:t>
      </w:r>
      <w:r w:rsidR="00021A03">
        <w:t xml:space="preserve">• </w:t>
      </w:r>
      <w:r>
        <w:rPr>
          <w:b w:val="0"/>
          <w:bCs/>
        </w:rPr>
        <w:t xml:space="preserve">Correlation vs causation </w:t>
      </w:r>
    </w:p>
    <w:p w14:paraId="049DAA89" w14:textId="77777777" w:rsidR="00E63500" w:rsidRPr="00E63500" w:rsidRDefault="00E63500" w:rsidP="00E63500">
      <w:r w:rsidRPr="00E63500">
        <w:t>(Slide 53) Describe how there is a clear correlation between the two graphs, but that the graphs do not prove causation (the graphs do not show that one factor causes the other). </w:t>
      </w:r>
    </w:p>
    <w:p w14:paraId="2FA4051D" w14:textId="3A81BDAD" w:rsidR="00E63500" w:rsidRPr="00E63500" w:rsidRDefault="00E63500" w:rsidP="00E63500">
      <w:pPr>
        <w:rPr>
          <w:b/>
          <w:bCs/>
        </w:rPr>
      </w:pPr>
      <w:r w:rsidRPr="00E63500">
        <w:rPr>
          <w:b/>
          <w:bCs/>
        </w:rPr>
        <w:t>Potential discussion prompts </w:t>
      </w:r>
    </w:p>
    <w:p w14:paraId="4264FDFB" w14:textId="77777777" w:rsidR="00E63500" w:rsidRPr="00E63500" w:rsidRDefault="00E63500" w:rsidP="00016004">
      <w:pPr>
        <w:numPr>
          <w:ilvl w:val="0"/>
          <w:numId w:val="71"/>
        </w:numPr>
      </w:pPr>
      <w:r w:rsidRPr="00E63500">
        <w:rPr>
          <w:i/>
          <w:iCs/>
        </w:rPr>
        <w:t>What is the difference between correlation and causation?</w:t>
      </w:r>
      <w:r w:rsidRPr="00E63500">
        <w:t> </w:t>
      </w:r>
    </w:p>
    <w:p w14:paraId="377054DC" w14:textId="77777777" w:rsidR="00E63500" w:rsidRPr="00E63500" w:rsidRDefault="00E63500" w:rsidP="00016004">
      <w:pPr>
        <w:numPr>
          <w:ilvl w:val="1"/>
          <w:numId w:val="71"/>
        </w:numPr>
      </w:pPr>
      <w:r w:rsidRPr="00E63500">
        <w:t>Correlation is a measure of the size and direction of a relationship between two sets of data, and causation is when one event is the result of the other event. </w:t>
      </w:r>
    </w:p>
    <w:p w14:paraId="6B744B1E" w14:textId="77777777" w:rsidR="00E63500" w:rsidRPr="00E63500" w:rsidRDefault="00E63500" w:rsidP="00016004">
      <w:pPr>
        <w:numPr>
          <w:ilvl w:val="0"/>
          <w:numId w:val="71"/>
        </w:numPr>
      </w:pPr>
      <w:r w:rsidRPr="00E63500">
        <w:rPr>
          <w:i/>
          <w:iCs/>
        </w:rPr>
        <w:t>Can you give an example of correlation that is not causation? </w:t>
      </w:r>
      <w:r w:rsidRPr="00E63500">
        <w:t> </w:t>
      </w:r>
    </w:p>
    <w:p w14:paraId="6772BDE0" w14:textId="77777777" w:rsidR="00E63500" w:rsidRPr="00E63500" w:rsidRDefault="00E63500" w:rsidP="00016004">
      <w:pPr>
        <w:numPr>
          <w:ilvl w:val="1"/>
          <w:numId w:val="71"/>
        </w:numPr>
      </w:pPr>
      <w:r w:rsidRPr="00E63500">
        <w:t>The number of shark attacks go up every time ice-cream sales go up—both happen in hot weather, but one does not cause the other. </w:t>
      </w:r>
    </w:p>
    <w:p w14:paraId="37EB1D82" w14:textId="77777777" w:rsidR="00E63500" w:rsidRPr="00E63500" w:rsidRDefault="00E63500" w:rsidP="00016004">
      <w:pPr>
        <w:numPr>
          <w:ilvl w:val="0"/>
          <w:numId w:val="71"/>
        </w:numPr>
      </w:pPr>
      <w:r w:rsidRPr="00E63500">
        <w:rPr>
          <w:i/>
          <w:iCs/>
        </w:rPr>
        <w:t>How do we know when one event causes another event? </w:t>
      </w:r>
      <w:r w:rsidRPr="00E63500">
        <w:t> </w:t>
      </w:r>
    </w:p>
    <w:p w14:paraId="51D7C39D" w14:textId="77777777" w:rsidR="00E63500" w:rsidRPr="00E63500" w:rsidRDefault="00E63500" w:rsidP="00016004">
      <w:pPr>
        <w:numPr>
          <w:ilvl w:val="1"/>
          <w:numId w:val="71"/>
        </w:numPr>
      </w:pPr>
      <w:r w:rsidRPr="00E63500">
        <w:t>One event usually follows another. If one event is removed, then the other will also stop. Stopping ice-cream from being sold will not stop shark attacks. </w:t>
      </w:r>
    </w:p>
    <w:p w14:paraId="5D785180" w14:textId="77777777" w:rsidR="00E63500" w:rsidRPr="00E63500" w:rsidRDefault="00E63500" w:rsidP="00016004">
      <w:pPr>
        <w:numPr>
          <w:ilvl w:val="0"/>
          <w:numId w:val="71"/>
        </w:numPr>
      </w:pPr>
      <w:r w:rsidRPr="00E63500">
        <w:rPr>
          <w:i/>
          <w:iCs/>
        </w:rPr>
        <w:t>What evidence do you have for your claim?</w:t>
      </w:r>
      <w:r w:rsidRPr="00E63500">
        <w:t> </w:t>
      </w:r>
    </w:p>
    <w:p w14:paraId="6BDB71D1" w14:textId="77777777" w:rsidR="00E63500" w:rsidRPr="00E63500" w:rsidRDefault="00E63500" w:rsidP="00016004">
      <w:pPr>
        <w:numPr>
          <w:ilvl w:val="0"/>
          <w:numId w:val="71"/>
        </w:numPr>
      </w:pPr>
      <w:r w:rsidRPr="00E63500">
        <w:rPr>
          <w:i/>
          <w:iCs/>
        </w:rPr>
        <w:t>From the carbon cycle game in Lesson 4, are there any possible causes of increased carbon dioxide levels?</w:t>
      </w:r>
      <w:r w:rsidRPr="00E63500">
        <w:t> </w:t>
      </w:r>
    </w:p>
    <w:p w14:paraId="5CAA425B" w14:textId="77777777" w:rsidR="00E63500" w:rsidRPr="00E63500" w:rsidRDefault="00E63500" w:rsidP="00E63500">
      <w:r w:rsidRPr="00E63500">
        <w:t>Remind students that the data used in this lesson came from ice cores that dated before 1950 when the use of fossil fuels had increased significantly. </w:t>
      </w:r>
    </w:p>
    <w:p w14:paraId="0AC07866" w14:textId="77777777" w:rsidR="00E63500" w:rsidRPr="00E63500" w:rsidRDefault="00E63500" w:rsidP="00E63500">
      <w:r w:rsidRPr="00E63500">
        <w:t xml:space="preserve">Show students </w:t>
      </w:r>
      <w:hyperlink r:id="rId75" w:tgtFrame="_blank" w:history="1">
        <w:r w:rsidRPr="00E63500">
          <w:rPr>
            <w:rStyle w:val="Hyperlink"/>
            <w:b/>
            <w:bCs/>
            <w:sz w:val="20"/>
          </w:rPr>
          <w:t>115 years of Australian temperatures</w:t>
        </w:r>
      </w:hyperlink>
      <w:r w:rsidRPr="00E63500">
        <w:t xml:space="preserve"> for more recent information on changing temperatures. Hovering over a year will increase the size of that map. </w:t>
      </w:r>
    </w:p>
    <w:p w14:paraId="14D7A4A5" w14:textId="77777777" w:rsidR="00E63500" w:rsidRPr="00E63500" w:rsidRDefault="00E63500" w:rsidP="00E63500">
      <w:r w:rsidRPr="00E63500">
        <w:t>(Slide 53-54) Discuss the differences between previous global warming events that took thousands of years, and the current global warming event that is occurring in 50-100 years. </w:t>
      </w:r>
    </w:p>
    <w:p w14:paraId="2FD3FB46" w14:textId="77777777" w:rsidR="00E63500" w:rsidRPr="00E63500" w:rsidRDefault="00E63500" w:rsidP="00E63500">
      <w:r w:rsidRPr="00E63500">
        <w:t>Potential discussion prompts </w:t>
      </w:r>
    </w:p>
    <w:p w14:paraId="725B8225" w14:textId="77777777" w:rsidR="00E63500" w:rsidRPr="00E63500" w:rsidRDefault="00E63500" w:rsidP="00016004">
      <w:pPr>
        <w:numPr>
          <w:ilvl w:val="0"/>
          <w:numId w:val="72"/>
        </w:numPr>
      </w:pPr>
      <w:r w:rsidRPr="00E63500">
        <w:rPr>
          <w:i/>
          <w:iCs/>
        </w:rPr>
        <w:t xml:space="preserve">What do the maps on the </w:t>
      </w:r>
      <w:r w:rsidRPr="00E63500">
        <w:rPr>
          <w:b/>
          <w:bCs/>
        </w:rPr>
        <w:t>115 years of Australian temperatures</w:t>
      </w:r>
      <w:r w:rsidRPr="00E63500">
        <w:rPr>
          <w:i/>
          <w:iCs/>
        </w:rPr>
        <w:t xml:space="preserve"> chart show?</w:t>
      </w:r>
      <w:r w:rsidRPr="00E63500">
        <w:t> </w:t>
      </w:r>
    </w:p>
    <w:p w14:paraId="3B9CBDDA" w14:textId="77777777" w:rsidR="00E63500" w:rsidRPr="00E63500" w:rsidRDefault="00E63500" w:rsidP="00016004">
      <w:pPr>
        <w:numPr>
          <w:ilvl w:val="1"/>
          <w:numId w:val="72"/>
        </w:numPr>
      </w:pPr>
      <w:r w:rsidRPr="00E63500">
        <w:t>The yearly average temperature differences from the mean (which was calculated based on 1961-1990). </w:t>
      </w:r>
    </w:p>
    <w:p w14:paraId="072C2A24" w14:textId="77777777" w:rsidR="00E63500" w:rsidRPr="00E63500" w:rsidRDefault="00E63500" w:rsidP="00016004">
      <w:pPr>
        <w:numPr>
          <w:ilvl w:val="0"/>
          <w:numId w:val="72"/>
        </w:numPr>
      </w:pPr>
      <w:r w:rsidRPr="00E63500">
        <w:rPr>
          <w:i/>
          <w:iCs/>
        </w:rPr>
        <w:t>How do the first 10 years of average temperatures across Australia vary?</w:t>
      </w:r>
      <w:r w:rsidRPr="00E63500">
        <w:t> </w:t>
      </w:r>
    </w:p>
    <w:p w14:paraId="445967AB" w14:textId="77777777" w:rsidR="00E63500" w:rsidRPr="00E63500" w:rsidRDefault="00E63500" w:rsidP="00016004">
      <w:pPr>
        <w:numPr>
          <w:ilvl w:val="1"/>
          <w:numId w:val="72"/>
        </w:numPr>
      </w:pPr>
      <w:r w:rsidRPr="00E63500">
        <w:t>That there is variation each year with almost as many ‘colder’ years as ‘warmer’ years. </w:t>
      </w:r>
    </w:p>
    <w:p w14:paraId="34EAD4A0" w14:textId="77777777" w:rsidR="00E63500" w:rsidRPr="00E63500" w:rsidRDefault="00E63500" w:rsidP="00016004">
      <w:pPr>
        <w:numPr>
          <w:ilvl w:val="0"/>
          <w:numId w:val="72"/>
        </w:numPr>
      </w:pPr>
      <w:r w:rsidRPr="00E63500">
        <w:rPr>
          <w:i/>
          <w:iCs/>
        </w:rPr>
        <w:t>Compare the first row to the second and third row. Do we see any major differences?</w:t>
      </w:r>
      <w:r w:rsidRPr="00E63500">
        <w:t> </w:t>
      </w:r>
    </w:p>
    <w:p w14:paraId="2FEBDF3C" w14:textId="77777777" w:rsidR="00E63500" w:rsidRPr="00E63500" w:rsidRDefault="00E63500" w:rsidP="00016004">
      <w:pPr>
        <w:numPr>
          <w:ilvl w:val="1"/>
          <w:numId w:val="72"/>
        </w:numPr>
      </w:pPr>
      <w:r w:rsidRPr="00E63500">
        <w:t>Very little differences. Equal amounts of yellow and green. </w:t>
      </w:r>
    </w:p>
    <w:p w14:paraId="06DFC3DD" w14:textId="77777777" w:rsidR="00E63500" w:rsidRPr="00E63500" w:rsidRDefault="00E63500" w:rsidP="00016004">
      <w:pPr>
        <w:numPr>
          <w:ilvl w:val="0"/>
          <w:numId w:val="72"/>
        </w:numPr>
      </w:pPr>
      <w:r w:rsidRPr="00E63500">
        <w:rPr>
          <w:i/>
          <w:iCs/>
        </w:rPr>
        <w:lastRenderedPageBreak/>
        <w:t>If this is the mean, is this variation normal? What does ‘mean’ mean?</w:t>
      </w:r>
      <w:r w:rsidRPr="00E63500">
        <w:t> </w:t>
      </w:r>
    </w:p>
    <w:p w14:paraId="51699833" w14:textId="77777777" w:rsidR="00E63500" w:rsidRPr="00E63500" w:rsidRDefault="00E63500" w:rsidP="00016004">
      <w:pPr>
        <w:numPr>
          <w:ilvl w:val="1"/>
          <w:numId w:val="72"/>
        </w:numPr>
      </w:pPr>
      <w:r w:rsidRPr="00E63500">
        <w:t>The mean is the average, which suggests that sometimes the temperatures shown on the map are above normal and sometimes are below normal. </w:t>
      </w:r>
    </w:p>
    <w:p w14:paraId="5B00CF17" w14:textId="77777777" w:rsidR="00E63500" w:rsidRPr="00E63500" w:rsidRDefault="00E63500" w:rsidP="00016004">
      <w:pPr>
        <w:numPr>
          <w:ilvl w:val="0"/>
          <w:numId w:val="72"/>
        </w:numPr>
      </w:pPr>
      <w:r w:rsidRPr="00E63500">
        <w:rPr>
          <w:i/>
          <w:iCs/>
        </w:rPr>
        <w:t>Compare the average temperatures in Australia over the last 20 years (the last two rows). What do you notice?</w:t>
      </w:r>
      <w:r w:rsidRPr="00E63500">
        <w:t> </w:t>
      </w:r>
    </w:p>
    <w:p w14:paraId="49159B24" w14:textId="77777777" w:rsidR="00E63500" w:rsidRPr="00E63500" w:rsidRDefault="00E63500" w:rsidP="00016004">
      <w:pPr>
        <w:numPr>
          <w:ilvl w:val="1"/>
          <w:numId w:val="72"/>
        </w:numPr>
      </w:pPr>
      <w:r w:rsidRPr="00E63500">
        <w:t>There is far more yellow and red (and less green) indicating that most years are much warmer than pre-1990.  </w:t>
      </w:r>
    </w:p>
    <w:p w14:paraId="5CEDA299" w14:textId="77777777" w:rsidR="00E63500" w:rsidRPr="00E63500" w:rsidRDefault="00E63500" w:rsidP="00016004">
      <w:pPr>
        <w:numPr>
          <w:ilvl w:val="0"/>
          <w:numId w:val="72"/>
        </w:numPr>
      </w:pPr>
      <w:r w:rsidRPr="00E63500">
        <w:rPr>
          <w:i/>
          <w:iCs/>
        </w:rPr>
        <w:t xml:space="preserve">From the graph showing </w:t>
      </w:r>
      <w:r w:rsidRPr="00E63500">
        <w:t>Correlation between carbon dioxide levels and temperature in the Ice Core</w:t>
      </w:r>
      <w:r w:rsidRPr="00E63500">
        <w:rPr>
          <w:i/>
          <w:iCs/>
        </w:rPr>
        <w:t>, how long did it take for the previous global warming events to reach their peak?</w:t>
      </w:r>
      <w:r w:rsidRPr="00E63500">
        <w:t> </w:t>
      </w:r>
    </w:p>
    <w:p w14:paraId="23839E5A" w14:textId="77777777" w:rsidR="00E63500" w:rsidRPr="00E63500" w:rsidRDefault="00E63500" w:rsidP="00016004">
      <w:pPr>
        <w:numPr>
          <w:ilvl w:val="1"/>
          <w:numId w:val="72"/>
        </w:numPr>
      </w:pPr>
      <w:r w:rsidRPr="00E63500">
        <w:t>Tens of thousands of years.</w:t>
      </w:r>
    </w:p>
    <w:p w14:paraId="0B5EA336" w14:textId="77777777" w:rsidR="00E63500" w:rsidRPr="00E63500" w:rsidRDefault="00E63500" w:rsidP="00016004">
      <w:pPr>
        <w:numPr>
          <w:ilvl w:val="0"/>
          <w:numId w:val="72"/>
        </w:numPr>
      </w:pPr>
      <w:r w:rsidRPr="00E63500">
        <w:rPr>
          <w:i/>
          <w:iCs/>
        </w:rPr>
        <w:t>Did all the peaks take this long (tens of thousands of years) to increase the mean global temperature?</w:t>
      </w:r>
      <w:r w:rsidRPr="00E63500">
        <w:t> </w:t>
      </w:r>
    </w:p>
    <w:p w14:paraId="48A81127" w14:textId="77777777" w:rsidR="00E63500" w:rsidRPr="00E63500" w:rsidRDefault="00E63500" w:rsidP="00016004">
      <w:pPr>
        <w:numPr>
          <w:ilvl w:val="1"/>
          <w:numId w:val="72"/>
        </w:numPr>
      </w:pPr>
      <w:r w:rsidRPr="00E63500">
        <w:t>Yes. All of the previous global warming events took many thousands of years. </w:t>
      </w:r>
    </w:p>
    <w:p w14:paraId="72A6EA65" w14:textId="77777777" w:rsidR="00E63500" w:rsidRPr="00E63500" w:rsidRDefault="00E63500" w:rsidP="00016004">
      <w:pPr>
        <w:numPr>
          <w:ilvl w:val="0"/>
          <w:numId w:val="72"/>
        </w:numPr>
      </w:pPr>
      <w:r w:rsidRPr="00E63500">
        <w:rPr>
          <w:i/>
          <w:iCs/>
        </w:rPr>
        <w:t>What was the date of the most recent values on our ice-core data? Was this value within the normal carbon dioxide range?</w:t>
      </w:r>
      <w:r w:rsidRPr="00E63500">
        <w:t> </w:t>
      </w:r>
    </w:p>
    <w:p w14:paraId="087B0DBF" w14:textId="77777777" w:rsidR="00E63500" w:rsidRPr="00E63500" w:rsidRDefault="00E63500" w:rsidP="00016004">
      <w:pPr>
        <w:numPr>
          <w:ilvl w:val="1"/>
          <w:numId w:val="72"/>
        </w:numPr>
      </w:pPr>
      <w:r w:rsidRPr="00E63500">
        <w:t>137 years before 1950. Normal range, 280 [ppmv].</w:t>
      </w:r>
    </w:p>
    <w:p w14:paraId="73CAFEF9" w14:textId="77777777" w:rsidR="00E63500" w:rsidRPr="00E63500" w:rsidRDefault="00E63500" w:rsidP="00016004">
      <w:pPr>
        <w:numPr>
          <w:ilvl w:val="0"/>
          <w:numId w:val="72"/>
        </w:numPr>
      </w:pPr>
      <w:r w:rsidRPr="00E63500">
        <w:rPr>
          <w:i/>
          <w:iCs/>
        </w:rPr>
        <w:t>How quickly has the current average global temperature increased?</w:t>
      </w:r>
      <w:r w:rsidRPr="00E63500">
        <w:t> </w:t>
      </w:r>
    </w:p>
    <w:p w14:paraId="4DA48533" w14:textId="77777777" w:rsidR="00E63500" w:rsidRPr="00E63500" w:rsidRDefault="00E63500" w:rsidP="00016004">
      <w:pPr>
        <w:numPr>
          <w:ilvl w:val="1"/>
          <w:numId w:val="72"/>
        </w:numPr>
      </w:pPr>
      <w:r w:rsidRPr="00E63500">
        <w:t>150 years (10 times faster).</w:t>
      </w:r>
    </w:p>
    <w:p w14:paraId="3B96E15A" w14:textId="77777777" w:rsidR="00E63500" w:rsidRPr="00E63500" w:rsidRDefault="00E63500" w:rsidP="00E63500">
      <w:r w:rsidRPr="00E63500">
        <w:rPr>
          <w:rFonts w:ascii="Segoe UI Symbol" w:hAnsi="Segoe UI Symbol" w:cs="Segoe UI Symbol"/>
        </w:rPr>
        <w:t>✎</w:t>
      </w:r>
      <w:r w:rsidRPr="00E63500">
        <w:t>STUDENT NOTES: Describe how temperatures have increased from the ‘normal range’ or average year temperature in the last hundred years, not over thousands of years.  </w:t>
      </w:r>
    </w:p>
    <w:p w14:paraId="264FFBC9" w14:textId="77777777" w:rsidR="00E63500" w:rsidRPr="00E63500" w:rsidRDefault="00E63500" w:rsidP="00E63500">
      <w:r w:rsidRPr="00E63500">
        <w:t xml:space="preserve">Watch the video: </w:t>
      </w:r>
      <w:hyperlink r:id="rId76" w:tgtFrame="_blank" w:history="1">
        <w:r w:rsidRPr="00E63500">
          <w:rPr>
            <w:rStyle w:val="Hyperlink"/>
            <w:sz w:val="20"/>
          </w:rPr>
          <w:t>Why reducing our carbon emissions matters (a little story about climate change) (3:32)</w:t>
        </w:r>
      </w:hyperlink>
      <w:r w:rsidRPr="00E63500">
        <w:t>.</w:t>
      </w:r>
    </w:p>
    <w:p w14:paraId="657B0970" w14:textId="77777777" w:rsidR="00E63500" w:rsidRPr="00E63500" w:rsidRDefault="00E63500" w:rsidP="00E63500">
      <w:r w:rsidRPr="00E63500">
        <w:t>(Slide 55) Divide students into teams to research the impact of global warming. The depth of the research may vary depending on the time available. Areas they could research include changes in:</w:t>
      </w:r>
    </w:p>
    <w:p w14:paraId="3C25E91A" w14:textId="77777777" w:rsidR="00E63500" w:rsidRPr="00E63500" w:rsidRDefault="00E63500" w:rsidP="00016004">
      <w:pPr>
        <w:numPr>
          <w:ilvl w:val="0"/>
          <w:numId w:val="73"/>
        </w:numPr>
      </w:pPr>
      <w:r w:rsidRPr="00E63500">
        <w:t>the number of extreme heat days.</w:t>
      </w:r>
    </w:p>
    <w:p w14:paraId="156C5500" w14:textId="77777777" w:rsidR="00E63500" w:rsidRPr="00E63500" w:rsidRDefault="00E63500" w:rsidP="00016004">
      <w:pPr>
        <w:numPr>
          <w:ilvl w:val="0"/>
          <w:numId w:val="73"/>
        </w:numPr>
      </w:pPr>
      <w:r w:rsidRPr="00E63500">
        <w:t>rainfall patterns.</w:t>
      </w:r>
    </w:p>
    <w:p w14:paraId="7805B092" w14:textId="77777777" w:rsidR="00E63500" w:rsidRPr="00E63500" w:rsidRDefault="00E63500" w:rsidP="00016004">
      <w:pPr>
        <w:numPr>
          <w:ilvl w:val="0"/>
          <w:numId w:val="73"/>
        </w:numPr>
      </w:pPr>
      <w:r w:rsidRPr="00E63500">
        <w:t>number and severity of thunderstorms (including lightning that causes bushfires).</w:t>
      </w:r>
    </w:p>
    <w:p w14:paraId="0D53CD80" w14:textId="77777777" w:rsidR="00E63500" w:rsidRPr="00E63500" w:rsidRDefault="00E63500" w:rsidP="00016004">
      <w:pPr>
        <w:numPr>
          <w:ilvl w:val="0"/>
          <w:numId w:val="73"/>
        </w:numPr>
      </w:pPr>
      <w:r w:rsidRPr="00E63500">
        <w:t>the number and severity of drought, which makes the biomass more likely to burn easily.</w:t>
      </w:r>
    </w:p>
    <w:p w14:paraId="62FF4FBC" w14:textId="77777777" w:rsidR="00E63500" w:rsidRPr="00E63500" w:rsidRDefault="00E63500" w:rsidP="00E63500">
      <w:r w:rsidRPr="00E63500">
        <w:t xml:space="preserve">Discuss the results of the students’ research and relate it to the impact on the number and severity of bushfires. </w:t>
      </w:r>
    </w:p>
    <w:p w14:paraId="77A2CDE3" w14:textId="77777777" w:rsidR="00E63500" w:rsidRPr="00E63500" w:rsidRDefault="00E63500" w:rsidP="00E63500">
      <w:r w:rsidRPr="00E63500">
        <w:t xml:space="preserve">(Slide 56) Discuss how computer modelling can predict fire weather conditions in 2060 - showing increasing numbers of fire danger days. </w:t>
      </w:r>
    </w:p>
    <w:p w14:paraId="09945426" w14:textId="77777777" w:rsidR="00E63500" w:rsidRPr="00E63500" w:rsidRDefault="00E63500" w:rsidP="00E63500">
      <w:r w:rsidRPr="00E63500">
        <w:rPr>
          <w:rFonts w:ascii="Segoe UI Symbol" w:hAnsi="Segoe UI Symbol" w:cs="Segoe UI Symbol"/>
        </w:rPr>
        <w:t>✎</w:t>
      </w:r>
      <w:r w:rsidRPr="00E63500">
        <w:t>STUDENT NOTES: Describe how computers can model trends in changing temperatures and the amount of fuel in an area that can indicate a greater risk of fires. </w:t>
      </w:r>
    </w:p>
    <w:p w14:paraId="1A6CD953" w14:textId="22DCDC18" w:rsidR="00E63500" w:rsidRPr="00E63500" w:rsidRDefault="00E63500" w:rsidP="00E63500">
      <w:pPr>
        <w:rPr>
          <w:b/>
          <w:bCs/>
        </w:rPr>
      </w:pPr>
      <w:r w:rsidRPr="00E63500">
        <w:rPr>
          <w:b/>
          <w:bCs/>
        </w:rPr>
        <w:t> Potential discussion prompts </w:t>
      </w:r>
    </w:p>
    <w:p w14:paraId="5CD9FC60" w14:textId="77777777" w:rsidR="00E63500" w:rsidRPr="00E63500" w:rsidRDefault="00E63500" w:rsidP="00016004">
      <w:pPr>
        <w:numPr>
          <w:ilvl w:val="0"/>
          <w:numId w:val="74"/>
        </w:numPr>
      </w:pPr>
      <w:r w:rsidRPr="00E63500">
        <w:rPr>
          <w:i/>
          <w:iCs/>
        </w:rPr>
        <w:t>What is a computer model?</w:t>
      </w:r>
      <w:r w:rsidRPr="00E63500">
        <w:t> </w:t>
      </w:r>
    </w:p>
    <w:p w14:paraId="31B3C3B2" w14:textId="77777777" w:rsidR="00E63500" w:rsidRPr="00E63500" w:rsidRDefault="00E63500" w:rsidP="00016004">
      <w:pPr>
        <w:numPr>
          <w:ilvl w:val="0"/>
          <w:numId w:val="74"/>
        </w:numPr>
      </w:pPr>
      <w:r w:rsidRPr="00E63500">
        <w:rPr>
          <w:i/>
          <w:iCs/>
        </w:rPr>
        <w:t>What data would need to be put into a computer model of bushfires?</w:t>
      </w:r>
      <w:r w:rsidRPr="00E63500">
        <w:t> </w:t>
      </w:r>
    </w:p>
    <w:p w14:paraId="58674ED1" w14:textId="77777777" w:rsidR="00E63500" w:rsidRPr="00E63500" w:rsidRDefault="00E63500" w:rsidP="00016004">
      <w:pPr>
        <w:numPr>
          <w:ilvl w:val="1"/>
          <w:numId w:val="74"/>
        </w:numPr>
      </w:pPr>
      <w:r w:rsidRPr="00E63500">
        <w:t>Temperature changes, fuel load in the area, number and severity of bushfires in the past, the type of fuel/plants in the area. </w:t>
      </w:r>
    </w:p>
    <w:p w14:paraId="0E4788E3" w14:textId="77777777" w:rsidR="00E63500" w:rsidRPr="00E63500" w:rsidRDefault="00E63500" w:rsidP="00016004">
      <w:pPr>
        <w:numPr>
          <w:ilvl w:val="0"/>
          <w:numId w:val="74"/>
        </w:numPr>
      </w:pPr>
      <w:r w:rsidRPr="00E63500">
        <w:rPr>
          <w:i/>
          <w:iCs/>
        </w:rPr>
        <w:t>How does the type and amount of data affect the effectiveness of a computer model?</w:t>
      </w:r>
      <w:r w:rsidRPr="00E63500">
        <w:t> </w:t>
      </w:r>
    </w:p>
    <w:p w14:paraId="695B2196" w14:textId="77777777" w:rsidR="00E63500" w:rsidRPr="00E63500" w:rsidRDefault="00E63500" w:rsidP="00016004">
      <w:pPr>
        <w:numPr>
          <w:ilvl w:val="1"/>
          <w:numId w:val="74"/>
        </w:numPr>
      </w:pPr>
      <w:r w:rsidRPr="00E63500">
        <w:t>If there is not much data or variety of data, then the model is unreliable. The model needs to be tested over a number of years. This model has been tested and compared against other models. </w:t>
      </w:r>
    </w:p>
    <w:p w14:paraId="68246F60" w14:textId="77777777" w:rsidR="00E63500" w:rsidRPr="00E63500" w:rsidRDefault="00E63500" w:rsidP="00016004">
      <w:pPr>
        <w:numPr>
          <w:ilvl w:val="0"/>
          <w:numId w:val="74"/>
        </w:numPr>
      </w:pPr>
      <w:r w:rsidRPr="00E63500">
        <w:rPr>
          <w:i/>
          <w:iCs/>
        </w:rPr>
        <w:t>What colour shows nothing will change?</w:t>
      </w:r>
      <w:r w:rsidRPr="00E63500">
        <w:t> </w:t>
      </w:r>
    </w:p>
    <w:p w14:paraId="58D1A7B1" w14:textId="77777777" w:rsidR="00E63500" w:rsidRPr="00E63500" w:rsidRDefault="00E63500" w:rsidP="00016004">
      <w:pPr>
        <w:numPr>
          <w:ilvl w:val="1"/>
          <w:numId w:val="74"/>
        </w:numPr>
      </w:pPr>
      <w:r w:rsidRPr="00E63500">
        <w:t>Pale pink. </w:t>
      </w:r>
    </w:p>
    <w:p w14:paraId="7E1B07C4" w14:textId="77777777" w:rsidR="00E63500" w:rsidRPr="00E63500" w:rsidRDefault="00E63500" w:rsidP="00016004">
      <w:pPr>
        <w:numPr>
          <w:ilvl w:val="0"/>
          <w:numId w:val="74"/>
        </w:numPr>
      </w:pPr>
      <w:r w:rsidRPr="00E63500">
        <w:rPr>
          <w:i/>
          <w:iCs/>
        </w:rPr>
        <w:t>What colour shows there will be a greater risk of fires?</w:t>
      </w:r>
      <w:r w:rsidRPr="00E63500">
        <w:t> </w:t>
      </w:r>
    </w:p>
    <w:p w14:paraId="6E05DB91" w14:textId="77777777" w:rsidR="00E63500" w:rsidRPr="00E63500" w:rsidRDefault="00E63500" w:rsidP="00016004">
      <w:pPr>
        <w:numPr>
          <w:ilvl w:val="1"/>
          <w:numId w:val="74"/>
        </w:numPr>
      </w:pPr>
      <w:r w:rsidRPr="00E63500">
        <w:lastRenderedPageBreak/>
        <w:t>Dark red. </w:t>
      </w:r>
    </w:p>
    <w:p w14:paraId="71C54322" w14:textId="77777777" w:rsidR="00E63500" w:rsidRPr="00E63500" w:rsidRDefault="00E63500" w:rsidP="00016004">
      <w:pPr>
        <w:numPr>
          <w:ilvl w:val="0"/>
          <w:numId w:val="74"/>
        </w:numPr>
      </w:pPr>
      <w:r w:rsidRPr="00E63500">
        <w:rPr>
          <w:i/>
          <w:iCs/>
        </w:rPr>
        <w:t>Which area shows the greatest increased risk of fires in the future?</w:t>
      </w:r>
      <w:r w:rsidRPr="00E63500">
        <w:t> </w:t>
      </w:r>
    </w:p>
    <w:p w14:paraId="37AD5A20" w14:textId="77777777" w:rsidR="00E63500" w:rsidRPr="00E63500" w:rsidRDefault="00E63500" w:rsidP="00016004">
      <w:pPr>
        <w:numPr>
          <w:ilvl w:val="1"/>
          <w:numId w:val="74"/>
        </w:numPr>
      </w:pPr>
      <w:r w:rsidRPr="00E63500">
        <w:t>North and north-west Australia. </w:t>
      </w:r>
    </w:p>
    <w:p w14:paraId="10675153" w14:textId="77777777" w:rsidR="00E63500" w:rsidRPr="00E63500" w:rsidRDefault="00E63500" w:rsidP="00E63500">
      <w:r w:rsidRPr="00E63500">
        <w:rPr>
          <w:b/>
          <w:bCs/>
        </w:rPr>
        <w:t>Optional:</w:t>
      </w:r>
      <w:r w:rsidRPr="00E63500">
        <w:t xml:space="preserve"> Discuss how some scientists are currently working to reduce the amount of carbon dioxide being produced or remove it from the atmosphere. Discuss how this will be examined next lesson. </w:t>
      </w:r>
    </w:p>
    <w:p w14:paraId="66A78C81" w14:textId="77777777" w:rsidR="00E63500" w:rsidRPr="00E63500" w:rsidRDefault="00E63500" w:rsidP="00C5771E">
      <w:pPr>
        <w:pStyle w:val="Heading3"/>
      </w:pPr>
      <w:r w:rsidRPr="00E63500">
        <w:t>Reflect on this lesson</w:t>
      </w:r>
    </w:p>
    <w:p w14:paraId="44C62946" w14:textId="77777777" w:rsidR="00E63500" w:rsidRPr="00E63500" w:rsidRDefault="00E63500" w:rsidP="00E63500">
      <w:r w:rsidRPr="00E63500">
        <w:t>You might: </w:t>
      </w:r>
    </w:p>
    <w:p w14:paraId="012A384D" w14:textId="77777777" w:rsidR="00E63500" w:rsidRPr="00E63500" w:rsidRDefault="00E63500" w:rsidP="00016004">
      <w:pPr>
        <w:numPr>
          <w:ilvl w:val="0"/>
          <w:numId w:val="75"/>
        </w:numPr>
      </w:pPr>
      <w:r w:rsidRPr="00E63500">
        <w:t>use a carbon footprint calculator to determine the amount of carbon that you release into the atmosphere each year.</w:t>
      </w:r>
    </w:p>
    <w:p w14:paraId="4BBE9B98" w14:textId="77777777" w:rsidR="00E63500" w:rsidRPr="00E63500" w:rsidRDefault="00E63500" w:rsidP="00016004">
      <w:pPr>
        <w:numPr>
          <w:ilvl w:val="0"/>
          <w:numId w:val="75"/>
        </w:numPr>
      </w:pPr>
      <w:r w:rsidRPr="00E63500">
        <w:t>re-examine the intended learning goals for the lesson and consider how they were achieved. </w:t>
      </w:r>
    </w:p>
    <w:p w14:paraId="6A63E3D8" w14:textId="77777777" w:rsidR="00E63500" w:rsidRPr="00E63500" w:rsidRDefault="00E63500" w:rsidP="00016004">
      <w:pPr>
        <w:numPr>
          <w:ilvl w:val="0"/>
          <w:numId w:val="75"/>
        </w:numPr>
      </w:pPr>
      <w:r w:rsidRPr="00E63500">
        <w:t>discuss how students were thinking and working like scientists during the lesson. Focus on the ability to analyse models and determine any correlation or causation. </w:t>
      </w:r>
    </w:p>
    <w:p w14:paraId="0D2309FD" w14:textId="49D73BB0" w:rsidR="00021A03" w:rsidRDefault="00021A03" w:rsidP="0021399F"/>
    <w:p w14:paraId="1442F3FF" w14:textId="77777777" w:rsidR="00021A03" w:rsidRDefault="00021A03" w:rsidP="0021399F"/>
    <w:p w14:paraId="6797433E" w14:textId="77777777" w:rsidR="00021A03" w:rsidRDefault="00021A03" w:rsidP="0021399F">
      <w:pPr>
        <w:sectPr w:rsidR="00021A03" w:rsidSect="00021A03">
          <w:headerReference w:type="default" r:id="rId77"/>
          <w:headerReference w:type="first" r:id="rId78"/>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021A03" w14:paraId="5F8F3946" w14:textId="77777777" w:rsidTr="00AA7196">
        <w:trPr>
          <w:trHeight w:val="1230"/>
        </w:trPr>
        <w:tc>
          <w:tcPr>
            <w:tcW w:w="8081" w:type="dxa"/>
          </w:tcPr>
          <w:p w14:paraId="0F9844AC" w14:textId="77777777" w:rsidR="00021A03" w:rsidRPr="00541954" w:rsidRDefault="00021A03" w:rsidP="00AA7196">
            <w:pPr>
              <w:pStyle w:val="Header"/>
              <w:jc w:val="left"/>
            </w:pPr>
            <w:r>
              <w:lastRenderedPageBreak/>
              <w:br w:type="page"/>
            </w:r>
            <w:r w:rsidRPr="009C4336">
              <w:rPr>
                <w:noProof/>
              </w:rPr>
              <w:drawing>
                <wp:anchor distT="0" distB="0" distL="114300" distR="114300" simplePos="0" relativeHeight="251658260" behindDoc="1" locked="0" layoutInCell="1" allowOverlap="1" wp14:anchorId="340BA358" wp14:editId="3D864946">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1797142269"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14951484" w14:textId="77777777" w:rsidR="00021A03" w:rsidRPr="00D533F3" w:rsidRDefault="00021A03" w:rsidP="00AC6C3D">
      <w:pPr>
        <w:rPr>
          <w:noProof/>
          <w:sz w:val="14"/>
          <w:szCs w:val="12"/>
        </w:rPr>
      </w:pPr>
      <w:r w:rsidRPr="005555B9">
        <w:rPr>
          <w:noProof/>
          <w:sz w:val="32"/>
          <w:szCs w:val="32"/>
        </w:rPr>
        <mc:AlternateContent>
          <mc:Choice Requires="wps">
            <w:drawing>
              <wp:anchor distT="0" distB="0" distL="114300" distR="114300" simplePos="0" relativeHeight="251658258" behindDoc="0" locked="0" layoutInCell="1" allowOverlap="1" wp14:anchorId="63B5E841" wp14:editId="549C000C">
                <wp:simplePos x="0" y="0"/>
                <wp:positionH relativeFrom="column">
                  <wp:posOffset>5363845</wp:posOffset>
                </wp:positionH>
                <wp:positionV relativeFrom="page">
                  <wp:posOffset>4445</wp:posOffset>
                </wp:positionV>
                <wp:extent cx="1655445" cy="737870"/>
                <wp:effectExtent l="0" t="0" r="1905" b="5080"/>
                <wp:wrapNone/>
                <wp:docPr id="75370064"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28B9AC" w14:textId="77777777" w:rsidR="00021A03" w:rsidRDefault="00021A03"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5E841" id="_x0000_s1038" style="position:absolute;margin-left:422.35pt;margin-top:.35pt;width:130.35pt;height:58.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93hw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s8iUnGpw1U+7UjDvr18ZbfKmzpHfNhzRzuC24W3oDw&#10;gB+poS0pDBQlNbifH71HfRxjlFLS4v6V1P/YMico0d8MDvhFMZ3GhU3MdDafIOPeSjZvJWbbXAOO&#10;SIHXxvJERv2gD6R00LzgqVjFqChihmPskvLgDsx16O8CHhsuVqukhktqWbgzT5ZH5xHoOK3P3Qtz&#10;dpjrgBtxD4ddZYt3k93rRksDq20AqdLYH3EdWoALnmZpOEbxgrzlk9bxZC5/A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BfeO93hwIAAHoFAAAOAAAAAAAAAAAAAAAAAC4CAABkcnMvZTJvRG9jLnhtbFBLAQItABQABgAI&#10;AAAAIQDQhV/K3wAAAAkBAAAPAAAAAAAAAAAAAAAAAOEEAABkcnMvZG93bnJldi54bWxQSwUGAAAA&#10;AAQABADzAAAA7QUAAAAA&#10;" fillcolor="#dbd7d2 [3206]" stroked="f" strokeweight="2pt">
                <v:textbox>
                  <w:txbxContent>
                    <w:p w14:paraId="2228B9AC" w14:textId="77777777" w:rsidR="00021A03" w:rsidRDefault="00021A03" w:rsidP="00270DA8">
                      <w:pPr>
                        <w:spacing w:before="40"/>
                        <w:ind w:left="57"/>
                      </w:pPr>
                      <w:r>
                        <w:rPr>
                          <w:b/>
                          <w:bCs/>
                          <w:sz w:val="48"/>
                          <w:szCs w:val="48"/>
                        </w:rPr>
                        <w:t>Y9</w:t>
                      </w:r>
                    </w:p>
                  </w:txbxContent>
                </v:textbox>
                <w10:wrap anchory="page"/>
              </v:roundrect>
            </w:pict>
          </mc:Fallback>
        </mc:AlternateContent>
      </w:r>
    </w:p>
    <w:p w14:paraId="47488FB2" w14:textId="77777777" w:rsidR="00D533F3" w:rsidRDefault="00D533F3" w:rsidP="00D533F3">
      <w:pPr>
        <w:spacing w:after="0"/>
        <w:rPr>
          <w:noProof/>
          <w:sz w:val="14"/>
          <w:szCs w:val="12"/>
        </w:rPr>
      </w:pPr>
    </w:p>
    <w:p w14:paraId="3061772A" w14:textId="77777777" w:rsidR="00D533F3" w:rsidRPr="00D533F3" w:rsidRDefault="00D533F3" w:rsidP="00D533F3">
      <w:pPr>
        <w:spacing w:after="0"/>
        <w:rPr>
          <w:noProof/>
          <w:sz w:val="14"/>
          <w:szCs w:val="12"/>
        </w:rPr>
      </w:pPr>
    </w:p>
    <w:p w14:paraId="6BA6A005" w14:textId="4D44600A" w:rsidR="00021A03" w:rsidRPr="003F730F" w:rsidRDefault="00021A03" w:rsidP="00782059">
      <w:pPr>
        <w:pStyle w:val="Title"/>
        <w:rPr>
          <w:noProof/>
          <w:sz w:val="32"/>
          <w:szCs w:val="32"/>
        </w:rPr>
      </w:pPr>
      <w:r w:rsidRPr="005555B9">
        <w:rPr>
          <w:noProof/>
          <w:sz w:val="32"/>
          <w:szCs w:val="32"/>
        </w:rPr>
        <mc:AlternateContent>
          <mc:Choice Requires="wps">
            <w:drawing>
              <wp:anchor distT="0" distB="0" distL="114300" distR="114300" simplePos="0" relativeHeight="251658259" behindDoc="0" locked="0" layoutInCell="1" allowOverlap="1" wp14:anchorId="7FBA9E8D" wp14:editId="35619164">
                <wp:simplePos x="0" y="0"/>
                <wp:positionH relativeFrom="page">
                  <wp:posOffset>0</wp:posOffset>
                </wp:positionH>
                <wp:positionV relativeFrom="page">
                  <wp:posOffset>0</wp:posOffset>
                </wp:positionV>
                <wp:extent cx="540000" cy="1688400"/>
                <wp:effectExtent l="0" t="0" r="0" b="7620"/>
                <wp:wrapNone/>
                <wp:docPr id="1834178379"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4DD26B" w14:textId="799A1DC3"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00D00902">
                              <w:rPr>
                                <w:b/>
                                <w:bCs/>
                                <w:noProof/>
                                <w:color w:val="FFFFFF" w:themeColor="background1"/>
                                <w:sz w:val="24"/>
                                <w:szCs w:val="24"/>
                              </w:rPr>
                              <w:t>6</w:t>
                            </w:r>
                          </w:p>
                          <w:p w14:paraId="598E1A47" w14:textId="5D14BBDA" w:rsidR="00021A03" w:rsidRPr="0021399F" w:rsidRDefault="008D6454"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A9E8D" id="_x0000_s1039" style="position:absolute;margin-left:0;margin-top:0;width:42.5pt;height:132.9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BfOp1VcgIAAEEFAAAOAAAAAAAAAAAAAAAA&#10;AC4CAABkcnMvZTJvRG9jLnhtbFBLAQItABQABgAIAAAAIQA6GXcP2QAAAAQBAAAPAAAAAAAAAAAA&#10;AAAAAMwEAABkcnMvZG93bnJldi54bWxQSwUGAAAAAAQABADzAAAA0gUAAAAA&#10;" fillcolor="#009b28 [3204]" stroked="f" strokeweight="2pt">
                <v:textbox style="layout-flow:vertical;mso-layout-flow-alt:bottom-to-top">
                  <w:txbxContent>
                    <w:p w14:paraId="194DD26B" w14:textId="799A1DC3"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00D00902">
                        <w:rPr>
                          <w:b/>
                          <w:bCs/>
                          <w:noProof/>
                          <w:color w:val="FFFFFF" w:themeColor="background1"/>
                          <w:sz w:val="24"/>
                          <w:szCs w:val="24"/>
                        </w:rPr>
                        <w:t>6</w:t>
                      </w:r>
                    </w:p>
                    <w:p w14:paraId="598E1A47" w14:textId="5D14BBDA" w:rsidR="00021A03" w:rsidRPr="0021399F" w:rsidRDefault="008D6454"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sidR="00333D34">
        <w:rPr>
          <w:noProof/>
          <w:sz w:val="32"/>
          <w:szCs w:val="32"/>
        </w:rPr>
        <w:t>Bushfire and ice</w:t>
      </w:r>
      <w:r w:rsidRPr="005555B9">
        <w:rPr>
          <w:noProof/>
          <w:sz w:val="32"/>
          <w:szCs w:val="32"/>
        </w:rPr>
        <w:t xml:space="preserve"> • Lesson </w:t>
      </w:r>
      <w:r w:rsidR="00F2203A">
        <w:rPr>
          <w:noProof/>
          <w:sz w:val="32"/>
          <w:szCs w:val="32"/>
        </w:rPr>
        <w:t>6</w:t>
      </w:r>
      <w:r w:rsidRPr="005555B9">
        <w:rPr>
          <w:noProof/>
          <w:sz w:val="32"/>
          <w:szCs w:val="32"/>
        </w:rPr>
        <w:t xml:space="preserve"> • </w:t>
      </w:r>
      <w:r w:rsidR="00A66FF8" w:rsidRPr="00A66FF8">
        <w:rPr>
          <w:noProof/>
          <w:sz w:val="32"/>
          <w:szCs w:val="32"/>
        </w:rPr>
        <w:t>Factors affecting the rate and intensity of bushfires</w:t>
      </w:r>
    </w:p>
    <w:tbl>
      <w:tblPr>
        <w:tblStyle w:val="AASETable"/>
        <w:tblW w:w="0" w:type="auto"/>
        <w:shd w:val="clear" w:color="auto" w:fill="B1F04A"/>
        <w:tblLook w:val="04A0" w:firstRow="1" w:lastRow="0" w:firstColumn="1" w:lastColumn="0" w:noHBand="0" w:noVBand="1"/>
      </w:tblPr>
      <w:tblGrid>
        <w:gridCol w:w="9854"/>
      </w:tblGrid>
      <w:tr w:rsidR="00021A03" w14:paraId="622FA0C4"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7255D740" w14:textId="3128A200" w:rsidR="00021A03" w:rsidRPr="005555B9" w:rsidRDefault="00021A03" w:rsidP="00D978D3">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79" w:history="1">
              <w:r w:rsidR="00D75609" w:rsidRPr="00D75609">
                <w:rPr>
                  <w:rStyle w:val="Hyperlink"/>
                  <w:sz w:val="20"/>
                  <w:szCs w:val="20"/>
                </w:rPr>
                <w:t>https://scienceconnections.edu.au/teaching-sequences/year-9/bushfire-and-ice/lesson-6-factors-affecting-rate-and-intensity-bushfires</w:t>
              </w:r>
            </w:hyperlink>
          </w:p>
        </w:tc>
      </w:tr>
    </w:tbl>
    <w:p w14:paraId="58377C68" w14:textId="77777777" w:rsidR="00021A03" w:rsidRDefault="00021A03" w:rsidP="00AA7196"/>
    <w:p w14:paraId="63AC8FA0" w14:textId="77777777" w:rsidR="00021A03" w:rsidRDefault="00021A03" w:rsidP="004168AA">
      <w:pPr>
        <w:pStyle w:val="Heading1"/>
      </w:pPr>
      <w:r>
        <w:t>Lesson overview</w:t>
      </w:r>
    </w:p>
    <w:p w14:paraId="6E0ED1E7" w14:textId="28768330" w:rsidR="00021A03" w:rsidRDefault="00A66FF8" w:rsidP="007D4265">
      <w:r w:rsidRPr="00A66FF8">
        <w:t>Students use secondary data to identify the factors that affect the speed a fire travels. They apply their understanding to evaluate a fire with unknown conditions. </w:t>
      </w:r>
    </w:p>
    <w:p w14:paraId="49977085" w14:textId="77777777" w:rsidR="00021A03" w:rsidRDefault="00021A03" w:rsidP="004168AA">
      <w:pPr>
        <w:pStyle w:val="Heading2"/>
      </w:pPr>
      <w:r>
        <w:t>Key learning goals</w:t>
      </w:r>
    </w:p>
    <w:p w14:paraId="427C8771" w14:textId="26ACFCF7" w:rsidR="00E62751" w:rsidRPr="00E62751" w:rsidRDefault="00E62751" w:rsidP="00E62751">
      <w:pPr>
        <w:pStyle w:val="ListBullet"/>
        <w:numPr>
          <w:ilvl w:val="0"/>
          <w:numId w:val="0"/>
        </w:numPr>
        <w:ind w:left="284" w:hanging="284"/>
        <w:rPr>
          <w:lang w:eastAsia="en-AU"/>
        </w:rPr>
      </w:pPr>
      <w:r w:rsidRPr="00E62751">
        <w:rPr>
          <w:lang w:eastAsia="en-AU"/>
        </w:rPr>
        <w:t>Students will:</w:t>
      </w:r>
    </w:p>
    <w:p w14:paraId="3E64CB33" w14:textId="77777777" w:rsidR="00E62751" w:rsidRPr="00E62751" w:rsidRDefault="00E62751" w:rsidP="00600283">
      <w:pPr>
        <w:pStyle w:val="ListBullet"/>
        <w:numPr>
          <w:ilvl w:val="0"/>
          <w:numId w:val="133"/>
        </w:numPr>
        <w:rPr>
          <w:lang w:eastAsia="en-AU"/>
        </w:rPr>
      </w:pPr>
      <w:r w:rsidRPr="00E62751">
        <w:rPr>
          <w:lang w:eastAsia="en-AU"/>
        </w:rPr>
        <w:t>examine the importance of controlled conditions in bushfire research. </w:t>
      </w:r>
    </w:p>
    <w:p w14:paraId="3BD43281" w14:textId="77777777" w:rsidR="00E62751" w:rsidRPr="00E62751" w:rsidRDefault="00E62751" w:rsidP="00600283">
      <w:pPr>
        <w:pStyle w:val="ListBullet"/>
        <w:numPr>
          <w:ilvl w:val="0"/>
          <w:numId w:val="133"/>
        </w:numPr>
        <w:rPr>
          <w:lang w:eastAsia="en-AU"/>
        </w:rPr>
      </w:pPr>
      <w:r w:rsidRPr="00E62751">
        <w:rPr>
          <w:lang w:eastAsia="en-AU"/>
        </w:rPr>
        <w:t>learn how models can be used to support the fighting of fires and protecting lives. </w:t>
      </w:r>
    </w:p>
    <w:p w14:paraId="56A24392" w14:textId="77777777" w:rsidR="00E62751" w:rsidRPr="00E62751" w:rsidRDefault="00E62751" w:rsidP="00E62751">
      <w:pPr>
        <w:pStyle w:val="ListBullet"/>
        <w:numPr>
          <w:ilvl w:val="0"/>
          <w:numId w:val="0"/>
        </w:numPr>
        <w:ind w:left="284" w:hanging="284"/>
        <w:rPr>
          <w:lang w:eastAsia="en-AU"/>
        </w:rPr>
      </w:pPr>
      <w:r w:rsidRPr="00E62751">
        <w:rPr>
          <w:lang w:eastAsia="en-AU"/>
        </w:rPr>
        <w:t>Students will represent their understanding as they:</w:t>
      </w:r>
    </w:p>
    <w:p w14:paraId="2A072789" w14:textId="77777777" w:rsidR="00E62751" w:rsidRPr="00E62751" w:rsidRDefault="00E62751" w:rsidP="00600283">
      <w:pPr>
        <w:pStyle w:val="ListBullet"/>
        <w:numPr>
          <w:ilvl w:val="0"/>
          <w:numId w:val="134"/>
        </w:numPr>
        <w:rPr>
          <w:lang w:eastAsia="en-AU"/>
        </w:rPr>
      </w:pPr>
      <w:r w:rsidRPr="00E62751">
        <w:rPr>
          <w:lang w:eastAsia="en-AU"/>
        </w:rPr>
        <w:t>measure the speed at which a fire travels. </w:t>
      </w:r>
    </w:p>
    <w:p w14:paraId="6F847108" w14:textId="77777777" w:rsidR="00E62751" w:rsidRPr="00E62751" w:rsidRDefault="00E62751" w:rsidP="00600283">
      <w:pPr>
        <w:pStyle w:val="ListBullet"/>
        <w:numPr>
          <w:ilvl w:val="0"/>
          <w:numId w:val="134"/>
        </w:numPr>
        <w:rPr>
          <w:lang w:eastAsia="en-AU"/>
        </w:rPr>
      </w:pPr>
      <w:r w:rsidRPr="00E62751">
        <w:rPr>
          <w:lang w:eastAsia="en-AU"/>
        </w:rPr>
        <w:t>compare how different factors affect the rate at which a fire spreads. </w:t>
      </w:r>
    </w:p>
    <w:p w14:paraId="51C483D8" w14:textId="0BECDAD1" w:rsidR="00021A03" w:rsidRPr="00142FDE" w:rsidRDefault="00E62751" w:rsidP="00600283">
      <w:pPr>
        <w:pStyle w:val="ListBullet"/>
        <w:numPr>
          <w:ilvl w:val="0"/>
          <w:numId w:val="134"/>
        </w:numPr>
        <w:rPr>
          <w:lang w:eastAsia="en-AU"/>
        </w:rPr>
      </w:pPr>
      <w:r w:rsidRPr="00E62751">
        <w:rPr>
          <w:lang w:eastAsia="en-AU"/>
        </w:rPr>
        <w:t>discuss the limitations of the models that they develop. </w:t>
      </w:r>
    </w:p>
    <w:p w14:paraId="7B02D406" w14:textId="77777777" w:rsidR="00021A03" w:rsidRDefault="00021A03" w:rsidP="004168AA">
      <w:pPr>
        <w:pStyle w:val="Heading2"/>
      </w:pPr>
      <w:r>
        <w:t>Assessment advice</w:t>
      </w:r>
    </w:p>
    <w:p w14:paraId="2FF39C43" w14:textId="00F3B642" w:rsidR="00E81DF3" w:rsidRPr="00E81DF3" w:rsidRDefault="00E81DF3" w:rsidP="00E81DF3">
      <w:r w:rsidRPr="00E81DF3">
        <w:t>In this lesson, assessment is formative. </w:t>
      </w:r>
    </w:p>
    <w:p w14:paraId="2FBE7EB9" w14:textId="77777777" w:rsidR="00E81DF3" w:rsidRPr="00E81DF3" w:rsidRDefault="00E81DF3" w:rsidP="00E81DF3">
      <w:r w:rsidRPr="00E81DF3">
        <w:t>Feedback might focus on: </w:t>
      </w:r>
    </w:p>
    <w:p w14:paraId="3A104484" w14:textId="77777777" w:rsidR="00E81DF3" w:rsidRPr="00E81DF3" w:rsidRDefault="00E81DF3" w:rsidP="00600283">
      <w:pPr>
        <w:pStyle w:val="ListBullet"/>
        <w:numPr>
          <w:ilvl w:val="0"/>
          <w:numId w:val="135"/>
        </w:numPr>
      </w:pPr>
      <w:r w:rsidRPr="00E81DF3">
        <w:t>explaining the different ways in which science and society are interconnected.</w:t>
      </w:r>
    </w:p>
    <w:p w14:paraId="1D215678" w14:textId="77777777" w:rsidR="00E81DF3" w:rsidRPr="00E81DF3" w:rsidRDefault="00E81DF3" w:rsidP="00600283">
      <w:pPr>
        <w:pStyle w:val="ListBullet"/>
        <w:numPr>
          <w:ilvl w:val="0"/>
          <w:numId w:val="135"/>
        </w:numPr>
      </w:pPr>
      <w:r w:rsidRPr="00E81DF3">
        <w:t>selecting and constructing appropriate representations to organise, process and summarise data and information.</w:t>
      </w:r>
    </w:p>
    <w:p w14:paraId="22FEFD42" w14:textId="77777777" w:rsidR="00E81DF3" w:rsidRPr="00E81DF3" w:rsidRDefault="00E81DF3" w:rsidP="00600283">
      <w:pPr>
        <w:pStyle w:val="ListBullet"/>
        <w:numPr>
          <w:ilvl w:val="0"/>
          <w:numId w:val="135"/>
        </w:numPr>
      </w:pPr>
      <w:r w:rsidRPr="00E81DF3">
        <w:t>analysing and connecting data and information to identify and explain patterns, trends, relationships, and anomalies. </w:t>
      </w:r>
    </w:p>
    <w:p w14:paraId="2B468147" w14:textId="77777777" w:rsidR="00E81DF3" w:rsidRPr="00E81DF3" w:rsidRDefault="00E81DF3" w:rsidP="00600283">
      <w:pPr>
        <w:pStyle w:val="ListBullet"/>
        <w:numPr>
          <w:ilvl w:val="0"/>
          <w:numId w:val="135"/>
        </w:numPr>
      </w:pPr>
      <w:r w:rsidRPr="00E81DF3">
        <w:t>evaluating the validity of conclusions and claims. </w:t>
      </w:r>
    </w:p>
    <w:p w14:paraId="4ADA5264" w14:textId="77777777" w:rsidR="00E81DF3" w:rsidRPr="00E81DF3" w:rsidRDefault="00E81DF3" w:rsidP="00600283">
      <w:pPr>
        <w:pStyle w:val="ListBullet"/>
        <w:numPr>
          <w:ilvl w:val="0"/>
          <w:numId w:val="135"/>
        </w:numPr>
      </w:pPr>
      <w:r w:rsidRPr="00E81DF3">
        <w:t>analysing methods and conclusions to identify facts or premises that are taken for granted to be true, and evaluate the reasonableness of those assumptions. </w:t>
      </w:r>
    </w:p>
    <w:p w14:paraId="349798C0" w14:textId="77777777" w:rsidR="00E81DF3" w:rsidRPr="00E81DF3" w:rsidRDefault="00E81DF3" w:rsidP="00600283">
      <w:pPr>
        <w:pStyle w:val="ListBullet"/>
        <w:numPr>
          <w:ilvl w:val="0"/>
          <w:numId w:val="135"/>
        </w:numPr>
      </w:pPr>
      <w:r w:rsidRPr="00E81DF3">
        <w:t>constructing logical arguments based on evidence to support conclusions and evaluate claims. </w:t>
      </w:r>
    </w:p>
    <w:p w14:paraId="36CBD019" w14:textId="77777777" w:rsidR="00E81DF3" w:rsidRPr="00E81DF3" w:rsidRDefault="00E81DF3" w:rsidP="00600283">
      <w:pPr>
        <w:pStyle w:val="ListBullet"/>
        <w:numPr>
          <w:ilvl w:val="0"/>
          <w:numId w:val="135"/>
        </w:numPr>
      </w:pPr>
      <w:r w:rsidRPr="00E81DF3">
        <w:t>selecting and using content, language and text features effectively to achieve their purposes when communicating their ideas, findings and arguments to specific audiences. </w:t>
      </w:r>
    </w:p>
    <w:p w14:paraId="43FB1A76" w14:textId="77777777" w:rsidR="00E81DF3" w:rsidRPr="00E81DF3" w:rsidRDefault="00E81DF3" w:rsidP="00E81DF3">
      <w:pPr>
        <w:rPr>
          <w:b/>
          <w:bCs/>
        </w:rPr>
      </w:pPr>
      <w:r w:rsidRPr="00E81DF3">
        <w:rPr>
          <w:b/>
          <w:bCs/>
        </w:rPr>
        <w:t>Potential summative assessment </w:t>
      </w:r>
    </w:p>
    <w:p w14:paraId="1332F05F" w14:textId="77777777" w:rsidR="00E81DF3" w:rsidRPr="00E81DF3" w:rsidRDefault="00E81DF3" w:rsidP="00E81DF3">
      <w:r w:rsidRPr="00E81DF3">
        <w:t>Students working at the achievement standard should: </w:t>
      </w:r>
    </w:p>
    <w:p w14:paraId="243C1546" w14:textId="77777777" w:rsidR="00E81DF3" w:rsidRPr="00E81DF3" w:rsidRDefault="00E81DF3" w:rsidP="00600283">
      <w:pPr>
        <w:pStyle w:val="ListBullet"/>
        <w:numPr>
          <w:ilvl w:val="0"/>
          <w:numId w:val="136"/>
        </w:numPr>
      </w:pPr>
      <w:r w:rsidRPr="00E81DF3">
        <w:t>investigate how advances in technologies enable advances in science, and how science has contributed to developments in technologies and engineering. </w:t>
      </w:r>
    </w:p>
    <w:p w14:paraId="3008F114" w14:textId="77777777" w:rsidR="00E81DF3" w:rsidRPr="00E81DF3" w:rsidRDefault="00E81DF3" w:rsidP="00600283">
      <w:pPr>
        <w:pStyle w:val="ListBullet"/>
        <w:numPr>
          <w:ilvl w:val="0"/>
          <w:numId w:val="136"/>
        </w:numPr>
      </w:pPr>
      <w:r w:rsidRPr="00E81DF3">
        <w:lastRenderedPageBreak/>
        <w:t>describe how they have addressed intercultural considerations when using secondary data. </w:t>
      </w:r>
    </w:p>
    <w:p w14:paraId="62154D27" w14:textId="77777777" w:rsidR="00E81DF3" w:rsidRPr="00E81DF3" w:rsidRDefault="00E81DF3" w:rsidP="00600283">
      <w:pPr>
        <w:pStyle w:val="ListBullet"/>
        <w:numPr>
          <w:ilvl w:val="0"/>
          <w:numId w:val="136"/>
        </w:numPr>
      </w:pPr>
      <w:r w:rsidRPr="00E81DF3">
        <w:t>analyse the key factors that contribute to science knowledge and practices being adopted more broadly by society. </w:t>
      </w:r>
    </w:p>
    <w:p w14:paraId="663DB68B" w14:textId="77777777" w:rsidR="00E81DF3" w:rsidRPr="00E81DF3" w:rsidRDefault="00E81DF3" w:rsidP="00600283">
      <w:pPr>
        <w:pStyle w:val="ListBullet"/>
        <w:numPr>
          <w:ilvl w:val="0"/>
          <w:numId w:val="136"/>
        </w:numPr>
      </w:pPr>
      <w:r w:rsidRPr="00E81DF3">
        <w:t>select and construct appropriate representations to organise, process and summarise data and information. </w:t>
      </w:r>
    </w:p>
    <w:p w14:paraId="6890E97B" w14:textId="77777777" w:rsidR="00E81DF3" w:rsidRPr="00E81DF3" w:rsidRDefault="00E81DF3" w:rsidP="00600283">
      <w:pPr>
        <w:pStyle w:val="ListBullet"/>
        <w:numPr>
          <w:ilvl w:val="0"/>
          <w:numId w:val="136"/>
        </w:numPr>
      </w:pPr>
      <w:r w:rsidRPr="00E81DF3">
        <w:t>analyse and connect data and information to identify and explain patterns, trends, relationships, and anomalies. </w:t>
      </w:r>
    </w:p>
    <w:p w14:paraId="1A59FE9C" w14:textId="77777777" w:rsidR="00E81DF3" w:rsidRPr="00E81DF3" w:rsidRDefault="00E81DF3" w:rsidP="00600283">
      <w:pPr>
        <w:pStyle w:val="ListBullet"/>
        <w:numPr>
          <w:ilvl w:val="0"/>
          <w:numId w:val="136"/>
        </w:numPr>
      </w:pPr>
      <w:r w:rsidRPr="00E81DF3">
        <w:t>analyse the impact of assumptions and sources of error in methods and evaluate the validity of conclusions and claims. </w:t>
      </w:r>
    </w:p>
    <w:p w14:paraId="098961DE" w14:textId="77777777" w:rsidR="00E81DF3" w:rsidRPr="00E81DF3" w:rsidRDefault="00E81DF3" w:rsidP="00600283">
      <w:pPr>
        <w:pStyle w:val="ListBullet"/>
        <w:numPr>
          <w:ilvl w:val="0"/>
          <w:numId w:val="136"/>
        </w:numPr>
      </w:pPr>
      <w:r w:rsidRPr="00E81DF3">
        <w:t>construct logical arguments based on evidence to support conclusions and evaluate claims. </w:t>
      </w:r>
    </w:p>
    <w:p w14:paraId="767C4827" w14:textId="77777777" w:rsidR="00E81DF3" w:rsidRPr="00E81DF3" w:rsidRDefault="00E81DF3" w:rsidP="00600283">
      <w:pPr>
        <w:pStyle w:val="ListBullet"/>
        <w:numPr>
          <w:ilvl w:val="0"/>
          <w:numId w:val="136"/>
        </w:numPr>
      </w:pPr>
      <w:r w:rsidRPr="00E81DF3">
        <w:t>select and use content, language, and text features effectively to achieve their purpose when communicating their ideas, findings, and arguments to specific audiences. </w:t>
      </w:r>
    </w:p>
    <w:p w14:paraId="368CF339" w14:textId="65C14153" w:rsidR="00021A03" w:rsidRDefault="00E81DF3" w:rsidP="003F730F">
      <w:r w:rsidRPr="00E81DF3">
        <w:t xml:space="preserve">Refer to the </w:t>
      </w:r>
      <w:hyperlink r:id="rId80" w:history="1">
        <w:r w:rsidRPr="00600283">
          <w:rPr>
            <w:rStyle w:val="Hyperlink"/>
            <w:sz w:val="20"/>
          </w:rPr>
          <w:t>Australian Curriculum content links on the Our design decisions tab</w:t>
        </w:r>
      </w:hyperlink>
      <w:r w:rsidRPr="00E81DF3">
        <w:t xml:space="preserve"> for further information</w:t>
      </w:r>
    </w:p>
    <w:p w14:paraId="585BB416" w14:textId="77777777" w:rsidR="00021A03" w:rsidRPr="003F730F" w:rsidRDefault="00021A03" w:rsidP="003F730F">
      <w:pPr>
        <w:pStyle w:val="Heading2"/>
      </w:pPr>
      <w:r>
        <w:t>List of materials</w:t>
      </w:r>
    </w:p>
    <w:p w14:paraId="51189CCA" w14:textId="77777777" w:rsidR="00021A03" w:rsidRPr="003F730F" w:rsidRDefault="00021A03" w:rsidP="009F36EE">
      <w:pPr>
        <w:rPr>
          <w:b/>
          <w:bCs/>
          <w:lang w:eastAsia="en-AU"/>
        </w:rPr>
      </w:pPr>
      <w:r w:rsidRPr="003F730F">
        <w:rPr>
          <w:b/>
          <w:bCs/>
          <w:lang w:eastAsia="en-AU"/>
        </w:rPr>
        <w:t>Whole class</w:t>
      </w:r>
    </w:p>
    <w:p w14:paraId="1CEB0CED" w14:textId="77777777" w:rsidR="00665394" w:rsidRPr="00600283" w:rsidRDefault="00665394" w:rsidP="00665394">
      <w:pPr>
        <w:pStyle w:val="ListBullet"/>
        <w:rPr>
          <w:b/>
          <w:bCs/>
          <w:lang w:eastAsia="en-AU"/>
        </w:rPr>
      </w:pPr>
      <w:r w:rsidRPr="00600283">
        <w:rPr>
          <w:b/>
          <w:bCs/>
          <w:lang w:eastAsia="en-AU"/>
        </w:rPr>
        <w:t>Bushfire and ice Resource PowerPoint</w:t>
      </w:r>
    </w:p>
    <w:p w14:paraId="005B8F3B" w14:textId="77777777" w:rsidR="00665394" w:rsidRPr="00665394" w:rsidRDefault="00665394" w:rsidP="00665394">
      <w:pPr>
        <w:pStyle w:val="ListBullet"/>
        <w:rPr>
          <w:lang w:eastAsia="en-AU"/>
        </w:rPr>
      </w:pPr>
      <w:r w:rsidRPr="00665394">
        <w:rPr>
          <w:lang w:eastAsia="en-AU"/>
        </w:rPr>
        <w:t>Access to the internet and YouTube for videos on bushfires</w:t>
      </w:r>
    </w:p>
    <w:p w14:paraId="3843C155" w14:textId="65A73040" w:rsidR="00021A03" w:rsidRPr="00142FDE" w:rsidRDefault="00665394" w:rsidP="00665394">
      <w:pPr>
        <w:pStyle w:val="ListBullet"/>
        <w:rPr>
          <w:lang w:eastAsia="en-AU"/>
        </w:rPr>
      </w:pPr>
      <w:r w:rsidRPr="00665394">
        <w:rPr>
          <w:lang w:eastAsia="en-AU"/>
        </w:rPr>
        <w:t>Bushfire data Answers sheet</w:t>
      </w:r>
    </w:p>
    <w:p w14:paraId="1A5CAC74" w14:textId="77777777" w:rsidR="00021A03" w:rsidRPr="00142FDE" w:rsidRDefault="00021A03" w:rsidP="009F36EE">
      <w:pPr>
        <w:rPr>
          <w:lang w:eastAsia="en-AU"/>
        </w:rPr>
      </w:pPr>
      <w:r w:rsidRPr="003F730F">
        <w:rPr>
          <w:b/>
          <w:bCs/>
          <w:lang w:eastAsia="en-AU"/>
        </w:rPr>
        <w:t>Each group</w:t>
      </w:r>
      <w:r w:rsidRPr="00142FDE">
        <w:rPr>
          <w:lang w:eastAsia="en-AU"/>
        </w:rPr>
        <w:t> </w:t>
      </w:r>
    </w:p>
    <w:p w14:paraId="74613F86" w14:textId="77777777" w:rsidR="00660C17" w:rsidRPr="00660C17" w:rsidRDefault="00660C17" w:rsidP="00660C17">
      <w:pPr>
        <w:pStyle w:val="ListBullet"/>
        <w:rPr>
          <w:lang w:eastAsia="en-AU"/>
        </w:rPr>
      </w:pPr>
      <w:r w:rsidRPr="00660C17">
        <w:rPr>
          <w:lang w:eastAsia="en-AU"/>
        </w:rPr>
        <w:t>Rulers </w:t>
      </w:r>
    </w:p>
    <w:p w14:paraId="7050980F" w14:textId="498394ED" w:rsidR="00021A03" w:rsidRPr="00660C17" w:rsidRDefault="00660C17" w:rsidP="00660C17">
      <w:pPr>
        <w:pStyle w:val="ListBullet"/>
        <w:rPr>
          <w:b/>
          <w:bCs/>
          <w:lang w:eastAsia="en-AU"/>
        </w:rPr>
      </w:pPr>
      <w:r w:rsidRPr="00660C17">
        <w:rPr>
          <w:b/>
          <w:bCs/>
          <w:lang w:eastAsia="en-AU"/>
        </w:rPr>
        <w:t>CSIRO Spark bushfire data Resource</w:t>
      </w:r>
    </w:p>
    <w:p w14:paraId="5EE660F2" w14:textId="77777777" w:rsidR="00021A03" w:rsidRPr="00142FDE" w:rsidRDefault="00021A03" w:rsidP="003F730F">
      <w:pPr>
        <w:rPr>
          <w:lang w:eastAsia="en-AU"/>
        </w:rPr>
      </w:pPr>
      <w:r w:rsidRPr="003F730F">
        <w:rPr>
          <w:b/>
          <w:bCs/>
          <w:lang w:eastAsia="en-AU"/>
        </w:rPr>
        <w:t xml:space="preserve">Each </w:t>
      </w:r>
      <w:r>
        <w:rPr>
          <w:b/>
          <w:bCs/>
          <w:lang w:eastAsia="en-AU"/>
        </w:rPr>
        <w:t>student</w:t>
      </w:r>
    </w:p>
    <w:p w14:paraId="2B9CE2B8" w14:textId="77777777" w:rsidR="000C1D4C" w:rsidRPr="000C1D4C" w:rsidRDefault="000C1D4C" w:rsidP="000C1D4C">
      <w:pPr>
        <w:pStyle w:val="ListBullet"/>
        <w:rPr>
          <w:lang w:eastAsia="en-AU"/>
        </w:rPr>
      </w:pPr>
      <w:r w:rsidRPr="000C1D4C">
        <w:rPr>
          <w:lang w:eastAsia="en-AU"/>
        </w:rPr>
        <w:t>Individual science notebook </w:t>
      </w:r>
    </w:p>
    <w:p w14:paraId="47221A87" w14:textId="284FE4CB" w:rsidR="00021A03" w:rsidRPr="000C1D4C" w:rsidRDefault="000C1D4C" w:rsidP="000C1D4C">
      <w:pPr>
        <w:pStyle w:val="ListBullet"/>
        <w:rPr>
          <w:b/>
          <w:bCs/>
          <w:lang w:eastAsia="en-AU"/>
        </w:rPr>
      </w:pPr>
      <w:r w:rsidRPr="000C1D4C">
        <w:rPr>
          <w:b/>
          <w:bCs/>
          <w:lang w:eastAsia="en-AU"/>
        </w:rPr>
        <w:t>Modelling fire travel Resource sheet</w:t>
      </w:r>
    </w:p>
    <w:p w14:paraId="02607521" w14:textId="77777777" w:rsidR="00021A03" w:rsidRDefault="00021A03" w:rsidP="004168AA"/>
    <w:tbl>
      <w:tblPr>
        <w:tblStyle w:val="AASETable"/>
        <w:tblW w:w="0" w:type="auto"/>
        <w:tblLook w:val="04A0" w:firstRow="1" w:lastRow="0" w:firstColumn="1" w:lastColumn="0" w:noHBand="0" w:noVBand="1"/>
      </w:tblPr>
      <w:tblGrid>
        <w:gridCol w:w="3284"/>
        <w:gridCol w:w="3285"/>
        <w:gridCol w:w="3285"/>
      </w:tblGrid>
      <w:tr w:rsidR="00021A03" w14:paraId="45327133" w14:textId="77777777" w:rsidTr="00D978D3">
        <w:trPr>
          <w:cnfStyle w:val="100000000000" w:firstRow="1" w:lastRow="0" w:firstColumn="0" w:lastColumn="0" w:oddVBand="0" w:evenVBand="0" w:oddHBand="0" w:evenHBand="0" w:firstRowFirstColumn="0" w:firstRowLastColumn="0" w:lastRowFirstColumn="0" w:lastRowLastColumn="0"/>
        </w:trPr>
        <w:tc>
          <w:tcPr>
            <w:tcW w:w="3284" w:type="dxa"/>
          </w:tcPr>
          <w:p w14:paraId="497A1C6C" w14:textId="77777777" w:rsidR="00021A03" w:rsidRPr="00975818" w:rsidRDefault="00021A03" w:rsidP="00D978D3">
            <w:pPr>
              <w:spacing w:after="0"/>
              <w:rPr>
                <w:b/>
                <w:bCs/>
              </w:rPr>
            </w:pPr>
            <w:r w:rsidRPr="00975818">
              <w:rPr>
                <w:b/>
                <w:bCs/>
              </w:rPr>
              <w:t xml:space="preserve">Lesson </w:t>
            </w:r>
            <w:r>
              <w:rPr>
                <w:b/>
                <w:bCs/>
              </w:rPr>
              <w:t>r</w:t>
            </w:r>
            <w:r w:rsidRPr="00975818">
              <w:rPr>
                <w:b/>
                <w:bCs/>
              </w:rPr>
              <w:t>outine</w:t>
            </w:r>
          </w:p>
        </w:tc>
        <w:tc>
          <w:tcPr>
            <w:tcW w:w="3285" w:type="dxa"/>
          </w:tcPr>
          <w:p w14:paraId="6CA1463B" w14:textId="77777777" w:rsidR="00021A03" w:rsidRPr="00975818" w:rsidRDefault="00021A03" w:rsidP="00D978D3">
            <w:pPr>
              <w:spacing w:after="0"/>
              <w:rPr>
                <w:b/>
                <w:bCs/>
              </w:rPr>
            </w:pPr>
            <w:r w:rsidRPr="00975818">
              <w:rPr>
                <w:b/>
                <w:bCs/>
              </w:rPr>
              <w:t>Estimated time</w:t>
            </w:r>
          </w:p>
        </w:tc>
        <w:tc>
          <w:tcPr>
            <w:tcW w:w="3285" w:type="dxa"/>
          </w:tcPr>
          <w:p w14:paraId="021044F7" w14:textId="77777777" w:rsidR="00021A03" w:rsidRPr="00975818" w:rsidRDefault="00021A03" w:rsidP="00D978D3">
            <w:pPr>
              <w:spacing w:after="0"/>
              <w:rPr>
                <w:b/>
                <w:bCs/>
              </w:rPr>
            </w:pPr>
            <w:r w:rsidRPr="00975818">
              <w:rPr>
                <w:b/>
                <w:bCs/>
              </w:rPr>
              <w:t>Task type</w:t>
            </w:r>
          </w:p>
        </w:tc>
      </w:tr>
      <w:tr w:rsidR="00021A03" w14:paraId="317471EC"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3B2D9795" w14:textId="64E38ABE" w:rsidR="00021A03" w:rsidRPr="004C6C5A" w:rsidRDefault="00667220" w:rsidP="003F730F">
            <w:pPr>
              <w:spacing w:after="0"/>
              <w:rPr>
                <w:b/>
                <w:bCs/>
              </w:rPr>
            </w:pPr>
            <w:r w:rsidRPr="004C6C5A">
              <w:rPr>
                <w:b/>
                <w:bCs/>
              </w:rPr>
              <w:t>Re-orient</w:t>
            </w:r>
          </w:p>
        </w:tc>
        <w:tc>
          <w:tcPr>
            <w:tcW w:w="3285" w:type="dxa"/>
          </w:tcPr>
          <w:p w14:paraId="5F1D08BE" w14:textId="0530F4FA" w:rsidR="00021A03" w:rsidRDefault="00311259" w:rsidP="003F730F">
            <w:pPr>
              <w:spacing w:after="0"/>
            </w:pPr>
            <w:r>
              <w:t>5</w:t>
            </w:r>
            <w:r w:rsidR="00021A03">
              <w:t xml:space="preserve"> minutes</w:t>
            </w:r>
          </w:p>
        </w:tc>
        <w:tc>
          <w:tcPr>
            <w:tcW w:w="3285" w:type="dxa"/>
          </w:tcPr>
          <w:p w14:paraId="77E54427" w14:textId="19AA96A5" w:rsidR="00021A03" w:rsidRDefault="00021A03" w:rsidP="003F730F">
            <w:pPr>
              <w:spacing w:after="0"/>
            </w:pPr>
            <w:r>
              <w:t>Whole class</w:t>
            </w:r>
          </w:p>
        </w:tc>
      </w:tr>
      <w:tr w:rsidR="004C6C5A" w14:paraId="4640AE5E"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75189B63" w14:textId="4971A7E7" w:rsidR="004C6C5A" w:rsidRPr="004C6C5A" w:rsidRDefault="00BD6291" w:rsidP="003F730F">
            <w:pPr>
              <w:spacing w:after="0"/>
              <w:rPr>
                <w:b/>
                <w:bCs/>
              </w:rPr>
            </w:pPr>
            <w:r>
              <w:rPr>
                <w:b/>
                <w:bCs/>
              </w:rPr>
              <w:t>Integrate</w:t>
            </w:r>
          </w:p>
        </w:tc>
        <w:tc>
          <w:tcPr>
            <w:tcW w:w="3285" w:type="dxa"/>
          </w:tcPr>
          <w:p w14:paraId="4C0E0C97" w14:textId="1CE67F2B" w:rsidR="004C6C5A" w:rsidRDefault="007D3008" w:rsidP="003F730F">
            <w:pPr>
              <w:spacing w:after="0"/>
            </w:pPr>
            <w:r>
              <w:t>10 minutes</w:t>
            </w:r>
          </w:p>
        </w:tc>
        <w:tc>
          <w:tcPr>
            <w:tcW w:w="3285" w:type="dxa"/>
          </w:tcPr>
          <w:p w14:paraId="5205DEC9" w14:textId="019F5AC3" w:rsidR="004C6C5A" w:rsidRDefault="007D3008" w:rsidP="003F730F">
            <w:pPr>
              <w:spacing w:after="0"/>
            </w:pPr>
            <w:r>
              <w:t>Whole class</w:t>
            </w:r>
          </w:p>
        </w:tc>
      </w:tr>
      <w:tr w:rsidR="004C6C5A" w14:paraId="138F738A"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16DC0C3D" w14:textId="4A4A134E" w:rsidR="004C6C5A" w:rsidRPr="004C6C5A" w:rsidRDefault="00577322" w:rsidP="003F730F">
            <w:pPr>
              <w:spacing w:after="0"/>
              <w:rPr>
                <w:b/>
                <w:bCs/>
              </w:rPr>
            </w:pPr>
            <w:r>
              <w:rPr>
                <w:b/>
                <w:bCs/>
              </w:rPr>
              <w:t>Investigate</w:t>
            </w:r>
          </w:p>
        </w:tc>
        <w:tc>
          <w:tcPr>
            <w:tcW w:w="3285" w:type="dxa"/>
          </w:tcPr>
          <w:p w14:paraId="12CE2AF3" w14:textId="3086FCEF" w:rsidR="004C6C5A" w:rsidRDefault="00997EBE" w:rsidP="003F730F">
            <w:pPr>
              <w:spacing w:after="0"/>
            </w:pPr>
            <w:r>
              <w:t>20 minutes</w:t>
            </w:r>
          </w:p>
        </w:tc>
        <w:tc>
          <w:tcPr>
            <w:tcW w:w="3285" w:type="dxa"/>
          </w:tcPr>
          <w:p w14:paraId="0A5254E4" w14:textId="108D4FCB" w:rsidR="004C6C5A" w:rsidRDefault="00997EBE" w:rsidP="003F730F">
            <w:pPr>
              <w:spacing w:after="0"/>
            </w:pPr>
            <w:r>
              <w:t>Small group</w:t>
            </w:r>
          </w:p>
        </w:tc>
      </w:tr>
      <w:tr w:rsidR="004C6C5A" w14:paraId="2F363A97"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77C5F282" w14:textId="1B64C269" w:rsidR="004C6C5A" w:rsidRPr="004C6C5A" w:rsidRDefault="00997EBE" w:rsidP="003F730F">
            <w:pPr>
              <w:spacing w:after="0"/>
              <w:rPr>
                <w:b/>
                <w:bCs/>
              </w:rPr>
            </w:pPr>
            <w:r>
              <w:rPr>
                <w:b/>
                <w:bCs/>
              </w:rPr>
              <w:t>Integrate</w:t>
            </w:r>
          </w:p>
        </w:tc>
        <w:tc>
          <w:tcPr>
            <w:tcW w:w="3285" w:type="dxa"/>
          </w:tcPr>
          <w:p w14:paraId="7FF55A30" w14:textId="1F1F4CF1" w:rsidR="004C6C5A" w:rsidRDefault="0059569D" w:rsidP="003F730F">
            <w:pPr>
              <w:spacing w:after="0"/>
            </w:pPr>
            <w:r>
              <w:t>15 minutes</w:t>
            </w:r>
          </w:p>
        </w:tc>
        <w:tc>
          <w:tcPr>
            <w:tcW w:w="3285" w:type="dxa"/>
          </w:tcPr>
          <w:p w14:paraId="0291D21C" w14:textId="5A16E31C" w:rsidR="004C6C5A" w:rsidRDefault="0059569D" w:rsidP="003F730F">
            <w:pPr>
              <w:spacing w:after="0"/>
            </w:pPr>
            <w:r>
              <w:t>Small group/Whole class</w:t>
            </w:r>
          </w:p>
        </w:tc>
      </w:tr>
      <w:tr w:rsidR="00BD6291" w14:paraId="53355B05"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0CFA4FD1" w14:textId="5EDC75EA" w:rsidR="00BD6291" w:rsidRPr="004C6C5A" w:rsidRDefault="00830630" w:rsidP="003F730F">
            <w:pPr>
              <w:spacing w:after="0"/>
              <w:rPr>
                <w:b/>
                <w:bCs/>
              </w:rPr>
            </w:pPr>
            <w:r>
              <w:rPr>
                <w:b/>
                <w:bCs/>
              </w:rPr>
              <w:t>Integrate</w:t>
            </w:r>
          </w:p>
        </w:tc>
        <w:tc>
          <w:tcPr>
            <w:tcW w:w="3285" w:type="dxa"/>
          </w:tcPr>
          <w:p w14:paraId="79D4B2C7" w14:textId="113B164E" w:rsidR="00BD6291" w:rsidRDefault="00124054" w:rsidP="003F730F">
            <w:pPr>
              <w:spacing w:after="0"/>
            </w:pPr>
            <w:r>
              <w:t>25 minutes</w:t>
            </w:r>
          </w:p>
        </w:tc>
        <w:tc>
          <w:tcPr>
            <w:tcW w:w="3285" w:type="dxa"/>
          </w:tcPr>
          <w:p w14:paraId="6FDB82C9" w14:textId="211527A5" w:rsidR="00BD6291" w:rsidRDefault="00124054" w:rsidP="003F730F">
            <w:pPr>
              <w:spacing w:after="0"/>
            </w:pPr>
            <w:r>
              <w:t>Whole class</w:t>
            </w:r>
          </w:p>
        </w:tc>
      </w:tr>
      <w:tr w:rsidR="00BD6291" w14:paraId="2A3F1B89"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55D0FC5F" w14:textId="546FFF01" w:rsidR="00BD6291" w:rsidRPr="004C6C5A" w:rsidRDefault="00124054" w:rsidP="003F730F">
            <w:pPr>
              <w:spacing w:after="0"/>
              <w:rPr>
                <w:b/>
                <w:bCs/>
              </w:rPr>
            </w:pPr>
            <w:r>
              <w:rPr>
                <w:b/>
                <w:bCs/>
              </w:rPr>
              <w:t>Integrate</w:t>
            </w:r>
          </w:p>
        </w:tc>
        <w:tc>
          <w:tcPr>
            <w:tcW w:w="3285" w:type="dxa"/>
          </w:tcPr>
          <w:p w14:paraId="4D6EB9A7" w14:textId="382A1FC4" w:rsidR="00BD6291" w:rsidRDefault="006E5E26" w:rsidP="003F730F">
            <w:pPr>
              <w:spacing w:after="0"/>
            </w:pPr>
            <w:r>
              <w:t>10 minutes</w:t>
            </w:r>
          </w:p>
        </w:tc>
        <w:tc>
          <w:tcPr>
            <w:tcW w:w="3285" w:type="dxa"/>
          </w:tcPr>
          <w:p w14:paraId="2BD52026" w14:textId="5F4AD5AA" w:rsidR="00BD6291" w:rsidRDefault="006E5E26" w:rsidP="003F730F">
            <w:pPr>
              <w:spacing w:after="0"/>
            </w:pPr>
            <w:r>
              <w:t>Whole class</w:t>
            </w:r>
          </w:p>
        </w:tc>
      </w:tr>
    </w:tbl>
    <w:p w14:paraId="5B4337FC" w14:textId="77777777" w:rsidR="00021A03" w:rsidRDefault="00021A03" w:rsidP="004168AA">
      <w:pPr>
        <w:sectPr w:rsidR="00021A03" w:rsidSect="00021A03">
          <w:headerReference w:type="default" r:id="rId81"/>
          <w:footerReference w:type="even" r:id="rId82"/>
          <w:footerReference w:type="default" r:id="rId83"/>
          <w:footerReference w:type="first" r:id="rId84"/>
          <w:pgSz w:w="11906" w:h="16838" w:code="9"/>
          <w:pgMar w:top="454" w:right="1021" w:bottom="1304" w:left="1021" w:header="624" w:footer="284" w:gutter="0"/>
          <w:cols w:space="708"/>
          <w:docGrid w:linePitch="360"/>
        </w:sectPr>
      </w:pPr>
    </w:p>
    <w:p w14:paraId="3CC7A2CD" w14:textId="01608BDF" w:rsidR="00021A03" w:rsidRDefault="00454F2A" w:rsidP="004168AA">
      <w:pPr>
        <w:pStyle w:val="Heading1"/>
      </w:pPr>
      <w:r>
        <w:lastRenderedPageBreak/>
        <w:t>Inquire</w:t>
      </w:r>
    </w:p>
    <w:p w14:paraId="51BD6DA9" w14:textId="10380327" w:rsidR="00021A03" w:rsidRPr="003F730F" w:rsidRDefault="00454F2A" w:rsidP="004168AA">
      <w:pPr>
        <w:pStyle w:val="Heading2"/>
        <w:rPr>
          <w:b w:val="0"/>
          <w:bCs/>
        </w:rPr>
      </w:pPr>
      <w:r>
        <w:t>Re-orient</w:t>
      </w:r>
    </w:p>
    <w:p w14:paraId="025EA82A" w14:textId="77777777" w:rsidR="00311259" w:rsidRPr="00311259" w:rsidRDefault="00311259" w:rsidP="00311259">
      <w:r w:rsidRPr="00311259">
        <w:t>Recall the previous lesson, focusing on:</w:t>
      </w:r>
    </w:p>
    <w:p w14:paraId="0465F820" w14:textId="77777777" w:rsidR="00311259" w:rsidRPr="00311259" w:rsidRDefault="00311259" w:rsidP="00311259">
      <w:pPr>
        <w:pStyle w:val="ListBullet"/>
      </w:pPr>
      <w:r w:rsidRPr="00311259">
        <w:t>the combustion reaction.</w:t>
      </w:r>
    </w:p>
    <w:p w14:paraId="56ECA530" w14:textId="77777777" w:rsidR="00311259" w:rsidRPr="00311259" w:rsidRDefault="00311259" w:rsidP="00311259">
      <w:pPr>
        <w:pStyle w:val="ListBullet"/>
      </w:pPr>
      <w:r w:rsidRPr="00311259">
        <w:t>biomass as the fuel in a bushfire.</w:t>
      </w:r>
    </w:p>
    <w:p w14:paraId="7D2919B7" w14:textId="25B06FB9" w:rsidR="00021A03" w:rsidRDefault="00311259" w:rsidP="004168AA">
      <w:pPr>
        <w:pStyle w:val="ListBullet"/>
      </w:pPr>
      <w:r w:rsidRPr="00311259">
        <w:t>how throwing another log on a fire (or blowing on a fire) can make it burn higher. </w:t>
      </w:r>
    </w:p>
    <w:p w14:paraId="2CCC7CE4" w14:textId="3800DC80" w:rsidR="00021A03" w:rsidRPr="003F730F" w:rsidRDefault="00BD6291" w:rsidP="003F730F">
      <w:pPr>
        <w:pStyle w:val="Heading2"/>
        <w:rPr>
          <w:b w:val="0"/>
          <w:bCs/>
        </w:rPr>
      </w:pPr>
      <w:r>
        <w:t>Integrate</w:t>
      </w:r>
      <w:r w:rsidR="00021A03">
        <w:t xml:space="preserve"> • </w:t>
      </w:r>
      <w:r w:rsidR="007D3008">
        <w:rPr>
          <w:b w:val="0"/>
          <w:bCs/>
        </w:rPr>
        <w:t>Fire risks</w:t>
      </w:r>
    </w:p>
    <w:p w14:paraId="6F8AA383" w14:textId="77777777" w:rsidR="007D3008" w:rsidRPr="007D3008" w:rsidRDefault="007D3008" w:rsidP="007D3008">
      <w:r w:rsidRPr="007D3008">
        <w:t>Discuss the risks of being caught in a fire (being aware of students’ prior experiences or anxieties).</w:t>
      </w:r>
    </w:p>
    <w:p w14:paraId="34AFD772" w14:textId="77777777" w:rsidR="007D3008" w:rsidRPr="007D3008" w:rsidRDefault="007D3008" w:rsidP="007D3008">
      <w:r w:rsidRPr="007D3008">
        <w:t xml:space="preserve">Show the 360° video of a bushfire: </w:t>
      </w:r>
      <w:hyperlink r:id="rId85" w:tgtFrame="_blank" w:history="1">
        <w:r w:rsidRPr="007D3008">
          <w:rPr>
            <w:rStyle w:val="Hyperlink"/>
            <w:sz w:val="20"/>
          </w:rPr>
          <w:t>Video of crown fire during a prescribed burn in the New Jersey Pine Barrens 2019 (1:50)</w:t>
        </w:r>
      </w:hyperlink>
      <w:r w:rsidRPr="007D3008">
        <w:t>.</w:t>
      </w:r>
    </w:p>
    <w:p w14:paraId="58E8F7D2" w14:textId="77777777" w:rsidR="007D3008" w:rsidRPr="007D3008" w:rsidRDefault="007D3008" w:rsidP="007D3008">
      <w:r w:rsidRPr="007D3008">
        <w:rPr>
          <w:b/>
          <w:bCs/>
        </w:rPr>
        <w:t>Pose the question:</w:t>
      </w:r>
      <w:r w:rsidRPr="007D3008">
        <w:t xml:space="preserve"> </w:t>
      </w:r>
      <w:r w:rsidRPr="007D3008">
        <w:rPr>
          <w:i/>
          <w:iCs/>
        </w:rPr>
        <w:t xml:space="preserve">How can we predict how a fire will behave? </w:t>
      </w:r>
      <w:r w:rsidRPr="007D3008">
        <w:t> </w:t>
      </w:r>
    </w:p>
    <w:p w14:paraId="191DF926" w14:textId="7815BD67" w:rsidR="00021A03" w:rsidRDefault="007D3008" w:rsidP="004168AA">
      <w:r w:rsidRPr="007D3008">
        <w:t xml:space="preserve">Watch the video </w:t>
      </w:r>
      <w:hyperlink r:id="rId86" w:tgtFrame="_blank" w:history="1">
        <w:r w:rsidRPr="007D3008">
          <w:rPr>
            <w:rStyle w:val="Hyperlink"/>
            <w:sz w:val="20"/>
          </w:rPr>
          <w:t>How to predict the spread of a bushfire with a ‘Pyrotron’ (5:08)</w:t>
        </w:r>
      </w:hyperlink>
      <w:r w:rsidRPr="007D3008">
        <w:t>.</w:t>
      </w:r>
    </w:p>
    <w:p w14:paraId="2DEBD8EF" w14:textId="2F936D3D" w:rsidR="00021A03" w:rsidRPr="003F730F" w:rsidRDefault="00577322" w:rsidP="003F730F">
      <w:pPr>
        <w:pStyle w:val="Heading2"/>
        <w:rPr>
          <w:b w:val="0"/>
          <w:bCs/>
        </w:rPr>
      </w:pPr>
      <w:r>
        <w:t>Investigate</w:t>
      </w:r>
      <w:r w:rsidR="00021A03">
        <w:t xml:space="preserve"> • </w:t>
      </w:r>
      <w:r>
        <w:rPr>
          <w:b w:val="0"/>
          <w:bCs/>
        </w:rPr>
        <w:t>Fire behaviour</w:t>
      </w:r>
    </w:p>
    <w:p w14:paraId="2F89DD87" w14:textId="77777777" w:rsidR="004C7BAC" w:rsidRPr="004C7BAC" w:rsidRDefault="004C7BAC" w:rsidP="004C7BAC">
      <w:r w:rsidRPr="004C7BAC">
        <w:t>Brainstorm all the factors that might affect the way a fire behaves. Consider factors that might affect the intensity of the fire, or how fast it spread. </w:t>
      </w:r>
    </w:p>
    <w:p w14:paraId="57045DCE" w14:textId="77777777" w:rsidR="004C7BAC" w:rsidRPr="004C7BAC" w:rsidRDefault="004C7BAC" w:rsidP="004C7BAC">
      <w:r w:rsidRPr="004C7BAC">
        <w:t>Ideas that might arise include: </w:t>
      </w:r>
    </w:p>
    <w:p w14:paraId="5D8F98E7" w14:textId="77777777" w:rsidR="004C7BAC" w:rsidRPr="004C7BAC" w:rsidRDefault="004C7BAC" w:rsidP="00F35961">
      <w:pPr>
        <w:numPr>
          <w:ilvl w:val="0"/>
          <w:numId w:val="76"/>
        </w:numPr>
      </w:pPr>
      <w:r w:rsidRPr="004C7BAC">
        <w:t>humidity  </w:t>
      </w:r>
    </w:p>
    <w:p w14:paraId="68E9B36D" w14:textId="77777777" w:rsidR="004C7BAC" w:rsidRPr="004C7BAC" w:rsidRDefault="004C7BAC" w:rsidP="00F35961">
      <w:pPr>
        <w:numPr>
          <w:ilvl w:val="0"/>
          <w:numId w:val="76"/>
        </w:numPr>
      </w:pPr>
      <w:r w:rsidRPr="004C7BAC">
        <w:t>topography (uphill) </w:t>
      </w:r>
    </w:p>
    <w:p w14:paraId="689550CF" w14:textId="77777777" w:rsidR="004C7BAC" w:rsidRPr="004C7BAC" w:rsidRDefault="004C7BAC" w:rsidP="00F35961">
      <w:pPr>
        <w:numPr>
          <w:ilvl w:val="0"/>
          <w:numId w:val="76"/>
        </w:numPr>
      </w:pPr>
      <w:r w:rsidRPr="004C7BAC">
        <w:t>topography (downhill) </w:t>
      </w:r>
    </w:p>
    <w:p w14:paraId="434A0AD6" w14:textId="77777777" w:rsidR="004C7BAC" w:rsidRPr="004C7BAC" w:rsidRDefault="004C7BAC" w:rsidP="00F35961">
      <w:pPr>
        <w:numPr>
          <w:ilvl w:val="0"/>
          <w:numId w:val="76"/>
        </w:numPr>
      </w:pPr>
      <w:r w:rsidRPr="004C7BAC">
        <w:t>cut or grazed grassland  </w:t>
      </w:r>
    </w:p>
    <w:p w14:paraId="0A8E9454" w14:textId="77777777" w:rsidR="004C7BAC" w:rsidRPr="004C7BAC" w:rsidRDefault="004C7BAC" w:rsidP="00F35961">
      <w:pPr>
        <w:numPr>
          <w:ilvl w:val="0"/>
          <w:numId w:val="76"/>
        </w:numPr>
      </w:pPr>
      <w:r w:rsidRPr="004C7BAC">
        <w:t>cultural burned burning </w:t>
      </w:r>
    </w:p>
    <w:p w14:paraId="1ADD132A" w14:textId="77777777" w:rsidR="004C7BAC" w:rsidRPr="004C7BAC" w:rsidRDefault="004C7BAC" w:rsidP="00F35961">
      <w:pPr>
        <w:numPr>
          <w:ilvl w:val="0"/>
          <w:numId w:val="76"/>
        </w:numPr>
      </w:pPr>
      <w:r w:rsidRPr="004C7BAC">
        <w:t>prescribed/back burning </w:t>
      </w:r>
    </w:p>
    <w:p w14:paraId="2E34F206" w14:textId="77777777" w:rsidR="004C7BAC" w:rsidRPr="004C7BAC" w:rsidRDefault="004C7BAC" w:rsidP="004C7BAC">
      <w:r w:rsidRPr="004C7BAC">
        <w:rPr>
          <w:rFonts w:ascii="Segoe UI Symbol" w:hAnsi="Segoe UI Symbol" w:cs="Segoe UI Symbol"/>
        </w:rPr>
        <w:t>✎</w:t>
      </w:r>
      <w:r w:rsidRPr="004C7BAC">
        <w:t> STUDENT NOTES: Record the brainstorm ideas.</w:t>
      </w:r>
    </w:p>
    <w:p w14:paraId="403599C2" w14:textId="77777777" w:rsidR="004C7BAC" w:rsidRPr="004C7BAC" w:rsidRDefault="004C7BAC" w:rsidP="004C7BAC">
      <w:r w:rsidRPr="004C7BAC">
        <w:rPr>
          <w:b/>
          <w:bCs/>
        </w:rPr>
        <w:t>Optional:</w:t>
      </w:r>
      <w:r w:rsidRPr="004C7BAC">
        <w:t xml:space="preserve"> Demonstrate how the angle of fuel and flame interact:</w:t>
      </w:r>
    </w:p>
    <w:p w14:paraId="63588F8D" w14:textId="77777777" w:rsidR="004C7BAC" w:rsidRPr="004C7BAC" w:rsidRDefault="004C7BAC" w:rsidP="00F35961">
      <w:pPr>
        <w:numPr>
          <w:ilvl w:val="0"/>
          <w:numId w:val="77"/>
        </w:numPr>
      </w:pPr>
      <w:r w:rsidRPr="004C7BAC">
        <w:t>Light a match and hold it with the flame at the vertical top—the match burns slowly and can sometimes go out.</w:t>
      </w:r>
    </w:p>
    <w:p w14:paraId="5787F986" w14:textId="77777777" w:rsidR="004C7BAC" w:rsidRPr="004C7BAC" w:rsidRDefault="004C7BAC" w:rsidP="00F35961">
      <w:pPr>
        <w:numPr>
          <w:ilvl w:val="0"/>
          <w:numId w:val="77"/>
        </w:numPr>
      </w:pPr>
      <w:r w:rsidRPr="004C7BAC">
        <w:t>Light a match and hold horizontally—the match will burn faster than a vertical match.</w:t>
      </w:r>
    </w:p>
    <w:p w14:paraId="167C79B3" w14:textId="77777777" w:rsidR="004C7BAC" w:rsidRPr="004C7BAC" w:rsidRDefault="004C7BAC" w:rsidP="00F35961">
      <w:pPr>
        <w:numPr>
          <w:ilvl w:val="0"/>
          <w:numId w:val="77"/>
        </w:numPr>
      </w:pPr>
      <w:r w:rsidRPr="004C7BAC">
        <w:t>Flames burn faster if the fuel is uphill (consider the placement of fingers when demonstrating this). </w:t>
      </w:r>
    </w:p>
    <w:p w14:paraId="405590B5" w14:textId="77777777" w:rsidR="004C7BAC" w:rsidRPr="004C7BAC" w:rsidRDefault="004C7BAC" w:rsidP="004C7BAC">
      <w:r w:rsidRPr="004C7BAC">
        <w:t>Discuss how there are multiple ways to measure how fast a fire can spread or in what direction. </w:t>
      </w:r>
    </w:p>
    <w:p w14:paraId="2D9D50F0" w14:textId="42BD1E35" w:rsidR="004C7BAC" w:rsidRPr="004C7BAC" w:rsidRDefault="004C7BAC" w:rsidP="004C7BAC">
      <w:pPr>
        <w:rPr>
          <w:b/>
          <w:bCs/>
        </w:rPr>
      </w:pPr>
      <w:r w:rsidRPr="004C7BAC">
        <w:t> </w:t>
      </w:r>
      <w:r w:rsidRPr="004C7BAC">
        <w:rPr>
          <w:b/>
          <w:bCs/>
        </w:rPr>
        <w:t>Potential discussion prompts </w:t>
      </w:r>
    </w:p>
    <w:p w14:paraId="0736D138" w14:textId="77777777" w:rsidR="004C7BAC" w:rsidRPr="004C7BAC" w:rsidRDefault="004C7BAC" w:rsidP="00F35961">
      <w:pPr>
        <w:numPr>
          <w:ilvl w:val="0"/>
          <w:numId w:val="78"/>
        </w:numPr>
      </w:pPr>
      <w:r w:rsidRPr="004C7BAC">
        <w:rPr>
          <w:i/>
          <w:iCs/>
        </w:rPr>
        <w:t>Why might it be important to measure how fast the fire is travelling or in which direction it will travel?</w:t>
      </w:r>
      <w:r w:rsidRPr="004C7BAC">
        <w:t> </w:t>
      </w:r>
    </w:p>
    <w:p w14:paraId="5D051680" w14:textId="77777777" w:rsidR="004C7BAC" w:rsidRPr="004C7BAC" w:rsidRDefault="004C7BAC" w:rsidP="00F35961">
      <w:pPr>
        <w:numPr>
          <w:ilvl w:val="0"/>
          <w:numId w:val="78"/>
        </w:numPr>
      </w:pPr>
      <w:r w:rsidRPr="004C7BAC">
        <w:rPr>
          <w:i/>
          <w:iCs/>
        </w:rPr>
        <w:t xml:space="preserve">How could firefighters or scientists measure </w:t>
      </w:r>
      <w:r w:rsidRPr="004C7BAC">
        <w:rPr>
          <w:i/>
          <w:iCs/>
          <w:u w:val="single"/>
        </w:rPr>
        <w:t>how fast</w:t>
      </w:r>
      <w:r w:rsidRPr="007B444A">
        <w:rPr>
          <w:i/>
          <w:iCs/>
        </w:rPr>
        <w:t xml:space="preserve"> </w:t>
      </w:r>
      <w:r w:rsidRPr="004C7BAC">
        <w:rPr>
          <w:i/>
          <w:iCs/>
        </w:rPr>
        <w:t>a fire is travelling?</w:t>
      </w:r>
      <w:r w:rsidRPr="004C7BAC">
        <w:t> </w:t>
      </w:r>
    </w:p>
    <w:p w14:paraId="273D1F71" w14:textId="77777777" w:rsidR="004C7BAC" w:rsidRPr="004C7BAC" w:rsidRDefault="004C7BAC" w:rsidP="00F35961">
      <w:pPr>
        <w:numPr>
          <w:ilvl w:val="1"/>
          <w:numId w:val="78"/>
        </w:numPr>
      </w:pPr>
      <w:r w:rsidRPr="004C7BAC">
        <w:t>Comparing the time and location that a fire reaches a particular point using people on the ground, planes, drones or satellite images. </w:t>
      </w:r>
    </w:p>
    <w:p w14:paraId="6EEBFDF3" w14:textId="77777777" w:rsidR="004C7BAC" w:rsidRPr="004C7BAC" w:rsidRDefault="004C7BAC" w:rsidP="00F35961">
      <w:pPr>
        <w:numPr>
          <w:ilvl w:val="0"/>
          <w:numId w:val="78"/>
        </w:numPr>
      </w:pPr>
      <w:r w:rsidRPr="004C7BAC">
        <w:rPr>
          <w:i/>
          <w:iCs/>
        </w:rPr>
        <w:t xml:space="preserve">How could firefighters or scientists measure </w:t>
      </w:r>
      <w:r w:rsidRPr="004C7BAC">
        <w:rPr>
          <w:i/>
          <w:iCs/>
          <w:u w:val="single"/>
        </w:rPr>
        <w:t>which direction</w:t>
      </w:r>
      <w:r w:rsidRPr="004C7BAC">
        <w:rPr>
          <w:i/>
          <w:iCs/>
        </w:rPr>
        <w:t xml:space="preserve"> a fire is travelling?</w:t>
      </w:r>
      <w:r w:rsidRPr="004C7BAC">
        <w:t> </w:t>
      </w:r>
    </w:p>
    <w:p w14:paraId="6E7A538D" w14:textId="77777777" w:rsidR="004C7BAC" w:rsidRPr="004C7BAC" w:rsidRDefault="004C7BAC" w:rsidP="00F35961">
      <w:pPr>
        <w:numPr>
          <w:ilvl w:val="1"/>
          <w:numId w:val="78"/>
        </w:numPr>
      </w:pPr>
      <w:r w:rsidRPr="004C7BAC">
        <w:t>Comparing the time and location that a fire reaches a particular point using people on the ground, planes, drones or satellite images. </w:t>
      </w:r>
    </w:p>
    <w:p w14:paraId="65E44739" w14:textId="77777777" w:rsidR="004C7BAC" w:rsidRPr="004C7BAC" w:rsidRDefault="004C7BAC" w:rsidP="004C7BAC">
      <w:r w:rsidRPr="004C7BAC">
        <w:t xml:space="preserve"> Divide the class into groups and provide each group with the </w:t>
      </w:r>
      <w:r w:rsidRPr="004C7BAC">
        <w:rPr>
          <w:b/>
          <w:bCs/>
        </w:rPr>
        <w:t>CSIRO Spark bushfire data resource.</w:t>
      </w:r>
      <w:r w:rsidRPr="004C7BAC">
        <w:t> </w:t>
      </w:r>
    </w:p>
    <w:p w14:paraId="018D516B" w14:textId="77777777" w:rsidR="004C7BAC" w:rsidRPr="004C7BAC" w:rsidRDefault="004C7BAC" w:rsidP="004C7BAC">
      <w:r w:rsidRPr="004C7BAC">
        <w:t xml:space="preserve">(Slide 59) Explain that each group will examine a set of data to look at a single factor that affects the spread of </w:t>
      </w:r>
      <w:r w:rsidRPr="004C7BAC">
        <w:lastRenderedPageBreak/>
        <w:t xml:space="preserve">a fire over time and compare it to a controlled burn. Discuss as a class a way to consistently measure each fire and the rate of spread. </w:t>
      </w:r>
    </w:p>
    <w:p w14:paraId="25792514" w14:textId="77777777" w:rsidR="004C7BAC" w:rsidRPr="004C7BAC" w:rsidRDefault="004C7BAC" w:rsidP="004C7BAC">
      <w:r w:rsidRPr="004C7BAC">
        <w:t>Students compare the photos and identify the two sets of data they will examine, one set under controlled conditions and one set with their varied factor:</w:t>
      </w:r>
    </w:p>
    <w:p w14:paraId="33903461" w14:textId="77777777" w:rsidR="004C7BAC" w:rsidRPr="004C7BAC" w:rsidRDefault="004C7BAC" w:rsidP="00F35961">
      <w:pPr>
        <w:numPr>
          <w:ilvl w:val="0"/>
          <w:numId w:val="79"/>
        </w:numPr>
      </w:pPr>
      <w:r w:rsidRPr="004C7BAC">
        <w:t>Control: Undisturbed grassland </w:t>
      </w:r>
    </w:p>
    <w:p w14:paraId="3E36307D" w14:textId="77777777" w:rsidR="004C7BAC" w:rsidRPr="004C7BAC" w:rsidRDefault="004C7BAC" w:rsidP="00F35961">
      <w:pPr>
        <w:numPr>
          <w:ilvl w:val="1"/>
          <w:numId w:val="79"/>
        </w:numPr>
      </w:pPr>
      <w:r w:rsidRPr="004C7BAC">
        <w:t>Test: Undisturbed grassland (humid) </w:t>
      </w:r>
    </w:p>
    <w:p w14:paraId="3FEEF2EE" w14:textId="77777777" w:rsidR="004C7BAC" w:rsidRPr="004C7BAC" w:rsidRDefault="004C7BAC" w:rsidP="00F35961">
      <w:pPr>
        <w:numPr>
          <w:ilvl w:val="1"/>
          <w:numId w:val="79"/>
        </w:numPr>
      </w:pPr>
      <w:r w:rsidRPr="004C7BAC">
        <w:t>Test: Grazed/Cut grassland </w:t>
      </w:r>
    </w:p>
    <w:p w14:paraId="4CEA6994" w14:textId="77777777" w:rsidR="004C7BAC" w:rsidRPr="004C7BAC" w:rsidRDefault="004C7BAC" w:rsidP="00F35961">
      <w:pPr>
        <w:numPr>
          <w:ilvl w:val="1"/>
          <w:numId w:val="79"/>
        </w:numPr>
      </w:pPr>
      <w:r w:rsidRPr="004C7BAC">
        <w:t>Test: Grassland burned 12 months prior </w:t>
      </w:r>
    </w:p>
    <w:p w14:paraId="57E139CA" w14:textId="77777777" w:rsidR="004C7BAC" w:rsidRPr="004C7BAC" w:rsidRDefault="004C7BAC" w:rsidP="00F35961">
      <w:pPr>
        <w:numPr>
          <w:ilvl w:val="1"/>
          <w:numId w:val="79"/>
        </w:numPr>
      </w:pPr>
      <w:r w:rsidRPr="004C7BAC">
        <w:t>Test: Undisturbed grassland (windy) </w:t>
      </w:r>
    </w:p>
    <w:p w14:paraId="7672F137" w14:textId="77777777" w:rsidR="004C7BAC" w:rsidRPr="004C7BAC" w:rsidRDefault="004C7BAC" w:rsidP="00F35961">
      <w:pPr>
        <w:numPr>
          <w:ilvl w:val="1"/>
          <w:numId w:val="79"/>
        </w:numPr>
      </w:pPr>
      <w:r w:rsidRPr="004C7BAC">
        <w:t>Test: Undisturbed grassland (wind change 1) </w:t>
      </w:r>
    </w:p>
    <w:p w14:paraId="329CCE55" w14:textId="77777777" w:rsidR="004C7BAC" w:rsidRPr="004C7BAC" w:rsidRDefault="004C7BAC" w:rsidP="00F35961">
      <w:pPr>
        <w:numPr>
          <w:ilvl w:val="1"/>
          <w:numId w:val="79"/>
        </w:numPr>
      </w:pPr>
      <w:r w:rsidRPr="004C7BAC">
        <w:t>Test: Undisturbed grassland (wind change 2) </w:t>
      </w:r>
    </w:p>
    <w:p w14:paraId="44A45664" w14:textId="77777777" w:rsidR="004C7BAC" w:rsidRPr="004C7BAC" w:rsidRDefault="004C7BAC" w:rsidP="00F35961">
      <w:pPr>
        <w:numPr>
          <w:ilvl w:val="0"/>
          <w:numId w:val="79"/>
        </w:numPr>
      </w:pPr>
      <w:r w:rsidRPr="004C7BAC">
        <w:t>Control: Eucalyptus bushland </w:t>
      </w:r>
    </w:p>
    <w:p w14:paraId="6F93070D" w14:textId="77777777" w:rsidR="004C7BAC" w:rsidRPr="004C7BAC" w:rsidRDefault="004C7BAC" w:rsidP="00F35961">
      <w:pPr>
        <w:numPr>
          <w:ilvl w:val="1"/>
          <w:numId w:val="79"/>
        </w:numPr>
      </w:pPr>
      <w:r w:rsidRPr="004C7BAC">
        <w:t>Test: Eucalyptus bushland (10° uphill) </w:t>
      </w:r>
    </w:p>
    <w:p w14:paraId="76827DEC" w14:textId="77777777" w:rsidR="004C7BAC" w:rsidRPr="004C7BAC" w:rsidRDefault="004C7BAC" w:rsidP="00F35961">
      <w:pPr>
        <w:numPr>
          <w:ilvl w:val="1"/>
          <w:numId w:val="79"/>
        </w:numPr>
      </w:pPr>
      <w:r w:rsidRPr="004C7BAC">
        <w:t>Test: Eucalyptus bushland (10° downhill) </w:t>
      </w:r>
    </w:p>
    <w:p w14:paraId="0725BED9" w14:textId="77777777" w:rsidR="004C7BAC" w:rsidRPr="004C7BAC" w:rsidRDefault="004C7BAC" w:rsidP="00F35961">
      <w:pPr>
        <w:numPr>
          <w:ilvl w:val="1"/>
          <w:numId w:val="79"/>
        </w:numPr>
      </w:pPr>
      <w:r w:rsidRPr="004C7BAC">
        <w:t>Test: Eucalyptus Bushland (recently burned)  </w:t>
      </w:r>
    </w:p>
    <w:p w14:paraId="4E1744E7" w14:textId="77777777" w:rsidR="004C7BAC" w:rsidRPr="004C7BAC" w:rsidRDefault="004C7BAC" w:rsidP="00F35961">
      <w:pPr>
        <w:numPr>
          <w:ilvl w:val="1"/>
          <w:numId w:val="79"/>
        </w:numPr>
      </w:pPr>
      <w:r w:rsidRPr="004C7BAC">
        <w:t>Test: Eucalyptus Bushland (windy) </w:t>
      </w:r>
    </w:p>
    <w:p w14:paraId="6DBB22FD" w14:textId="77777777" w:rsidR="004C7BAC" w:rsidRPr="004C7BAC" w:rsidRDefault="004C7BAC" w:rsidP="004C7BAC">
      <w:r w:rsidRPr="004C7BAC">
        <w:t xml:space="preserve">NOTE: There are two sets of 'unknown data' that can be used as part of the optional extension at the end of this lesson. </w:t>
      </w:r>
    </w:p>
    <w:p w14:paraId="3F3A3248" w14:textId="77777777" w:rsidR="004C7BAC" w:rsidRPr="004C7BAC" w:rsidRDefault="004C7BAC" w:rsidP="004C7BAC">
      <w:r w:rsidRPr="004C7BAC">
        <w:t xml:space="preserve">Provide students with a copy of </w:t>
      </w:r>
      <w:r w:rsidRPr="004C7BAC">
        <w:rPr>
          <w:b/>
          <w:bCs/>
        </w:rPr>
        <w:t>Modelling fire travel Resource sheet</w:t>
      </w:r>
      <w:r w:rsidRPr="004C7BAC">
        <w:t>.  </w:t>
      </w:r>
    </w:p>
    <w:p w14:paraId="36A7BD10" w14:textId="5733954B" w:rsidR="004C7BAC" w:rsidRPr="004C7BAC" w:rsidRDefault="004C7BAC" w:rsidP="004C7BAC">
      <w:pPr>
        <w:rPr>
          <w:b/>
          <w:bCs/>
        </w:rPr>
      </w:pPr>
      <w:r w:rsidRPr="004C7BAC">
        <w:rPr>
          <w:b/>
          <w:bCs/>
        </w:rPr>
        <w:t>Potential discussion points </w:t>
      </w:r>
    </w:p>
    <w:p w14:paraId="5C0CDE89" w14:textId="77777777" w:rsidR="004C7BAC" w:rsidRPr="004C7BAC" w:rsidRDefault="004C7BAC" w:rsidP="00F35961">
      <w:pPr>
        <w:numPr>
          <w:ilvl w:val="0"/>
          <w:numId w:val="80"/>
        </w:numPr>
      </w:pPr>
      <w:r w:rsidRPr="004C7BAC">
        <w:rPr>
          <w:i/>
          <w:iCs/>
        </w:rPr>
        <w:t>Where do you think the fires started? Where is the ignition point?</w:t>
      </w:r>
      <w:r w:rsidRPr="004C7BAC">
        <w:t> </w:t>
      </w:r>
    </w:p>
    <w:p w14:paraId="74C211CC" w14:textId="77777777" w:rsidR="004C7BAC" w:rsidRPr="004C7BAC" w:rsidRDefault="004C7BAC" w:rsidP="00F35961">
      <w:pPr>
        <w:numPr>
          <w:ilvl w:val="0"/>
          <w:numId w:val="80"/>
        </w:numPr>
      </w:pPr>
      <w:r w:rsidRPr="004C7BAC">
        <w:rPr>
          <w:i/>
          <w:iCs/>
        </w:rPr>
        <w:t>What do you think the different lines on the graph represent?</w:t>
      </w:r>
      <w:r w:rsidRPr="004C7BAC">
        <w:t> </w:t>
      </w:r>
    </w:p>
    <w:p w14:paraId="5431ABC1" w14:textId="77777777" w:rsidR="004C7BAC" w:rsidRPr="004C7BAC" w:rsidRDefault="004C7BAC" w:rsidP="00F35961">
      <w:pPr>
        <w:numPr>
          <w:ilvl w:val="1"/>
          <w:numId w:val="80"/>
        </w:numPr>
      </w:pPr>
      <w:r w:rsidRPr="004C7BAC">
        <w:t>Each coloured shape represents the location of the fire front at 30 minute intervals. </w:t>
      </w:r>
    </w:p>
    <w:p w14:paraId="1096F3A4" w14:textId="77777777" w:rsidR="004C7BAC" w:rsidRPr="004C7BAC" w:rsidRDefault="004C7BAC" w:rsidP="00F35961">
      <w:pPr>
        <w:numPr>
          <w:ilvl w:val="0"/>
          <w:numId w:val="80"/>
        </w:numPr>
      </w:pPr>
      <w:r w:rsidRPr="004C7BAC">
        <w:rPr>
          <w:i/>
          <w:iCs/>
        </w:rPr>
        <w:t>How could we measure how far the fire has spread from the ignition point in the first hour?</w:t>
      </w:r>
      <w:r w:rsidRPr="004C7BAC">
        <w:t> </w:t>
      </w:r>
    </w:p>
    <w:p w14:paraId="0A0D9CF8" w14:textId="77777777" w:rsidR="004C7BAC" w:rsidRPr="004C7BAC" w:rsidRDefault="004C7BAC" w:rsidP="00F35961">
      <w:pPr>
        <w:numPr>
          <w:ilvl w:val="1"/>
          <w:numId w:val="80"/>
        </w:numPr>
      </w:pPr>
      <w:r w:rsidRPr="004C7BAC">
        <w:t>Measure from the ignition point to the fire front at the second shape (2 x 30 minutes = 1 hour). </w:t>
      </w:r>
    </w:p>
    <w:p w14:paraId="474B8706" w14:textId="77777777" w:rsidR="004C7BAC" w:rsidRPr="004C7BAC" w:rsidRDefault="004C7BAC" w:rsidP="00F35961">
      <w:pPr>
        <w:numPr>
          <w:ilvl w:val="0"/>
          <w:numId w:val="80"/>
        </w:numPr>
      </w:pPr>
      <w:r w:rsidRPr="004C7BAC">
        <w:rPr>
          <w:i/>
          <w:iCs/>
        </w:rPr>
        <w:t>How could we measure how far the fire has spread in the second hour?</w:t>
      </w:r>
      <w:r w:rsidRPr="004C7BAC">
        <w:t> </w:t>
      </w:r>
    </w:p>
    <w:p w14:paraId="3787BC1C" w14:textId="77777777" w:rsidR="004C7BAC" w:rsidRPr="004C7BAC" w:rsidRDefault="004C7BAC" w:rsidP="00F35961">
      <w:pPr>
        <w:numPr>
          <w:ilvl w:val="1"/>
          <w:numId w:val="80"/>
        </w:numPr>
      </w:pPr>
      <w:r w:rsidRPr="004C7BAC">
        <w:t>Measure from the second fire front (1 hour) to the fourth fire front (2 hours). </w:t>
      </w:r>
    </w:p>
    <w:p w14:paraId="6D484A39" w14:textId="77777777" w:rsidR="004C7BAC" w:rsidRPr="004C7BAC" w:rsidRDefault="004C7BAC" w:rsidP="00F35961">
      <w:pPr>
        <w:numPr>
          <w:ilvl w:val="0"/>
          <w:numId w:val="80"/>
        </w:numPr>
      </w:pPr>
      <w:r w:rsidRPr="004C7BAC">
        <w:rPr>
          <w:i/>
          <w:iCs/>
        </w:rPr>
        <w:t>How could we convert the distance measurement into a speed?</w:t>
      </w:r>
      <w:r w:rsidRPr="004C7BAC">
        <w:t> </w:t>
      </w:r>
    </w:p>
    <w:p w14:paraId="09545490" w14:textId="77777777" w:rsidR="004C7BAC" w:rsidRPr="004C7BAC" w:rsidRDefault="004C7BAC" w:rsidP="00F35961">
      <w:pPr>
        <w:numPr>
          <w:ilvl w:val="1"/>
          <w:numId w:val="80"/>
        </w:numPr>
      </w:pPr>
      <w:r w:rsidRPr="004C7BAC">
        <w:t>The scale of each map is different. A ruler is needed to measure the length of the scale. A ratio formula is used to convert the cm into km. (Slide 59)</w:t>
      </w:r>
    </w:p>
    <w:p w14:paraId="033CC280" w14:textId="77777777" w:rsidR="004C7BAC" w:rsidRPr="004C7BAC" w:rsidRDefault="004C7BAC" w:rsidP="00F35961">
      <w:pPr>
        <w:numPr>
          <w:ilvl w:val="0"/>
          <w:numId w:val="80"/>
        </w:numPr>
      </w:pPr>
      <w:r w:rsidRPr="004C7BAC">
        <w:rPr>
          <w:i/>
          <w:iCs/>
        </w:rPr>
        <w:t>How could we work out the direction of the fire spread?</w:t>
      </w:r>
      <w:r w:rsidRPr="004C7BAC">
        <w:t> </w:t>
      </w:r>
    </w:p>
    <w:p w14:paraId="4CFE6617" w14:textId="77777777" w:rsidR="004C7BAC" w:rsidRPr="004C7BAC" w:rsidRDefault="004C7BAC" w:rsidP="00F35961">
      <w:pPr>
        <w:numPr>
          <w:ilvl w:val="1"/>
          <w:numId w:val="80"/>
        </w:numPr>
      </w:pPr>
      <w:r w:rsidRPr="004C7BAC">
        <w:t>The top of the page is due north. The right-hand side is due east. The approximate direction can be determined using this method. The exact directions can be measured using a protractor to determine the angle from north. </w:t>
      </w:r>
    </w:p>
    <w:p w14:paraId="06EEA560" w14:textId="493CE350" w:rsidR="00021A03" w:rsidRDefault="004C7BAC" w:rsidP="004168AA">
      <w:r w:rsidRPr="004C7BAC">
        <w:rPr>
          <w:rFonts w:ascii="Segoe UI Symbol" w:hAnsi="Segoe UI Symbol" w:cs="Segoe UI Symbol"/>
        </w:rPr>
        <w:t>✎</w:t>
      </w:r>
      <w:r w:rsidRPr="004C7BAC">
        <w:t>STUDENT NOTES: Measure the speed the fire travels with the altered factor and without their factor (the control). </w:t>
      </w:r>
    </w:p>
    <w:p w14:paraId="0C4B1B5C" w14:textId="31BBD0A6" w:rsidR="00021A03" w:rsidRPr="003F730F" w:rsidRDefault="008E5E94" w:rsidP="003F730F">
      <w:pPr>
        <w:pStyle w:val="Heading2"/>
        <w:rPr>
          <w:b w:val="0"/>
          <w:bCs/>
        </w:rPr>
      </w:pPr>
      <w:r>
        <w:t>Integrate</w:t>
      </w:r>
      <w:r w:rsidR="00021A03">
        <w:t xml:space="preserve"> • </w:t>
      </w:r>
      <w:r>
        <w:t>Understanding fire</w:t>
      </w:r>
    </w:p>
    <w:p w14:paraId="2D25E4E4" w14:textId="77777777" w:rsidR="0059569D" w:rsidRPr="0059569D" w:rsidRDefault="0059569D" w:rsidP="0059569D">
      <w:r w:rsidRPr="0059569D">
        <w:t>(Slide 61) Discuss/describe the rate of fire spread of the ‘control’ fire. There should be two sets, one of undisturbed grassland and one of undisturbed bushland.</w:t>
      </w:r>
    </w:p>
    <w:p w14:paraId="21CAD3B9" w14:textId="2006A80B" w:rsidR="0059569D" w:rsidRPr="0059569D" w:rsidRDefault="0059569D" w:rsidP="0059569D">
      <w:pPr>
        <w:rPr>
          <w:b/>
          <w:bCs/>
        </w:rPr>
      </w:pPr>
      <w:r w:rsidRPr="0059569D">
        <w:rPr>
          <w:b/>
          <w:bCs/>
        </w:rPr>
        <w:t> Potential discussion points </w:t>
      </w:r>
    </w:p>
    <w:p w14:paraId="7D293253" w14:textId="77777777" w:rsidR="0059569D" w:rsidRPr="0059569D" w:rsidRDefault="0059569D" w:rsidP="00F35961">
      <w:pPr>
        <w:numPr>
          <w:ilvl w:val="0"/>
          <w:numId w:val="81"/>
        </w:numPr>
      </w:pPr>
      <w:r w:rsidRPr="0059569D">
        <w:rPr>
          <w:i/>
          <w:iCs/>
        </w:rPr>
        <w:t>There were only two types of controls (undisturbed grassland and undisturbed bushland). How did the measurements different groups make compare?</w:t>
      </w:r>
      <w:r w:rsidRPr="0059569D">
        <w:t> </w:t>
      </w:r>
    </w:p>
    <w:p w14:paraId="307C9D5A" w14:textId="77777777" w:rsidR="0059569D" w:rsidRPr="0059569D" w:rsidRDefault="0059569D" w:rsidP="00F35961">
      <w:pPr>
        <w:numPr>
          <w:ilvl w:val="0"/>
          <w:numId w:val="81"/>
        </w:numPr>
      </w:pPr>
      <w:r w:rsidRPr="0059569D">
        <w:rPr>
          <w:i/>
          <w:iCs/>
        </w:rPr>
        <w:lastRenderedPageBreak/>
        <w:t>Why might there be some slight differences between the measurements of the same set of data?</w:t>
      </w:r>
      <w:r w:rsidRPr="0059569D">
        <w:t>  </w:t>
      </w:r>
    </w:p>
    <w:p w14:paraId="37AD61A2" w14:textId="77777777" w:rsidR="0059569D" w:rsidRPr="0059569D" w:rsidRDefault="0059569D" w:rsidP="00F35961">
      <w:pPr>
        <w:numPr>
          <w:ilvl w:val="1"/>
          <w:numId w:val="81"/>
        </w:numPr>
      </w:pPr>
      <w:r w:rsidRPr="0059569D">
        <w:t>Parallax error – eye line not being directly over the ruler; inaccurate rulers; mistakes.</w:t>
      </w:r>
    </w:p>
    <w:p w14:paraId="118758D3" w14:textId="77777777" w:rsidR="0059569D" w:rsidRPr="0059569D" w:rsidRDefault="0059569D" w:rsidP="00F35961">
      <w:pPr>
        <w:numPr>
          <w:ilvl w:val="0"/>
          <w:numId w:val="81"/>
        </w:numPr>
      </w:pPr>
      <w:r w:rsidRPr="0059569D">
        <w:rPr>
          <w:i/>
          <w:iCs/>
        </w:rPr>
        <w:t>What could we use to be more accurate?</w:t>
      </w:r>
      <w:r w:rsidRPr="0059569D">
        <w:t>  </w:t>
      </w:r>
    </w:p>
    <w:p w14:paraId="10674962" w14:textId="77777777" w:rsidR="0059569D" w:rsidRPr="0059569D" w:rsidRDefault="0059569D" w:rsidP="00F35961">
      <w:pPr>
        <w:numPr>
          <w:ilvl w:val="1"/>
          <w:numId w:val="81"/>
        </w:numPr>
      </w:pPr>
      <w:r w:rsidRPr="0059569D">
        <w:t>Some computer programs like the CSIRO Spark program have inbuild computer measurements that are more consistent – one person, one tool, and large sets of data over many years. </w:t>
      </w:r>
    </w:p>
    <w:p w14:paraId="6576E6F4" w14:textId="77777777" w:rsidR="0059569D" w:rsidRPr="0059569D" w:rsidRDefault="0059569D" w:rsidP="00F35961">
      <w:pPr>
        <w:numPr>
          <w:ilvl w:val="0"/>
          <w:numId w:val="81"/>
        </w:numPr>
      </w:pPr>
      <w:r w:rsidRPr="0059569D">
        <w:rPr>
          <w:i/>
          <w:iCs/>
        </w:rPr>
        <w:t>Why might scientists run a model multiple times for the same settings?</w:t>
      </w:r>
      <w:r w:rsidRPr="0059569D">
        <w:t>  </w:t>
      </w:r>
    </w:p>
    <w:p w14:paraId="1D86FAE1" w14:textId="77777777" w:rsidR="0059569D" w:rsidRPr="0059569D" w:rsidRDefault="0059569D" w:rsidP="00F35961">
      <w:pPr>
        <w:numPr>
          <w:ilvl w:val="1"/>
          <w:numId w:val="81"/>
        </w:numPr>
      </w:pPr>
      <w:r w:rsidRPr="0059569D">
        <w:t>A larger sample size is used to check for anomalies. </w:t>
      </w:r>
    </w:p>
    <w:p w14:paraId="5E535437" w14:textId="77777777" w:rsidR="0059569D" w:rsidRPr="0059569D" w:rsidRDefault="0059569D" w:rsidP="0059569D">
      <w:r w:rsidRPr="0059569D">
        <w:t>Each group reports on how the behaviour of the fire changed in each of the conditions measured. They should provide their claim of how fire burns differently in the identified condition, the evidence that supports their claim, and reasoning that links the two. The </w:t>
      </w:r>
      <w:r w:rsidRPr="0059569D">
        <w:rPr>
          <w:b/>
          <w:bCs/>
        </w:rPr>
        <w:t>Bushfire data Answers sheet</w:t>
      </w:r>
      <w:r w:rsidRPr="0059569D">
        <w:t xml:space="preserve"> provides suggested teacher answers.</w:t>
      </w:r>
    </w:p>
    <w:p w14:paraId="3DD2B0F3" w14:textId="77777777" w:rsidR="0059569D" w:rsidRPr="0059569D" w:rsidRDefault="0059569D" w:rsidP="0059569D">
      <w:r w:rsidRPr="0059569D">
        <w:rPr>
          <w:rFonts w:ascii="Segoe UI Symbol" w:hAnsi="Segoe UI Symbol" w:cs="Segoe UI Symbol"/>
        </w:rPr>
        <w:t>✎</w:t>
      </w:r>
      <w:r w:rsidRPr="0059569D">
        <w:t>STUDENT NOTES: Identify that:</w:t>
      </w:r>
    </w:p>
    <w:p w14:paraId="56DB347D" w14:textId="77777777" w:rsidR="0059569D" w:rsidRPr="0059569D" w:rsidRDefault="0059569D" w:rsidP="00F35961">
      <w:pPr>
        <w:numPr>
          <w:ilvl w:val="0"/>
          <w:numId w:val="82"/>
        </w:numPr>
      </w:pPr>
      <w:r w:rsidRPr="0059569D">
        <w:t>uphill topography burns faster—fuel that is uphill have the chance to dry out and therefore catches on fire quicker when the ignition is possible. </w:t>
      </w:r>
    </w:p>
    <w:p w14:paraId="327993ED" w14:textId="77777777" w:rsidR="0059569D" w:rsidRPr="0059569D" w:rsidRDefault="0059569D" w:rsidP="00F35961">
      <w:pPr>
        <w:numPr>
          <w:ilvl w:val="0"/>
          <w:numId w:val="82"/>
        </w:numPr>
      </w:pPr>
      <w:r w:rsidRPr="0059569D">
        <w:t>downhill topography burns slower.</w:t>
      </w:r>
    </w:p>
    <w:p w14:paraId="7D2CAFE1" w14:textId="77777777" w:rsidR="0059569D" w:rsidRPr="0059569D" w:rsidRDefault="0059569D" w:rsidP="00F35961">
      <w:pPr>
        <w:numPr>
          <w:ilvl w:val="0"/>
          <w:numId w:val="82"/>
        </w:numPr>
      </w:pPr>
      <w:r w:rsidRPr="0059569D">
        <w:t>humid environments burn slower—fuel needs to dry out before it can ignite.</w:t>
      </w:r>
    </w:p>
    <w:p w14:paraId="36644133" w14:textId="77777777" w:rsidR="0059569D" w:rsidRPr="0059569D" w:rsidRDefault="0059569D" w:rsidP="00F35961">
      <w:pPr>
        <w:numPr>
          <w:ilvl w:val="0"/>
          <w:numId w:val="82"/>
        </w:numPr>
      </w:pPr>
      <w:r w:rsidRPr="0059569D">
        <w:t>windy days provide more oxygen and burn faster—bushland disrupts the wind flow and is therefore slower than grassland.</w:t>
      </w:r>
    </w:p>
    <w:p w14:paraId="3F26221C" w14:textId="77777777" w:rsidR="0059569D" w:rsidRPr="0059569D" w:rsidRDefault="0059569D" w:rsidP="00F35961">
      <w:pPr>
        <w:numPr>
          <w:ilvl w:val="0"/>
          <w:numId w:val="82"/>
        </w:numPr>
      </w:pPr>
      <w:r w:rsidRPr="0059569D">
        <w:t>cut grassland burns less intensely and therefore burns slower.  </w:t>
      </w:r>
    </w:p>
    <w:p w14:paraId="34F76B2F" w14:textId="77777777" w:rsidR="0059569D" w:rsidRPr="0059569D" w:rsidRDefault="0059569D" w:rsidP="00F35961">
      <w:pPr>
        <w:numPr>
          <w:ilvl w:val="0"/>
          <w:numId w:val="82"/>
        </w:numPr>
      </w:pPr>
      <w:r w:rsidRPr="0059569D">
        <w:t>recent cultural burn means there is less dry fuel and therefore burns slower.</w:t>
      </w:r>
    </w:p>
    <w:p w14:paraId="12D7A9D7" w14:textId="77777777" w:rsidR="0059569D" w:rsidRPr="0059569D" w:rsidRDefault="0059569D" w:rsidP="00F35961">
      <w:pPr>
        <w:numPr>
          <w:ilvl w:val="0"/>
          <w:numId w:val="82"/>
        </w:numPr>
      </w:pPr>
      <w:r w:rsidRPr="0059569D">
        <w:t>older cultural burn means there is more regrowth, more fine fuel, burns faster.</w:t>
      </w:r>
    </w:p>
    <w:p w14:paraId="769B66AF" w14:textId="77777777" w:rsidR="0059569D" w:rsidRPr="0059569D" w:rsidRDefault="0059569D" w:rsidP="0059569D">
      <w:r w:rsidRPr="0059569D">
        <w:t>Group the different conditions into three groups:</w:t>
      </w:r>
    </w:p>
    <w:p w14:paraId="42BF2FA6" w14:textId="77777777" w:rsidR="0059569D" w:rsidRPr="0059569D" w:rsidRDefault="0059569D" w:rsidP="00F35961">
      <w:pPr>
        <w:numPr>
          <w:ilvl w:val="0"/>
          <w:numId w:val="83"/>
        </w:numPr>
      </w:pPr>
      <w:r w:rsidRPr="0059569D">
        <w:t>topography (uphill, downhill) </w:t>
      </w:r>
    </w:p>
    <w:p w14:paraId="3B93D8AF" w14:textId="77777777" w:rsidR="0059569D" w:rsidRPr="0059569D" w:rsidRDefault="0059569D" w:rsidP="00F35961">
      <w:pPr>
        <w:numPr>
          <w:ilvl w:val="0"/>
          <w:numId w:val="83"/>
        </w:numPr>
      </w:pPr>
      <w:r w:rsidRPr="0059569D">
        <w:t>weather (humidity, wind) </w:t>
      </w:r>
    </w:p>
    <w:p w14:paraId="31EC8233" w14:textId="77777777" w:rsidR="0059569D" w:rsidRPr="0059569D" w:rsidRDefault="0059569D" w:rsidP="00F35961">
      <w:pPr>
        <w:numPr>
          <w:ilvl w:val="0"/>
          <w:numId w:val="83"/>
        </w:numPr>
      </w:pPr>
      <w:r w:rsidRPr="0059569D">
        <w:t>fuel (cultural burning and time since last burn)  </w:t>
      </w:r>
    </w:p>
    <w:p w14:paraId="594BA316" w14:textId="77777777" w:rsidR="0059569D" w:rsidRPr="0059569D" w:rsidRDefault="0059569D" w:rsidP="0059569D">
      <w:r w:rsidRPr="0059569D">
        <w:t>(Slide 62) Explain that this is called the ‘Fire behaviour triangle’.</w:t>
      </w:r>
    </w:p>
    <w:p w14:paraId="676A3BBA" w14:textId="1F4D4EC6" w:rsidR="0059569D" w:rsidRPr="0059569D" w:rsidRDefault="0059569D" w:rsidP="0059569D">
      <w:pPr>
        <w:rPr>
          <w:b/>
          <w:bCs/>
        </w:rPr>
      </w:pPr>
      <w:r w:rsidRPr="0059569D">
        <w:rPr>
          <w:b/>
          <w:bCs/>
        </w:rPr>
        <w:t>Potential discussion prompts</w:t>
      </w:r>
    </w:p>
    <w:p w14:paraId="71824BD9" w14:textId="77777777" w:rsidR="0059569D" w:rsidRPr="0059569D" w:rsidRDefault="0059569D" w:rsidP="00F35961">
      <w:pPr>
        <w:numPr>
          <w:ilvl w:val="0"/>
          <w:numId w:val="84"/>
        </w:numPr>
      </w:pPr>
      <w:r w:rsidRPr="0059569D">
        <w:rPr>
          <w:i/>
          <w:iCs/>
        </w:rPr>
        <w:t>How does the topography affect a fire? </w:t>
      </w:r>
      <w:r w:rsidRPr="0059569D">
        <w:t> </w:t>
      </w:r>
    </w:p>
    <w:p w14:paraId="2EA4B8A6" w14:textId="77777777" w:rsidR="0059569D" w:rsidRPr="0059569D" w:rsidRDefault="0059569D" w:rsidP="00F35961">
      <w:pPr>
        <w:numPr>
          <w:ilvl w:val="1"/>
          <w:numId w:val="84"/>
        </w:numPr>
      </w:pPr>
      <w:r w:rsidRPr="0059569D">
        <w:t>Uphill fires expose the next lot of fuel to heat which dries it out ready for quick combustion. </w:t>
      </w:r>
    </w:p>
    <w:p w14:paraId="004C72AE" w14:textId="77777777" w:rsidR="0059569D" w:rsidRPr="0059569D" w:rsidRDefault="0059569D" w:rsidP="00F35961">
      <w:pPr>
        <w:numPr>
          <w:ilvl w:val="0"/>
          <w:numId w:val="84"/>
        </w:numPr>
      </w:pPr>
      <w:r w:rsidRPr="0059569D">
        <w:rPr>
          <w:i/>
          <w:iCs/>
        </w:rPr>
        <w:t>How does a humid day affect a fire? </w:t>
      </w:r>
      <w:r w:rsidRPr="0059569D">
        <w:t> </w:t>
      </w:r>
    </w:p>
    <w:p w14:paraId="0FD81D6F" w14:textId="77777777" w:rsidR="0059569D" w:rsidRPr="0059569D" w:rsidRDefault="0059569D" w:rsidP="00F35961">
      <w:pPr>
        <w:numPr>
          <w:ilvl w:val="1"/>
          <w:numId w:val="84"/>
        </w:numPr>
      </w:pPr>
      <w:r w:rsidRPr="0059569D">
        <w:t>Fuel needs to be dry to be able to ignite. </w:t>
      </w:r>
    </w:p>
    <w:p w14:paraId="70EDE2D8" w14:textId="77777777" w:rsidR="0059569D" w:rsidRPr="0059569D" w:rsidRDefault="0059569D" w:rsidP="00F35961">
      <w:pPr>
        <w:numPr>
          <w:ilvl w:val="0"/>
          <w:numId w:val="84"/>
        </w:numPr>
      </w:pPr>
      <w:r w:rsidRPr="0059569D">
        <w:rPr>
          <w:i/>
          <w:iCs/>
        </w:rPr>
        <w:t>How does having a previous fire affect the next fire</w:t>
      </w:r>
      <w:r w:rsidRPr="0059569D">
        <w:t>?</w:t>
      </w:r>
    </w:p>
    <w:p w14:paraId="71247787" w14:textId="77777777" w:rsidR="0059569D" w:rsidRPr="0059569D" w:rsidRDefault="0059569D" w:rsidP="00F35961">
      <w:pPr>
        <w:numPr>
          <w:ilvl w:val="1"/>
          <w:numId w:val="84"/>
        </w:numPr>
      </w:pPr>
      <w:r w:rsidRPr="0059569D">
        <w:t>It depends on how recent the fire was. Recent previous fires reduce the amount of small light materials which means there is less ready fuel. If the fire was longer ago, then there is a lot of new fuel available to burn. (Slide 64-65) </w:t>
      </w:r>
    </w:p>
    <w:p w14:paraId="386556D7" w14:textId="681A8497" w:rsidR="00021A03" w:rsidRDefault="0059569D" w:rsidP="0021399F">
      <w:r w:rsidRPr="0059569D">
        <w:t>Optional: (Slide 66) Provide students with a copy of the unknown bushfire conditions. These images show 2-3 different conditions in the same image. The background provides a hint of grassland or bushland. Measurement of the distance travelled by the fire fronts will allow students to identify changes in the topography, weather, or fuel.</w:t>
      </w:r>
    </w:p>
    <w:p w14:paraId="2674525D" w14:textId="50F93685" w:rsidR="00997EBE" w:rsidRPr="003F730F" w:rsidRDefault="00830630" w:rsidP="00997EBE">
      <w:pPr>
        <w:pStyle w:val="Heading2"/>
        <w:rPr>
          <w:b w:val="0"/>
          <w:bCs/>
        </w:rPr>
      </w:pPr>
      <w:r>
        <w:t>Integrate</w:t>
      </w:r>
      <w:r w:rsidR="00997EBE">
        <w:t xml:space="preserve"> • </w:t>
      </w:r>
      <w:r w:rsidRPr="00830630">
        <w:rPr>
          <w:b w:val="0"/>
          <w:bCs/>
        </w:rPr>
        <w:t>Cultural burning</w:t>
      </w:r>
    </w:p>
    <w:p w14:paraId="67FD164A" w14:textId="77777777" w:rsidR="00173586" w:rsidRPr="00173586" w:rsidRDefault="00173586" w:rsidP="00173586">
      <w:r w:rsidRPr="00173586">
        <w:t>Describe the limitations of scientific models, including how information is limited by current data and understanding of the conditions. Current models are also backward-looking (based on previous data) and cannot reliably predict all future conditions. </w:t>
      </w:r>
    </w:p>
    <w:p w14:paraId="734CFF81" w14:textId="232A9071" w:rsidR="00173586" w:rsidRPr="00173586" w:rsidRDefault="00173586" w:rsidP="00173586">
      <w:pPr>
        <w:rPr>
          <w:b/>
          <w:bCs/>
        </w:rPr>
      </w:pPr>
      <w:r w:rsidRPr="00173586">
        <w:rPr>
          <w:b/>
          <w:bCs/>
        </w:rPr>
        <w:lastRenderedPageBreak/>
        <w:t>Potential discussion prompts </w:t>
      </w:r>
    </w:p>
    <w:p w14:paraId="6BF2E3E8" w14:textId="77777777" w:rsidR="00173586" w:rsidRPr="00173586" w:rsidRDefault="00173586" w:rsidP="00F35961">
      <w:pPr>
        <w:numPr>
          <w:ilvl w:val="0"/>
          <w:numId w:val="85"/>
        </w:numPr>
      </w:pPr>
      <w:r w:rsidRPr="00173586">
        <w:rPr>
          <w:i/>
          <w:iCs/>
        </w:rPr>
        <w:t>What things are included in this bushfire model? </w:t>
      </w:r>
      <w:r w:rsidRPr="00173586">
        <w:t> </w:t>
      </w:r>
    </w:p>
    <w:p w14:paraId="601E38C9" w14:textId="77777777" w:rsidR="00173586" w:rsidRPr="00173586" w:rsidRDefault="00173586" w:rsidP="00F35961">
      <w:pPr>
        <w:numPr>
          <w:ilvl w:val="1"/>
          <w:numId w:val="85"/>
        </w:numPr>
      </w:pPr>
      <w:r w:rsidRPr="00173586">
        <w:t>It is based on data from bushfires that have already occurred. It is only an approximation of what will happen. </w:t>
      </w:r>
    </w:p>
    <w:p w14:paraId="02755A74" w14:textId="77777777" w:rsidR="00173586" w:rsidRPr="00173586" w:rsidRDefault="00173586" w:rsidP="00F35961">
      <w:pPr>
        <w:numPr>
          <w:ilvl w:val="0"/>
          <w:numId w:val="85"/>
        </w:numPr>
      </w:pPr>
      <w:r w:rsidRPr="00173586">
        <w:rPr>
          <w:i/>
          <w:iCs/>
        </w:rPr>
        <w:t>What things are not included in this bushfire model? </w:t>
      </w:r>
      <w:r w:rsidRPr="00173586">
        <w:t> </w:t>
      </w:r>
    </w:p>
    <w:p w14:paraId="6B1BC90A" w14:textId="77777777" w:rsidR="00173586" w:rsidRPr="00173586" w:rsidRDefault="00173586" w:rsidP="00F35961">
      <w:pPr>
        <w:numPr>
          <w:ilvl w:val="1"/>
          <w:numId w:val="85"/>
        </w:numPr>
      </w:pPr>
      <w:r w:rsidRPr="00173586">
        <w:t>New situations that might not have been recorded so far. For example, the impact of global warming and how plant growth might be affected. </w:t>
      </w:r>
    </w:p>
    <w:p w14:paraId="23FC679E" w14:textId="77777777" w:rsidR="00173586" w:rsidRPr="00173586" w:rsidRDefault="00173586" w:rsidP="00173586">
      <w:r w:rsidRPr="00173586">
        <w:t>Discuss how having a hot (prescribed) fire in the same area each year can change the environment. Use the example of burning a small patch of a local area every year and discuss how some of the bigger trees and other slow-growing plants would not have the chance to grow. Instead, fast-growing non-native plants (weeds) would grow.</w:t>
      </w:r>
    </w:p>
    <w:p w14:paraId="251FE0DB" w14:textId="3747F136" w:rsidR="00173586" w:rsidRPr="00173586" w:rsidRDefault="00173586" w:rsidP="00173586">
      <w:pPr>
        <w:rPr>
          <w:b/>
          <w:bCs/>
        </w:rPr>
      </w:pPr>
      <w:r w:rsidRPr="00173586">
        <w:rPr>
          <w:b/>
          <w:bCs/>
        </w:rPr>
        <w:t> Potential discussion prompts </w:t>
      </w:r>
    </w:p>
    <w:p w14:paraId="5301FDD6" w14:textId="77777777" w:rsidR="00173586" w:rsidRPr="00173586" w:rsidRDefault="00173586" w:rsidP="00F35961">
      <w:pPr>
        <w:numPr>
          <w:ilvl w:val="0"/>
          <w:numId w:val="86"/>
        </w:numPr>
      </w:pPr>
      <w:r w:rsidRPr="00173586">
        <w:rPr>
          <w:i/>
          <w:iCs/>
        </w:rPr>
        <w:t>Do all species grow back strongly after fire? </w:t>
      </w:r>
      <w:r w:rsidRPr="00173586">
        <w:t> </w:t>
      </w:r>
    </w:p>
    <w:p w14:paraId="0E73D123" w14:textId="77777777" w:rsidR="00173586" w:rsidRPr="00173586" w:rsidRDefault="00173586" w:rsidP="00F35961">
      <w:pPr>
        <w:numPr>
          <w:ilvl w:val="1"/>
          <w:numId w:val="86"/>
        </w:numPr>
      </w:pPr>
      <w:r w:rsidRPr="00173586">
        <w:t>No. Some species grow back quickly, but others take a long time. </w:t>
      </w:r>
    </w:p>
    <w:p w14:paraId="0C2AEFC1" w14:textId="77777777" w:rsidR="00173586" w:rsidRPr="00173586" w:rsidRDefault="00173586" w:rsidP="00F35961">
      <w:pPr>
        <w:numPr>
          <w:ilvl w:val="0"/>
          <w:numId w:val="86"/>
        </w:numPr>
      </w:pPr>
      <w:r w:rsidRPr="00173586">
        <w:rPr>
          <w:i/>
          <w:iCs/>
        </w:rPr>
        <w:t>If a species takes a long time to grow, how would it be affected by regular (yearly) fires?</w:t>
      </w:r>
      <w:r w:rsidRPr="00173586">
        <w:t> </w:t>
      </w:r>
    </w:p>
    <w:p w14:paraId="663C6FE4" w14:textId="77777777" w:rsidR="00173586" w:rsidRPr="00173586" w:rsidRDefault="00173586" w:rsidP="00F35961">
      <w:pPr>
        <w:numPr>
          <w:ilvl w:val="1"/>
          <w:numId w:val="86"/>
        </w:numPr>
      </w:pPr>
      <w:r w:rsidRPr="00173586">
        <w:t>The species may not survive and could potentially become extinct. </w:t>
      </w:r>
    </w:p>
    <w:p w14:paraId="379D612F" w14:textId="77777777" w:rsidR="00173586" w:rsidRPr="00173586" w:rsidRDefault="00173586" w:rsidP="00F35961">
      <w:pPr>
        <w:numPr>
          <w:ilvl w:val="0"/>
          <w:numId w:val="86"/>
        </w:numPr>
      </w:pPr>
      <w:r w:rsidRPr="00173586">
        <w:rPr>
          <w:i/>
          <w:iCs/>
        </w:rPr>
        <w:t>How would regular fires change a landscape? </w:t>
      </w:r>
      <w:r w:rsidRPr="00173586">
        <w:t> </w:t>
      </w:r>
    </w:p>
    <w:p w14:paraId="2BA61C5F" w14:textId="77777777" w:rsidR="00173586" w:rsidRPr="00173586" w:rsidRDefault="00173586" w:rsidP="00F35961">
      <w:pPr>
        <w:numPr>
          <w:ilvl w:val="1"/>
          <w:numId w:val="86"/>
        </w:numPr>
      </w:pPr>
      <w:r w:rsidRPr="00173586">
        <w:t>It may change the types of plants that grow in the area. Even fire-adapted plants need time to grow.  </w:t>
      </w:r>
    </w:p>
    <w:p w14:paraId="1E9B2941" w14:textId="77777777" w:rsidR="00173586" w:rsidRPr="00173586" w:rsidRDefault="00173586" w:rsidP="00F35961">
      <w:pPr>
        <w:numPr>
          <w:ilvl w:val="0"/>
          <w:numId w:val="86"/>
        </w:numPr>
      </w:pPr>
      <w:r w:rsidRPr="00173586">
        <w:rPr>
          <w:i/>
          <w:iCs/>
        </w:rPr>
        <w:t>Is it practical to burn the same area every year? Why or why not?</w:t>
      </w:r>
      <w:r w:rsidRPr="00173586">
        <w:t> </w:t>
      </w:r>
    </w:p>
    <w:p w14:paraId="418A53B1" w14:textId="77777777" w:rsidR="00173586" w:rsidRPr="00173586" w:rsidRDefault="00173586" w:rsidP="00F35961">
      <w:pPr>
        <w:numPr>
          <w:ilvl w:val="1"/>
          <w:numId w:val="86"/>
        </w:numPr>
      </w:pPr>
      <w:r w:rsidRPr="00173586">
        <w:t>Only fast-growing plants/weeds will survive and die back each year. This generates an even greater fuel load for fires in the future.  </w:t>
      </w:r>
    </w:p>
    <w:p w14:paraId="72B9862A" w14:textId="77777777" w:rsidR="00173586" w:rsidRPr="00173586" w:rsidRDefault="00173586" w:rsidP="00173586">
      <w:r w:rsidRPr="00173586">
        <w:t>(Slide 67) Read the quote from Warren Foster, First Nations Elder of the Yuin people. Discuss what this might mean and how it is different from prescribed burning being to control/dominate the bushfire fuel. Introduce the term cultural burning (cultural practice use by First Nations peoples to improve the health of Country).</w:t>
      </w:r>
    </w:p>
    <w:p w14:paraId="525CE36E" w14:textId="77777777" w:rsidR="00173586" w:rsidRPr="00173586" w:rsidRDefault="00173586" w:rsidP="00173586">
      <w:r w:rsidRPr="00173586">
        <w:rPr>
          <w:b/>
          <w:bCs/>
        </w:rPr>
        <w:t>Pose the question:</w:t>
      </w:r>
      <w:r w:rsidRPr="00173586">
        <w:t xml:space="preserve"> </w:t>
      </w:r>
      <w:r w:rsidRPr="00173586">
        <w:rPr>
          <w:i/>
          <w:iCs/>
        </w:rPr>
        <w:t>What is cultural burning? How do we know it improves the health of Country?</w:t>
      </w:r>
    </w:p>
    <w:p w14:paraId="508DDBA3" w14:textId="77777777" w:rsidR="00173586" w:rsidRPr="00173586" w:rsidRDefault="00173586" w:rsidP="00173586">
      <w:r w:rsidRPr="00173586">
        <w:t>Discuss how some investigations use secondary data from previous records. Outline how to determine if the data is valid including identifying where the data came from, who produced it, why did they produce it, the sample size and the limitations.</w:t>
      </w:r>
    </w:p>
    <w:p w14:paraId="6D2FCC89" w14:textId="77777777" w:rsidR="00173586" w:rsidRPr="00173586" w:rsidRDefault="00173586" w:rsidP="00173586">
      <w:r w:rsidRPr="00173586">
        <w:t xml:space="preserve">Watch the video </w:t>
      </w:r>
      <w:hyperlink r:id="rId87" w:tgtFrame="_blank" w:history="1">
        <w:r w:rsidRPr="00173586">
          <w:rPr>
            <w:rStyle w:val="Hyperlink"/>
            <w:sz w:val="20"/>
          </w:rPr>
          <w:t>Tiwi Carbon Study: fire management for greenhouse gas abatement on the Tiwi islands (9:22)</w:t>
        </w:r>
      </w:hyperlink>
      <w:r w:rsidRPr="00173586">
        <w:t>. This video was produced by local First Nations people from the Tiwi Islands during one of their regular cultural events.</w:t>
      </w:r>
    </w:p>
    <w:p w14:paraId="5DC6992E" w14:textId="77777777" w:rsidR="00173586" w:rsidRPr="00173586" w:rsidRDefault="00173586" w:rsidP="00173586">
      <w:r w:rsidRPr="00173586">
        <w:rPr>
          <w:rFonts w:ascii="Segoe UI Symbol" w:hAnsi="Segoe UI Symbol" w:cs="Segoe UI Symbol"/>
        </w:rPr>
        <w:t>✎</w:t>
      </w:r>
      <w:r w:rsidRPr="00173586">
        <w:t>STUDENT NOTES: Describe the importance of reducing how often ‘burns’ happen in the Tiwi islands.  Instead of one fire every 1-2 years, changing to one fire every 4-6 years results in four times more carbon in the soil.</w:t>
      </w:r>
    </w:p>
    <w:p w14:paraId="26EF6BD4" w14:textId="0AEB8034" w:rsidR="00173586" w:rsidRPr="008D6454" w:rsidRDefault="00173586" w:rsidP="00173586">
      <w:pPr>
        <w:rPr>
          <w:b/>
          <w:bCs/>
        </w:rPr>
      </w:pPr>
      <w:r w:rsidRPr="008D6454">
        <w:rPr>
          <w:b/>
          <w:bCs/>
        </w:rPr>
        <w:t>Potential discussion prompts </w:t>
      </w:r>
    </w:p>
    <w:p w14:paraId="4A086FFE" w14:textId="77777777" w:rsidR="00173586" w:rsidRPr="00173586" w:rsidRDefault="00173586" w:rsidP="00F35961">
      <w:pPr>
        <w:numPr>
          <w:ilvl w:val="0"/>
          <w:numId w:val="87"/>
        </w:numPr>
      </w:pPr>
      <w:r w:rsidRPr="00173586">
        <w:rPr>
          <w:i/>
          <w:iCs/>
        </w:rPr>
        <w:t>How does the Tiwi islands’ environment compare to the local environment in your area? (Focus on the differences.)</w:t>
      </w:r>
      <w:r w:rsidRPr="00173586">
        <w:t> </w:t>
      </w:r>
    </w:p>
    <w:p w14:paraId="40BD4428" w14:textId="77777777" w:rsidR="00173586" w:rsidRPr="00173586" w:rsidRDefault="00173586" w:rsidP="00F35961">
      <w:pPr>
        <w:numPr>
          <w:ilvl w:val="1"/>
          <w:numId w:val="87"/>
        </w:numPr>
      </w:pPr>
      <w:r w:rsidRPr="00173586">
        <w:t>Different environments have different types of plants that burn differently.  </w:t>
      </w:r>
    </w:p>
    <w:p w14:paraId="37EC870D" w14:textId="77777777" w:rsidR="00173586" w:rsidRPr="00173586" w:rsidRDefault="00173586" w:rsidP="00F35961">
      <w:pPr>
        <w:numPr>
          <w:ilvl w:val="0"/>
          <w:numId w:val="87"/>
        </w:numPr>
      </w:pPr>
      <w:r w:rsidRPr="00173586">
        <w:rPr>
          <w:i/>
          <w:iCs/>
        </w:rPr>
        <w:t>What does it mean to say the Tiwi Islanders treat fire as a gift instead of a threat?</w:t>
      </w:r>
      <w:r w:rsidRPr="00173586">
        <w:t> </w:t>
      </w:r>
    </w:p>
    <w:p w14:paraId="0805D35F" w14:textId="77777777" w:rsidR="00173586" w:rsidRPr="00173586" w:rsidRDefault="00173586" w:rsidP="00F35961">
      <w:pPr>
        <w:numPr>
          <w:ilvl w:val="1"/>
          <w:numId w:val="87"/>
        </w:numPr>
      </w:pPr>
      <w:r w:rsidRPr="00173586">
        <w:t>Fire is used to replenish the environment and encourage growth.  </w:t>
      </w:r>
    </w:p>
    <w:p w14:paraId="628A883A" w14:textId="77777777" w:rsidR="00173586" w:rsidRPr="00173586" w:rsidRDefault="00173586" w:rsidP="00F35961">
      <w:pPr>
        <w:numPr>
          <w:ilvl w:val="0"/>
          <w:numId w:val="87"/>
        </w:numPr>
      </w:pPr>
      <w:r w:rsidRPr="00173586">
        <w:rPr>
          <w:i/>
          <w:iCs/>
        </w:rPr>
        <w:t>Why might it be good for the environment for the burns to happen less often?</w:t>
      </w:r>
      <w:r w:rsidRPr="00173586">
        <w:t> </w:t>
      </w:r>
    </w:p>
    <w:p w14:paraId="7798F30E" w14:textId="6EBA5A2B" w:rsidR="00BE6FD4" w:rsidRDefault="00173586" w:rsidP="00F35961">
      <w:pPr>
        <w:numPr>
          <w:ilvl w:val="1"/>
          <w:numId w:val="87"/>
        </w:numPr>
      </w:pPr>
      <w:r w:rsidRPr="00173586">
        <w:t>Less often means more carbon is stored in the plants and the soil is not damaged from hotter more frequent fires. one fire every 4-6 years means 4 times more carbon in soil and plants. </w:t>
      </w:r>
    </w:p>
    <w:p w14:paraId="66448BF6" w14:textId="70B0F85E" w:rsidR="00173586" w:rsidRPr="00173586" w:rsidRDefault="00BE6FD4" w:rsidP="00BE6FD4">
      <w:pPr>
        <w:widowControl/>
        <w:spacing w:after="0" w:line="240" w:lineRule="auto"/>
      </w:pPr>
      <w:r>
        <w:br w:type="page"/>
      </w:r>
    </w:p>
    <w:p w14:paraId="41B1660F" w14:textId="77777777" w:rsidR="00173586" w:rsidRPr="00173586" w:rsidRDefault="00173586" w:rsidP="00F35961">
      <w:pPr>
        <w:numPr>
          <w:ilvl w:val="0"/>
          <w:numId w:val="87"/>
        </w:numPr>
      </w:pPr>
      <w:r w:rsidRPr="00173586">
        <w:rPr>
          <w:i/>
          <w:iCs/>
        </w:rPr>
        <w:lastRenderedPageBreak/>
        <w:t>What do you think happens to the good bacteria and fungi in the soil during a fire?</w:t>
      </w:r>
      <w:r w:rsidRPr="00173586">
        <w:t> </w:t>
      </w:r>
    </w:p>
    <w:p w14:paraId="5788926D" w14:textId="0C21FD8F" w:rsidR="00997EBE" w:rsidRDefault="00173586" w:rsidP="00997EBE">
      <w:pPr>
        <w:numPr>
          <w:ilvl w:val="1"/>
          <w:numId w:val="87"/>
        </w:numPr>
      </w:pPr>
      <w:r w:rsidRPr="00173586">
        <w:t>It depends on the heat of the fire. A hot fire kills the bacterial and fungi in the soil. A cooler slower fire does much less damage. </w:t>
      </w:r>
    </w:p>
    <w:p w14:paraId="485C08FE" w14:textId="22F42C15" w:rsidR="00997EBE" w:rsidRPr="003F730F" w:rsidRDefault="00124054" w:rsidP="00997EBE">
      <w:pPr>
        <w:pStyle w:val="Heading2"/>
        <w:rPr>
          <w:b w:val="0"/>
          <w:bCs/>
        </w:rPr>
      </w:pPr>
      <w:r>
        <w:t>Integrate</w:t>
      </w:r>
      <w:r w:rsidR="00997EBE">
        <w:t xml:space="preserve"> • </w:t>
      </w:r>
      <w:r>
        <w:rPr>
          <w:b w:val="0"/>
          <w:bCs/>
        </w:rPr>
        <w:t>Extrapolating cultural burning data</w:t>
      </w:r>
    </w:p>
    <w:p w14:paraId="61E796AF" w14:textId="77777777" w:rsidR="006E5E26" w:rsidRPr="006E5E26" w:rsidRDefault="006E5E26" w:rsidP="006E5E26">
      <w:r w:rsidRPr="006E5E26">
        <w:rPr>
          <w:rFonts w:ascii="Segoe UI Symbol" w:hAnsi="Segoe UI Symbol" w:cs="Segoe UI Symbol"/>
        </w:rPr>
        <w:t>✎</w:t>
      </w:r>
      <w:r w:rsidRPr="006E5E26">
        <w:t xml:space="preserve"> STUDENT NOTES: Describe how there are many First Nations cultures across Australia and that we cannot extrapolate one type of cultural burn to the many different environments and communities on Country. (Slide 68)  </w:t>
      </w:r>
    </w:p>
    <w:p w14:paraId="0C8C9D08" w14:textId="23E879AC" w:rsidR="006E5E26" w:rsidRPr="006E5E26" w:rsidRDefault="006E5E26" w:rsidP="006E5E26">
      <w:pPr>
        <w:rPr>
          <w:b/>
          <w:bCs/>
        </w:rPr>
      </w:pPr>
      <w:r w:rsidRPr="006E5E26">
        <w:rPr>
          <w:b/>
          <w:bCs/>
        </w:rPr>
        <w:t>Potential discussion prompts </w:t>
      </w:r>
    </w:p>
    <w:p w14:paraId="0970ED23" w14:textId="77777777" w:rsidR="006E5E26" w:rsidRPr="006E5E26" w:rsidRDefault="006E5E26" w:rsidP="00F35961">
      <w:pPr>
        <w:numPr>
          <w:ilvl w:val="0"/>
          <w:numId w:val="88"/>
        </w:numPr>
      </w:pPr>
      <w:r w:rsidRPr="006E5E26">
        <w:rPr>
          <w:i/>
          <w:iCs/>
        </w:rPr>
        <w:t>How many different First Nations Peoples’ communities are there across Australia?</w:t>
      </w:r>
      <w:r w:rsidRPr="006E5E26">
        <w:t> </w:t>
      </w:r>
    </w:p>
    <w:p w14:paraId="4C461827" w14:textId="77777777" w:rsidR="006E5E26" w:rsidRPr="006E5E26" w:rsidRDefault="006E5E26" w:rsidP="00F35961">
      <w:pPr>
        <w:numPr>
          <w:ilvl w:val="1"/>
          <w:numId w:val="88"/>
        </w:numPr>
      </w:pPr>
      <w:r w:rsidRPr="006E5E26">
        <w:t>There are over 700 different First Nations Peoples’ communities across Australia. </w:t>
      </w:r>
    </w:p>
    <w:p w14:paraId="3819721A" w14:textId="77777777" w:rsidR="006E5E26" w:rsidRPr="006E5E26" w:rsidRDefault="006E5E26" w:rsidP="00F35961">
      <w:pPr>
        <w:numPr>
          <w:ilvl w:val="0"/>
          <w:numId w:val="88"/>
        </w:numPr>
      </w:pPr>
      <w:r w:rsidRPr="006E5E26">
        <w:rPr>
          <w:i/>
          <w:iCs/>
        </w:rPr>
        <w:t>Can we extrapolate what we know from the Tiwi Islanders to the rest of Australia?</w:t>
      </w:r>
      <w:r w:rsidRPr="006E5E26">
        <w:t> </w:t>
      </w:r>
    </w:p>
    <w:p w14:paraId="433B126E" w14:textId="77777777" w:rsidR="006E5E26" w:rsidRPr="006E5E26" w:rsidRDefault="006E5E26" w:rsidP="00F35961">
      <w:pPr>
        <w:numPr>
          <w:ilvl w:val="1"/>
          <w:numId w:val="88"/>
        </w:numPr>
      </w:pPr>
      <w:r w:rsidRPr="006E5E26">
        <w:t>All scientists need to be aware of assumptions such as taking data from one area and expanding/extrapolating it to another area. </w:t>
      </w:r>
    </w:p>
    <w:p w14:paraId="4C3EEEA3" w14:textId="77777777" w:rsidR="006E5E26" w:rsidRPr="006E5E26" w:rsidRDefault="006E5E26" w:rsidP="00F35961">
      <w:pPr>
        <w:numPr>
          <w:ilvl w:val="0"/>
          <w:numId w:val="88"/>
        </w:numPr>
      </w:pPr>
      <w:r w:rsidRPr="006E5E26">
        <w:rPr>
          <w:i/>
          <w:iCs/>
        </w:rPr>
        <w:t>Will other parts of Australia respond to cultural burning in the same way?</w:t>
      </w:r>
      <w:r w:rsidRPr="006E5E26">
        <w:t> </w:t>
      </w:r>
    </w:p>
    <w:p w14:paraId="2555B38A" w14:textId="77777777" w:rsidR="006E5E26" w:rsidRPr="006E5E26" w:rsidRDefault="006E5E26" w:rsidP="00F35961">
      <w:pPr>
        <w:numPr>
          <w:ilvl w:val="1"/>
          <w:numId w:val="88"/>
        </w:numPr>
      </w:pPr>
      <w:r w:rsidRPr="006E5E26">
        <w:t>Just because Country responds to fire in this way in the Tiwi Islands does not mean it will respond in the same way in other parts of Australia. </w:t>
      </w:r>
    </w:p>
    <w:p w14:paraId="63D5842E" w14:textId="77777777" w:rsidR="006E5E26" w:rsidRPr="006E5E26" w:rsidRDefault="006E5E26" w:rsidP="00F35961">
      <w:pPr>
        <w:numPr>
          <w:ilvl w:val="0"/>
          <w:numId w:val="88"/>
        </w:numPr>
      </w:pPr>
      <w:r w:rsidRPr="006E5E26">
        <w:rPr>
          <w:i/>
          <w:iCs/>
        </w:rPr>
        <w:t>Does this cultural burning practice apply to all parts of Australia?</w:t>
      </w:r>
      <w:r w:rsidRPr="006E5E26">
        <w:t> </w:t>
      </w:r>
    </w:p>
    <w:p w14:paraId="113CCAC1" w14:textId="77777777" w:rsidR="006E5E26" w:rsidRPr="006E5E26" w:rsidRDefault="006E5E26" w:rsidP="00F35961">
      <w:pPr>
        <w:numPr>
          <w:ilvl w:val="1"/>
          <w:numId w:val="88"/>
        </w:numPr>
      </w:pPr>
      <w:r w:rsidRPr="006E5E26">
        <w:t>Each community has some practices in common and many practices that are different. </w:t>
      </w:r>
    </w:p>
    <w:p w14:paraId="643B131F" w14:textId="77777777" w:rsidR="006E5E26" w:rsidRPr="006E5E26" w:rsidRDefault="006E5E26" w:rsidP="00F35961">
      <w:pPr>
        <w:numPr>
          <w:ilvl w:val="0"/>
          <w:numId w:val="88"/>
        </w:numPr>
      </w:pPr>
      <w:r w:rsidRPr="006E5E26">
        <w:rPr>
          <w:i/>
          <w:iCs/>
        </w:rPr>
        <w:t>Why can’t we use this practice in other parts of Australia?</w:t>
      </w:r>
      <w:r w:rsidRPr="006E5E26">
        <w:t> </w:t>
      </w:r>
    </w:p>
    <w:p w14:paraId="49597144" w14:textId="77777777" w:rsidR="006E5E26" w:rsidRPr="006E5E26" w:rsidRDefault="006E5E26" w:rsidP="00F35961">
      <w:pPr>
        <w:numPr>
          <w:ilvl w:val="1"/>
          <w:numId w:val="88"/>
        </w:numPr>
      </w:pPr>
      <w:r w:rsidRPr="006E5E26">
        <w:t>The climate and weather in different parts of Australia can be very different. This changes the types of plants, animals, and biomass available. </w:t>
      </w:r>
    </w:p>
    <w:p w14:paraId="075B11DA" w14:textId="77777777" w:rsidR="006E5E26" w:rsidRPr="006E5E26" w:rsidRDefault="006E5E26" w:rsidP="00F35961">
      <w:pPr>
        <w:numPr>
          <w:ilvl w:val="0"/>
          <w:numId w:val="88"/>
        </w:numPr>
      </w:pPr>
      <w:r w:rsidRPr="006E5E26">
        <w:rPr>
          <w:i/>
          <w:iCs/>
        </w:rPr>
        <w:t>Why would scientists want to work with First Nations Peoples when researching bushfires?</w:t>
      </w:r>
      <w:r w:rsidRPr="006E5E26">
        <w:t> </w:t>
      </w:r>
    </w:p>
    <w:p w14:paraId="4BC88AFF" w14:textId="77777777" w:rsidR="006E5E26" w:rsidRPr="006E5E26" w:rsidRDefault="006E5E26" w:rsidP="00F35961">
      <w:pPr>
        <w:numPr>
          <w:ilvl w:val="1"/>
          <w:numId w:val="88"/>
        </w:numPr>
      </w:pPr>
      <w:r w:rsidRPr="006E5E26">
        <w:t>First Nations Peoples have lived in this environment for tens of thousands of years. The local People know the Country and how it will respond to a fire. </w:t>
      </w:r>
    </w:p>
    <w:p w14:paraId="67893851" w14:textId="77777777" w:rsidR="006E5E26" w:rsidRPr="006E5E26" w:rsidRDefault="006E5E26" w:rsidP="008D6454">
      <w:pPr>
        <w:pStyle w:val="Heading3"/>
      </w:pPr>
      <w:r w:rsidRPr="006E5E26">
        <w:t>Reflect on the lesson</w:t>
      </w:r>
    </w:p>
    <w:p w14:paraId="164279E8" w14:textId="77777777" w:rsidR="006E5E26" w:rsidRPr="006E5E26" w:rsidRDefault="006E5E26" w:rsidP="006E5E26">
      <w:r w:rsidRPr="006E5E26">
        <w:t>You might:</w:t>
      </w:r>
    </w:p>
    <w:p w14:paraId="0F4B8423" w14:textId="77777777" w:rsidR="006E5E26" w:rsidRPr="006E5E26" w:rsidRDefault="006E5E26" w:rsidP="00F35961">
      <w:pPr>
        <w:numPr>
          <w:ilvl w:val="0"/>
          <w:numId w:val="89"/>
        </w:numPr>
      </w:pPr>
      <w:r w:rsidRPr="006E5E26">
        <w:t>review the conditions that affect a bushfire. </w:t>
      </w:r>
    </w:p>
    <w:p w14:paraId="5F18F7CC" w14:textId="77777777" w:rsidR="006E5E26" w:rsidRPr="006E5E26" w:rsidRDefault="006E5E26" w:rsidP="00F35961">
      <w:pPr>
        <w:numPr>
          <w:ilvl w:val="0"/>
          <w:numId w:val="89"/>
        </w:numPr>
      </w:pPr>
      <w:r w:rsidRPr="006E5E26">
        <w:t>summarise the information in the following videos</w:t>
      </w:r>
    </w:p>
    <w:p w14:paraId="5BE73914" w14:textId="77777777" w:rsidR="006E5E26" w:rsidRPr="006E5E26" w:rsidRDefault="006E5E26" w:rsidP="00F35961">
      <w:pPr>
        <w:numPr>
          <w:ilvl w:val="1"/>
          <w:numId w:val="89"/>
        </w:numPr>
      </w:pPr>
      <w:hyperlink r:id="rId88" w:tgtFrame="_blank" w:history="1">
        <w:r w:rsidRPr="006E5E26">
          <w:rPr>
            <w:rStyle w:val="Hyperlink"/>
            <w:sz w:val="20"/>
          </w:rPr>
          <w:t>Bushfire science | BTN High (7:34)</w:t>
        </w:r>
      </w:hyperlink>
      <w:r w:rsidRPr="006E5E26">
        <w:t>  </w:t>
      </w:r>
    </w:p>
    <w:p w14:paraId="5085AAA7" w14:textId="77777777" w:rsidR="006E5E26" w:rsidRPr="006E5E26" w:rsidRDefault="006E5E26" w:rsidP="00F35961">
      <w:pPr>
        <w:numPr>
          <w:ilvl w:val="1"/>
          <w:numId w:val="89"/>
        </w:numPr>
      </w:pPr>
      <w:hyperlink r:id="rId89" w:tgtFrame="_blank" w:history="1">
        <w:r w:rsidRPr="006E5E26">
          <w:rPr>
            <w:rStyle w:val="Hyperlink"/>
            <w:sz w:val="20"/>
          </w:rPr>
          <w:t>Bushfires: how can science prepare us (3:00) </w:t>
        </w:r>
      </w:hyperlink>
    </w:p>
    <w:p w14:paraId="32F0A235" w14:textId="77777777" w:rsidR="006E5E26" w:rsidRPr="006E5E26" w:rsidRDefault="006E5E26" w:rsidP="00F35961">
      <w:pPr>
        <w:numPr>
          <w:ilvl w:val="1"/>
          <w:numId w:val="89"/>
        </w:numPr>
      </w:pPr>
      <w:hyperlink r:id="rId90" w:tgtFrame="_blank" w:history="1">
        <w:r w:rsidRPr="006E5E26">
          <w:rPr>
            <w:rStyle w:val="Hyperlink"/>
            <w:sz w:val="20"/>
          </w:rPr>
          <w:t>Understanding fire weather (2:58) </w:t>
        </w:r>
      </w:hyperlink>
    </w:p>
    <w:p w14:paraId="548BA76A" w14:textId="77777777" w:rsidR="006E5E26" w:rsidRPr="006E5E26" w:rsidRDefault="006E5E26" w:rsidP="00F35961">
      <w:pPr>
        <w:numPr>
          <w:ilvl w:val="0"/>
          <w:numId w:val="89"/>
        </w:numPr>
      </w:pPr>
      <w:r w:rsidRPr="006E5E26">
        <w:t>re-examine the intended learning goals for the lesson and consider how they were achieved. </w:t>
      </w:r>
    </w:p>
    <w:p w14:paraId="0CA27763" w14:textId="77777777" w:rsidR="006E5E26" w:rsidRPr="006E5E26" w:rsidRDefault="006E5E26" w:rsidP="00F35961">
      <w:pPr>
        <w:numPr>
          <w:ilvl w:val="0"/>
          <w:numId w:val="89"/>
        </w:numPr>
      </w:pPr>
      <w:r w:rsidRPr="006E5E26">
        <w:t>discuss how scientific models are limited by current knowledge and understanding of events. </w:t>
      </w:r>
    </w:p>
    <w:p w14:paraId="6928567F" w14:textId="77777777" w:rsidR="00021A03" w:rsidRDefault="00021A03" w:rsidP="0021399F">
      <w:pPr>
        <w:sectPr w:rsidR="00021A03" w:rsidSect="00021A03">
          <w:headerReference w:type="default" r:id="rId91"/>
          <w:headerReference w:type="first" r:id="rId92"/>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021A03" w14:paraId="13F5FD53" w14:textId="77777777" w:rsidTr="00AA7196">
        <w:trPr>
          <w:trHeight w:val="1230"/>
        </w:trPr>
        <w:tc>
          <w:tcPr>
            <w:tcW w:w="8081" w:type="dxa"/>
          </w:tcPr>
          <w:p w14:paraId="31E75D60" w14:textId="77777777" w:rsidR="00021A03" w:rsidRPr="00541954" w:rsidRDefault="00021A03" w:rsidP="00AA7196">
            <w:pPr>
              <w:pStyle w:val="Header"/>
              <w:jc w:val="left"/>
            </w:pPr>
            <w:r>
              <w:lastRenderedPageBreak/>
              <w:br w:type="page"/>
            </w:r>
            <w:r w:rsidRPr="009C4336">
              <w:rPr>
                <w:noProof/>
              </w:rPr>
              <w:drawing>
                <wp:anchor distT="0" distB="0" distL="114300" distR="114300" simplePos="0" relativeHeight="251658263" behindDoc="1" locked="0" layoutInCell="1" allowOverlap="1" wp14:anchorId="38B29539" wp14:editId="36136CD2">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675710698"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5F041DA3" w14:textId="77777777" w:rsidR="00021A03" w:rsidRDefault="00021A03" w:rsidP="00AC6C3D">
      <w:pPr>
        <w:rPr>
          <w:noProof/>
        </w:rPr>
      </w:pPr>
      <w:r w:rsidRPr="005555B9">
        <w:rPr>
          <w:noProof/>
          <w:sz w:val="32"/>
          <w:szCs w:val="32"/>
        </w:rPr>
        <mc:AlternateContent>
          <mc:Choice Requires="wps">
            <w:drawing>
              <wp:anchor distT="0" distB="0" distL="114300" distR="114300" simplePos="0" relativeHeight="251658261" behindDoc="0" locked="0" layoutInCell="1" allowOverlap="1" wp14:anchorId="22428836" wp14:editId="6D7043E0">
                <wp:simplePos x="0" y="0"/>
                <wp:positionH relativeFrom="column">
                  <wp:posOffset>5363845</wp:posOffset>
                </wp:positionH>
                <wp:positionV relativeFrom="page">
                  <wp:posOffset>4445</wp:posOffset>
                </wp:positionV>
                <wp:extent cx="1655445" cy="737870"/>
                <wp:effectExtent l="0" t="0" r="1905" b="5080"/>
                <wp:wrapNone/>
                <wp:docPr id="1282618806"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BF7B46" w14:textId="77777777" w:rsidR="00021A03" w:rsidRDefault="00021A03"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28836" id="_x0000_s1040" style="position:absolute;margin-left:422.35pt;margin-top:.35pt;width:130.35pt;height:58.1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zthw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s8jUnGpw1U+7UjDvr18ZbfKmzpHfNhzRzuC24W3oDw&#10;gB+poS0pDBQlNbifH71HfRxjlFLS4v6V1P/YMico0d8MDvhFMZ3GhU3MdDafIOPeSjZvJWbbXAOO&#10;SIHXxvJERv2gD6R00LzgqVjFqChihmPskvLgDsx16O8CHhsuVqukhktqWbgzT5ZH5xHoOK3P3Qtz&#10;dpjrgBtxD4ddZYt3k93rRksDq20AqdLYH3EdWoALnmZpOEbxgrzlk9bxZC5/A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ApOrzthwIAAHoFAAAOAAAAAAAAAAAAAAAAAC4CAABkcnMvZTJvRG9jLnhtbFBLAQItABQABgAI&#10;AAAAIQDQhV/K3wAAAAkBAAAPAAAAAAAAAAAAAAAAAOEEAABkcnMvZG93bnJldi54bWxQSwUGAAAA&#10;AAQABADzAAAA7QUAAAAA&#10;" fillcolor="#dbd7d2 [3206]" stroked="f" strokeweight="2pt">
                <v:textbox>
                  <w:txbxContent>
                    <w:p w14:paraId="5EBF7B46" w14:textId="77777777" w:rsidR="00021A03" w:rsidRDefault="00021A03" w:rsidP="00270DA8">
                      <w:pPr>
                        <w:spacing w:before="40"/>
                        <w:ind w:left="57"/>
                      </w:pPr>
                      <w:r>
                        <w:rPr>
                          <w:b/>
                          <w:bCs/>
                          <w:sz w:val="48"/>
                          <w:szCs w:val="48"/>
                        </w:rPr>
                        <w:t>Y9</w:t>
                      </w:r>
                    </w:p>
                  </w:txbxContent>
                </v:textbox>
                <w10:wrap anchory="page"/>
              </v:roundrect>
            </w:pict>
          </mc:Fallback>
        </mc:AlternateContent>
      </w:r>
    </w:p>
    <w:p w14:paraId="3BF1D0CE" w14:textId="77777777" w:rsidR="00021A03" w:rsidRDefault="00021A03" w:rsidP="00AA7196">
      <w:pPr>
        <w:rPr>
          <w:noProof/>
        </w:rPr>
      </w:pPr>
    </w:p>
    <w:p w14:paraId="46E43977" w14:textId="69C9CD95" w:rsidR="00021A03" w:rsidRPr="003F730F" w:rsidRDefault="00021A03" w:rsidP="00782059">
      <w:pPr>
        <w:pStyle w:val="Title"/>
        <w:rPr>
          <w:noProof/>
          <w:sz w:val="32"/>
          <w:szCs w:val="32"/>
        </w:rPr>
      </w:pPr>
      <w:r w:rsidRPr="005555B9">
        <w:rPr>
          <w:noProof/>
          <w:sz w:val="32"/>
          <w:szCs w:val="32"/>
        </w:rPr>
        <mc:AlternateContent>
          <mc:Choice Requires="wps">
            <w:drawing>
              <wp:anchor distT="0" distB="0" distL="114300" distR="114300" simplePos="0" relativeHeight="251658262" behindDoc="0" locked="0" layoutInCell="1" allowOverlap="1" wp14:anchorId="06E8D46D" wp14:editId="2D2A0A61">
                <wp:simplePos x="0" y="0"/>
                <wp:positionH relativeFrom="page">
                  <wp:posOffset>0</wp:posOffset>
                </wp:positionH>
                <wp:positionV relativeFrom="page">
                  <wp:posOffset>0</wp:posOffset>
                </wp:positionV>
                <wp:extent cx="540000" cy="1688400"/>
                <wp:effectExtent l="0" t="0" r="0" b="7620"/>
                <wp:wrapNone/>
                <wp:docPr id="751388855"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B675D5" w14:textId="4EDCF5E7"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00893A64">
                              <w:rPr>
                                <w:b/>
                                <w:bCs/>
                                <w:noProof/>
                                <w:color w:val="FFFFFF" w:themeColor="background1"/>
                                <w:sz w:val="24"/>
                                <w:szCs w:val="24"/>
                              </w:rPr>
                              <w:t>7</w:t>
                            </w:r>
                          </w:p>
                          <w:p w14:paraId="22D34F5C" w14:textId="00261567" w:rsidR="00021A03" w:rsidRPr="0021399F" w:rsidRDefault="008D6454" w:rsidP="0021399F">
                            <w:pPr>
                              <w:spacing w:after="0"/>
                              <w:jc w:val="center"/>
                              <w:rPr>
                                <w:b/>
                                <w:bCs/>
                                <w:caps/>
                                <w:color w:val="FFFFFF" w:themeColor="background1"/>
                                <w:sz w:val="24"/>
                                <w:szCs w:val="24"/>
                              </w:rPr>
                            </w:pPr>
                            <w:r>
                              <w:rPr>
                                <w:b/>
                                <w:bCs/>
                                <w:caps/>
                                <w:color w:val="FFFFFF" w:themeColor="background1"/>
                                <w:sz w:val="24"/>
                                <w:szCs w:val="24"/>
                              </w:rPr>
                              <w:t>ACT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8D46D" id="_x0000_s1041" style="position:absolute;margin-left:0;margin-top:0;width:42.5pt;height:132.9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DuA8w1cgIAAEEFAAAOAAAAAAAAAAAAAAAA&#10;AC4CAABkcnMvZTJvRG9jLnhtbFBLAQItABQABgAIAAAAIQA6GXcP2QAAAAQBAAAPAAAAAAAAAAAA&#10;AAAAAMwEAABkcnMvZG93bnJldi54bWxQSwUGAAAAAAQABADzAAAA0gUAAAAA&#10;" fillcolor="#009b28 [3204]" stroked="f" strokeweight="2pt">
                <v:textbox style="layout-flow:vertical;mso-layout-flow-alt:bottom-to-top">
                  <w:txbxContent>
                    <w:p w14:paraId="70B675D5" w14:textId="4EDCF5E7" w:rsidR="00021A03" w:rsidRPr="005555B9" w:rsidRDefault="00021A0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00893A64">
                        <w:rPr>
                          <w:b/>
                          <w:bCs/>
                          <w:noProof/>
                          <w:color w:val="FFFFFF" w:themeColor="background1"/>
                          <w:sz w:val="24"/>
                          <w:szCs w:val="24"/>
                        </w:rPr>
                        <w:t>7</w:t>
                      </w:r>
                    </w:p>
                    <w:p w14:paraId="22D34F5C" w14:textId="00261567" w:rsidR="00021A03" w:rsidRPr="0021399F" w:rsidRDefault="008D6454" w:rsidP="0021399F">
                      <w:pPr>
                        <w:spacing w:after="0"/>
                        <w:jc w:val="center"/>
                        <w:rPr>
                          <w:b/>
                          <w:bCs/>
                          <w:caps/>
                          <w:color w:val="FFFFFF" w:themeColor="background1"/>
                          <w:sz w:val="24"/>
                          <w:szCs w:val="24"/>
                        </w:rPr>
                      </w:pPr>
                      <w:r>
                        <w:rPr>
                          <w:b/>
                          <w:bCs/>
                          <w:caps/>
                          <w:color w:val="FFFFFF" w:themeColor="background1"/>
                          <w:sz w:val="24"/>
                          <w:szCs w:val="24"/>
                        </w:rPr>
                        <w:t>ACT</w:t>
                      </w:r>
                    </w:p>
                  </w:txbxContent>
                </v:textbox>
                <w10:wrap anchorx="page" anchory="page"/>
              </v:rect>
            </w:pict>
          </mc:Fallback>
        </mc:AlternateContent>
      </w:r>
      <w:r>
        <w:rPr>
          <w:noProof/>
          <w:sz w:val="32"/>
          <w:szCs w:val="32"/>
        </w:rPr>
        <w:t xml:space="preserve"> </w:t>
      </w:r>
      <w:r w:rsidR="00034F85">
        <w:rPr>
          <w:noProof/>
          <w:sz w:val="32"/>
          <w:szCs w:val="32"/>
        </w:rPr>
        <w:t xml:space="preserve">   Bushfire and ice</w:t>
      </w:r>
      <w:r w:rsidRPr="005555B9">
        <w:rPr>
          <w:noProof/>
          <w:sz w:val="32"/>
          <w:szCs w:val="32"/>
        </w:rPr>
        <w:t xml:space="preserve"> • Lesson </w:t>
      </w:r>
      <w:r w:rsidR="00893A64">
        <w:rPr>
          <w:noProof/>
          <w:sz w:val="32"/>
          <w:szCs w:val="32"/>
        </w:rPr>
        <w:t>7</w:t>
      </w:r>
      <w:r w:rsidRPr="005555B9">
        <w:rPr>
          <w:noProof/>
          <w:sz w:val="32"/>
          <w:szCs w:val="32"/>
        </w:rPr>
        <w:t xml:space="preserve"> • </w:t>
      </w:r>
      <w:r w:rsidR="00614CA7">
        <w:rPr>
          <w:noProof/>
          <w:sz w:val="32"/>
          <w:szCs w:val="32"/>
        </w:rPr>
        <w:t>Design to survive</w:t>
      </w:r>
    </w:p>
    <w:tbl>
      <w:tblPr>
        <w:tblStyle w:val="AASETable"/>
        <w:tblW w:w="0" w:type="auto"/>
        <w:shd w:val="clear" w:color="auto" w:fill="B1F04A"/>
        <w:tblLook w:val="04A0" w:firstRow="1" w:lastRow="0" w:firstColumn="1" w:lastColumn="0" w:noHBand="0" w:noVBand="1"/>
      </w:tblPr>
      <w:tblGrid>
        <w:gridCol w:w="9854"/>
      </w:tblGrid>
      <w:tr w:rsidR="00021A03" w14:paraId="30F65DE7"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3C7D60C6" w14:textId="26BE4E37" w:rsidR="00021A03" w:rsidRPr="005555B9" w:rsidRDefault="00021A03" w:rsidP="00D978D3">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93" w:history="1">
              <w:r w:rsidR="008A4795" w:rsidRPr="008A4795">
                <w:rPr>
                  <w:rStyle w:val="Hyperlink"/>
                  <w:sz w:val="20"/>
                  <w:szCs w:val="20"/>
                </w:rPr>
                <w:t>https://scienceconnections.edu.au/teaching-sequences/year-9/bushfire-and-ice/lesson-7-design-survive</w:t>
              </w:r>
            </w:hyperlink>
          </w:p>
        </w:tc>
      </w:tr>
    </w:tbl>
    <w:p w14:paraId="767D35D1" w14:textId="77777777" w:rsidR="00021A03" w:rsidRDefault="00021A03" w:rsidP="00AA7196"/>
    <w:p w14:paraId="3C867708" w14:textId="77777777" w:rsidR="00021A03" w:rsidRDefault="00021A03" w:rsidP="004168AA">
      <w:pPr>
        <w:pStyle w:val="Heading1"/>
      </w:pPr>
      <w:r>
        <w:t>Lesson overview</w:t>
      </w:r>
    </w:p>
    <w:p w14:paraId="0D913B29" w14:textId="256C8C87" w:rsidR="00021A03" w:rsidRDefault="004E628C" w:rsidP="007D4265">
      <w:r w:rsidRPr="004E628C">
        <w:t>Students apply their understanding to design a fire action plan for a selected audience and/or present a local plan to reduce the level of carbon dioxide in the atmosphere.</w:t>
      </w:r>
    </w:p>
    <w:p w14:paraId="179751CA" w14:textId="77777777" w:rsidR="00021A03" w:rsidRDefault="00021A03" w:rsidP="004168AA">
      <w:pPr>
        <w:pStyle w:val="Heading2"/>
      </w:pPr>
      <w:r>
        <w:t>Key learning goals</w:t>
      </w:r>
    </w:p>
    <w:p w14:paraId="15331BBC" w14:textId="5130DF4B" w:rsidR="004E628C" w:rsidRPr="004E628C" w:rsidRDefault="004E628C" w:rsidP="00FF48E8">
      <w:pPr>
        <w:pStyle w:val="ListBullet"/>
        <w:numPr>
          <w:ilvl w:val="0"/>
          <w:numId w:val="0"/>
        </w:numPr>
        <w:ind w:left="284" w:hanging="284"/>
        <w:rPr>
          <w:lang w:eastAsia="en-AU"/>
        </w:rPr>
      </w:pPr>
      <w:r w:rsidRPr="004E628C">
        <w:rPr>
          <w:lang w:eastAsia="en-AU"/>
        </w:rPr>
        <w:t>Students will:</w:t>
      </w:r>
    </w:p>
    <w:p w14:paraId="64BBB3DE" w14:textId="77777777" w:rsidR="004E628C" w:rsidRPr="004E628C" w:rsidRDefault="004E628C" w:rsidP="00893A64">
      <w:pPr>
        <w:pStyle w:val="ListBullet"/>
        <w:numPr>
          <w:ilvl w:val="0"/>
          <w:numId w:val="137"/>
        </w:numPr>
        <w:rPr>
          <w:lang w:eastAsia="en-AU"/>
        </w:rPr>
      </w:pPr>
      <w:r w:rsidRPr="004E628C">
        <w:rPr>
          <w:lang w:eastAsia="en-AU"/>
        </w:rPr>
        <w:t>discuss how different groups in the community are affected by bushfires. </w:t>
      </w:r>
    </w:p>
    <w:p w14:paraId="0FF02AD0" w14:textId="77777777" w:rsidR="004E628C" w:rsidRPr="004E628C" w:rsidRDefault="004E628C" w:rsidP="00893A64">
      <w:pPr>
        <w:pStyle w:val="ListBullet"/>
        <w:numPr>
          <w:ilvl w:val="0"/>
          <w:numId w:val="137"/>
        </w:numPr>
        <w:rPr>
          <w:lang w:eastAsia="en-AU"/>
        </w:rPr>
      </w:pPr>
      <w:r w:rsidRPr="004E628C">
        <w:rPr>
          <w:lang w:eastAsia="en-AU"/>
        </w:rPr>
        <w:t>design a fire plan for a local community.</w:t>
      </w:r>
    </w:p>
    <w:p w14:paraId="0BA714E7" w14:textId="77777777" w:rsidR="004E628C" w:rsidRPr="004E628C" w:rsidRDefault="004E628C" w:rsidP="00893A64">
      <w:pPr>
        <w:pStyle w:val="ListBullet"/>
        <w:numPr>
          <w:ilvl w:val="0"/>
          <w:numId w:val="137"/>
        </w:numPr>
        <w:rPr>
          <w:lang w:eastAsia="en-AU"/>
        </w:rPr>
      </w:pPr>
      <w:r w:rsidRPr="004E628C">
        <w:rPr>
          <w:lang w:eastAsia="en-AU"/>
        </w:rPr>
        <w:t>review the movement of carbon through the Earth’s spheres. </w:t>
      </w:r>
    </w:p>
    <w:p w14:paraId="23D9A342" w14:textId="77777777" w:rsidR="004E628C" w:rsidRPr="004E628C" w:rsidRDefault="004E628C" w:rsidP="00893A64">
      <w:pPr>
        <w:pStyle w:val="ListBullet"/>
        <w:numPr>
          <w:ilvl w:val="0"/>
          <w:numId w:val="137"/>
        </w:numPr>
        <w:rPr>
          <w:lang w:eastAsia="en-AU"/>
        </w:rPr>
      </w:pPr>
      <w:r w:rsidRPr="004E628C">
        <w:rPr>
          <w:lang w:eastAsia="en-AU"/>
        </w:rPr>
        <w:t>research ways to reduce a person's carbon footprint.</w:t>
      </w:r>
    </w:p>
    <w:p w14:paraId="6F58DD6F" w14:textId="77777777" w:rsidR="004E628C" w:rsidRPr="004E628C" w:rsidRDefault="004E628C" w:rsidP="00FF48E8">
      <w:pPr>
        <w:pStyle w:val="ListBullet"/>
        <w:numPr>
          <w:ilvl w:val="0"/>
          <w:numId w:val="0"/>
        </w:numPr>
        <w:ind w:left="284" w:hanging="284"/>
        <w:rPr>
          <w:lang w:eastAsia="en-AU"/>
        </w:rPr>
      </w:pPr>
      <w:r w:rsidRPr="004E628C">
        <w:rPr>
          <w:lang w:eastAsia="en-AU"/>
        </w:rPr>
        <w:t>Students will represent their understanding as they:</w:t>
      </w:r>
    </w:p>
    <w:p w14:paraId="3F33EFF3" w14:textId="77777777" w:rsidR="004E628C" w:rsidRPr="004E628C" w:rsidRDefault="004E628C" w:rsidP="00893A64">
      <w:pPr>
        <w:pStyle w:val="ListBullet"/>
        <w:numPr>
          <w:ilvl w:val="0"/>
          <w:numId w:val="138"/>
        </w:numPr>
        <w:rPr>
          <w:lang w:eastAsia="en-AU"/>
        </w:rPr>
      </w:pPr>
      <w:r w:rsidRPr="004E628C">
        <w:rPr>
          <w:lang w:eastAsia="en-AU"/>
        </w:rPr>
        <w:t>record the positive and negative aspects of shutting off a power supply in extreme weather events. </w:t>
      </w:r>
    </w:p>
    <w:p w14:paraId="4689043C" w14:textId="77777777" w:rsidR="004E628C" w:rsidRPr="004E628C" w:rsidRDefault="004E628C" w:rsidP="00893A64">
      <w:pPr>
        <w:pStyle w:val="ListBullet"/>
        <w:numPr>
          <w:ilvl w:val="0"/>
          <w:numId w:val="138"/>
        </w:numPr>
        <w:rPr>
          <w:lang w:eastAsia="en-AU"/>
        </w:rPr>
      </w:pPr>
      <w:r w:rsidRPr="004E628C">
        <w:rPr>
          <w:lang w:eastAsia="en-AU"/>
        </w:rPr>
        <w:t>prepare a fire action plan for an identified group in the community. </w:t>
      </w:r>
    </w:p>
    <w:p w14:paraId="23296736" w14:textId="5EB3507B" w:rsidR="00021A03" w:rsidRPr="00142FDE" w:rsidRDefault="004E628C" w:rsidP="00893A64">
      <w:pPr>
        <w:pStyle w:val="ListBullet"/>
        <w:numPr>
          <w:ilvl w:val="0"/>
          <w:numId w:val="138"/>
        </w:numPr>
        <w:rPr>
          <w:lang w:eastAsia="en-AU"/>
        </w:rPr>
      </w:pPr>
      <w:r w:rsidRPr="004E628C">
        <w:rPr>
          <w:lang w:eastAsia="en-AU"/>
        </w:rPr>
        <w:t>prepare and present a plan to reduce the likelihood of bushfires by reducing the amount of carbon dioxide in the atmosphere. </w:t>
      </w:r>
    </w:p>
    <w:p w14:paraId="06693845" w14:textId="77777777" w:rsidR="00021A03" w:rsidRDefault="00021A03" w:rsidP="004168AA">
      <w:pPr>
        <w:pStyle w:val="Heading2"/>
      </w:pPr>
      <w:r>
        <w:t>Assessment advice</w:t>
      </w:r>
    </w:p>
    <w:p w14:paraId="0FC1A6A0" w14:textId="2D4E6D41" w:rsidR="00C7253A" w:rsidRPr="00C7253A" w:rsidRDefault="00C7253A" w:rsidP="00C7253A">
      <w:r w:rsidRPr="00C7253A">
        <w:t>In this lesson, assessment is summative.</w:t>
      </w:r>
    </w:p>
    <w:p w14:paraId="1321FBE7" w14:textId="77777777" w:rsidR="00C7253A" w:rsidRPr="00C7253A" w:rsidRDefault="00C7253A" w:rsidP="00C7253A">
      <w:r w:rsidRPr="00C7253A">
        <w:t>Students working at the achievement standard should: </w:t>
      </w:r>
    </w:p>
    <w:p w14:paraId="19C9941A" w14:textId="77777777" w:rsidR="00C7253A" w:rsidRPr="00C7253A" w:rsidRDefault="00C7253A" w:rsidP="00893A64">
      <w:pPr>
        <w:pStyle w:val="ListBullet"/>
        <w:numPr>
          <w:ilvl w:val="0"/>
          <w:numId w:val="139"/>
        </w:numPr>
      </w:pPr>
      <w:r w:rsidRPr="00C7253A">
        <w:t>be able to explain how interactions within and between Earth’s sphere affect the carbon cycle. </w:t>
      </w:r>
    </w:p>
    <w:p w14:paraId="65437259" w14:textId="77777777" w:rsidR="00C7253A" w:rsidRPr="00C7253A" w:rsidRDefault="00C7253A" w:rsidP="00893A64">
      <w:pPr>
        <w:pStyle w:val="ListBullet"/>
        <w:numPr>
          <w:ilvl w:val="0"/>
          <w:numId w:val="139"/>
        </w:numPr>
      </w:pPr>
      <w:r w:rsidRPr="00C7253A">
        <w:t>describe how they have addressed intercultural considerations when using secondary data. </w:t>
      </w:r>
    </w:p>
    <w:p w14:paraId="6786B66B" w14:textId="77777777" w:rsidR="00C7253A" w:rsidRPr="00C7253A" w:rsidRDefault="00C7253A" w:rsidP="00893A64">
      <w:pPr>
        <w:pStyle w:val="ListBullet"/>
        <w:numPr>
          <w:ilvl w:val="0"/>
          <w:numId w:val="139"/>
        </w:numPr>
      </w:pPr>
      <w:r w:rsidRPr="00C7253A">
        <w:t>select and construct appropriate representations to organise, process and summarise data and information. </w:t>
      </w:r>
    </w:p>
    <w:p w14:paraId="36110AE7" w14:textId="77777777" w:rsidR="00C7253A" w:rsidRPr="00C7253A" w:rsidRDefault="00C7253A" w:rsidP="00893A64">
      <w:pPr>
        <w:pStyle w:val="ListBullet"/>
        <w:numPr>
          <w:ilvl w:val="0"/>
          <w:numId w:val="139"/>
        </w:numPr>
      </w:pPr>
      <w:r w:rsidRPr="00C7253A">
        <w:t>analyse and connect data and information to identify and explain patterns, trends, relationships, and anomalies. </w:t>
      </w:r>
    </w:p>
    <w:p w14:paraId="46DC0633" w14:textId="77777777" w:rsidR="00C7253A" w:rsidRPr="00C7253A" w:rsidRDefault="00C7253A" w:rsidP="00893A64">
      <w:pPr>
        <w:pStyle w:val="ListBullet"/>
        <w:numPr>
          <w:ilvl w:val="0"/>
          <w:numId w:val="139"/>
        </w:numPr>
      </w:pPr>
      <w:r w:rsidRPr="00C7253A">
        <w:t>analyse the impact of assumptions and sources of error in methods and evaluate the validity of conclusions and claims. </w:t>
      </w:r>
    </w:p>
    <w:p w14:paraId="01E6BAE8" w14:textId="77777777" w:rsidR="00C7253A" w:rsidRPr="00C7253A" w:rsidRDefault="00C7253A" w:rsidP="00893A64">
      <w:pPr>
        <w:pStyle w:val="ListBullet"/>
        <w:numPr>
          <w:ilvl w:val="0"/>
          <w:numId w:val="139"/>
        </w:numPr>
      </w:pPr>
      <w:r w:rsidRPr="00C7253A">
        <w:t>construct logical arguments based on evidence to support conclusions and evaluate claims. </w:t>
      </w:r>
    </w:p>
    <w:p w14:paraId="0B9D0ABC" w14:textId="77777777" w:rsidR="00C7253A" w:rsidRPr="00C7253A" w:rsidRDefault="00C7253A" w:rsidP="00893A64">
      <w:pPr>
        <w:pStyle w:val="ListBullet"/>
        <w:numPr>
          <w:ilvl w:val="0"/>
          <w:numId w:val="139"/>
        </w:numPr>
      </w:pPr>
      <w:r w:rsidRPr="00C7253A">
        <w:t>select and use content, language, and text features effectively to achieve their purpose when communicating their ideas, findings, and arguments to specific audiences. </w:t>
      </w:r>
    </w:p>
    <w:p w14:paraId="0DA064A5" w14:textId="000BC699" w:rsidR="00021A03" w:rsidRDefault="00C7253A" w:rsidP="003F730F">
      <w:r w:rsidRPr="00C7253A">
        <w:t xml:space="preserve">Refer to the </w:t>
      </w:r>
      <w:hyperlink r:id="rId94" w:history="1">
        <w:r w:rsidRPr="00893A64">
          <w:rPr>
            <w:rStyle w:val="Hyperlink"/>
            <w:sz w:val="20"/>
          </w:rPr>
          <w:t>Australian Curriculum content links on the Our design decisions tab</w:t>
        </w:r>
      </w:hyperlink>
      <w:r w:rsidRPr="00C7253A">
        <w:t xml:space="preserve"> for further information.</w:t>
      </w:r>
    </w:p>
    <w:p w14:paraId="5D41BC8C" w14:textId="77777777" w:rsidR="00021A03" w:rsidRPr="003F730F" w:rsidRDefault="00021A03" w:rsidP="003F730F">
      <w:pPr>
        <w:pStyle w:val="Heading2"/>
      </w:pPr>
      <w:r>
        <w:lastRenderedPageBreak/>
        <w:t>List of materials</w:t>
      </w:r>
    </w:p>
    <w:p w14:paraId="3DEB1FF3" w14:textId="77777777" w:rsidR="00021A03" w:rsidRPr="003F730F" w:rsidRDefault="00021A03" w:rsidP="009F36EE">
      <w:pPr>
        <w:rPr>
          <w:b/>
          <w:bCs/>
          <w:lang w:eastAsia="en-AU"/>
        </w:rPr>
      </w:pPr>
      <w:r w:rsidRPr="003F730F">
        <w:rPr>
          <w:b/>
          <w:bCs/>
          <w:lang w:eastAsia="en-AU"/>
        </w:rPr>
        <w:t>Whole class</w:t>
      </w:r>
    </w:p>
    <w:p w14:paraId="003585FF" w14:textId="7EE33809" w:rsidR="00021A03" w:rsidRPr="00142FDE" w:rsidRDefault="00FF48E8" w:rsidP="00893A64">
      <w:pPr>
        <w:pStyle w:val="ListBullet"/>
        <w:numPr>
          <w:ilvl w:val="0"/>
          <w:numId w:val="140"/>
        </w:numPr>
        <w:rPr>
          <w:lang w:eastAsia="en-AU"/>
        </w:rPr>
      </w:pPr>
      <w:r w:rsidRPr="00FF48E8">
        <w:rPr>
          <w:lang w:eastAsia="en-AU"/>
        </w:rPr>
        <w:t>Access to AV equipment and YouTube</w:t>
      </w:r>
    </w:p>
    <w:p w14:paraId="20623D83" w14:textId="77777777" w:rsidR="00021A03" w:rsidRPr="00142FDE" w:rsidRDefault="00021A03" w:rsidP="009F36EE">
      <w:pPr>
        <w:rPr>
          <w:lang w:eastAsia="en-AU"/>
        </w:rPr>
      </w:pPr>
      <w:r w:rsidRPr="003F730F">
        <w:rPr>
          <w:b/>
          <w:bCs/>
          <w:lang w:eastAsia="en-AU"/>
        </w:rPr>
        <w:t>Each group</w:t>
      </w:r>
      <w:r w:rsidRPr="00142FDE">
        <w:rPr>
          <w:lang w:eastAsia="en-AU"/>
        </w:rPr>
        <w:t> </w:t>
      </w:r>
    </w:p>
    <w:p w14:paraId="73DE9511" w14:textId="26F47920" w:rsidR="00021A03" w:rsidRDefault="005A78AE" w:rsidP="00893A64">
      <w:pPr>
        <w:pStyle w:val="ListBullet"/>
        <w:numPr>
          <w:ilvl w:val="0"/>
          <w:numId w:val="140"/>
        </w:numPr>
        <w:rPr>
          <w:lang w:eastAsia="en-AU"/>
        </w:rPr>
      </w:pPr>
      <w:r w:rsidRPr="005A78AE">
        <w:rPr>
          <w:lang w:eastAsia="en-AU"/>
        </w:rPr>
        <w:t>Access to laptops and software to prepare infographics or brochures </w:t>
      </w:r>
    </w:p>
    <w:p w14:paraId="3D09AA88" w14:textId="77777777" w:rsidR="00021A03" w:rsidRPr="00142FDE" w:rsidRDefault="00021A03" w:rsidP="003F730F">
      <w:pPr>
        <w:rPr>
          <w:lang w:eastAsia="en-AU"/>
        </w:rPr>
      </w:pPr>
      <w:r w:rsidRPr="003F730F">
        <w:rPr>
          <w:b/>
          <w:bCs/>
          <w:lang w:eastAsia="en-AU"/>
        </w:rPr>
        <w:t xml:space="preserve">Each </w:t>
      </w:r>
      <w:r>
        <w:rPr>
          <w:b/>
          <w:bCs/>
          <w:lang w:eastAsia="en-AU"/>
        </w:rPr>
        <w:t>student</w:t>
      </w:r>
    </w:p>
    <w:p w14:paraId="36DFF8E6" w14:textId="2CBED743" w:rsidR="00021A03" w:rsidRPr="00142FDE" w:rsidRDefault="005A78AE" w:rsidP="00893A64">
      <w:pPr>
        <w:pStyle w:val="ListBullet"/>
        <w:numPr>
          <w:ilvl w:val="0"/>
          <w:numId w:val="140"/>
        </w:numPr>
        <w:rPr>
          <w:lang w:eastAsia="en-AU"/>
        </w:rPr>
      </w:pPr>
      <w:r w:rsidRPr="005A78AE">
        <w:rPr>
          <w:lang w:eastAsia="en-AU"/>
        </w:rPr>
        <w:t>Individual science notebooks or computers </w:t>
      </w:r>
    </w:p>
    <w:p w14:paraId="495C730F" w14:textId="77777777" w:rsidR="00021A03" w:rsidRDefault="00021A03" w:rsidP="004168AA"/>
    <w:tbl>
      <w:tblPr>
        <w:tblStyle w:val="AASETable"/>
        <w:tblW w:w="0" w:type="auto"/>
        <w:tblLook w:val="04A0" w:firstRow="1" w:lastRow="0" w:firstColumn="1" w:lastColumn="0" w:noHBand="0" w:noVBand="1"/>
      </w:tblPr>
      <w:tblGrid>
        <w:gridCol w:w="3284"/>
        <w:gridCol w:w="3285"/>
        <w:gridCol w:w="3285"/>
      </w:tblGrid>
      <w:tr w:rsidR="00021A03" w14:paraId="6160437F" w14:textId="77777777" w:rsidTr="00D978D3">
        <w:trPr>
          <w:cnfStyle w:val="100000000000" w:firstRow="1" w:lastRow="0" w:firstColumn="0" w:lastColumn="0" w:oddVBand="0" w:evenVBand="0" w:oddHBand="0" w:evenHBand="0" w:firstRowFirstColumn="0" w:firstRowLastColumn="0" w:lastRowFirstColumn="0" w:lastRowLastColumn="0"/>
        </w:trPr>
        <w:tc>
          <w:tcPr>
            <w:tcW w:w="3284" w:type="dxa"/>
          </w:tcPr>
          <w:p w14:paraId="7AB6E8AD" w14:textId="77777777" w:rsidR="00021A03" w:rsidRPr="00975818" w:rsidRDefault="00021A03" w:rsidP="00D978D3">
            <w:pPr>
              <w:spacing w:after="0"/>
              <w:rPr>
                <w:b/>
                <w:bCs/>
              </w:rPr>
            </w:pPr>
            <w:r w:rsidRPr="00975818">
              <w:rPr>
                <w:b/>
                <w:bCs/>
              </w:rPr>
              <w:t xml:space="preserve">Lesson </w:t>
            </w:r>
            <w:r>
              <w:rPr>
                <w:b/>
                <w:bCs/>
              </w:rPr>
              <w:t>r</w:t>
            </w:r>
            <w:r w:rsidRPr="00975818">
              <w:rPr>
                <w:b/>
                <w:bCs/>
              </w:rPr>
              <w:t>outine</w:t>
            </w:r>
          </w:p>
        </w:tc>
        <w:tc>
          <w:tcPr>
            <w:tcW w:w="3285" w:type="dxa"/>
          </w:tcPr>
          <w:p w14:paraId="56093A12" w14:textId="77777777" w:rsidR="00021A03" w:rsidRPr="00975818" w:rsidRDefault="00021A03" w:rsidP="00D978D3">
            <w:pPr>
              <w:spacing w:after="0"/>
              <w:rPr>
                <w:b/>
                <w:bCs/>
              </w:rPr>
            </w:pPr>
            <w:r w:rsidRPr="00975818">
              <w:rPr>
                <w:b/>
                <w:bCs/>
              </w:rPr>
              <w:t>Estimated time</w:t>
            </w:r>
          </w:p>
        </w:tc>
        <w:tc>
          <w:tcPr>
            <w:tcW w:w="3285" w:type="dxa"/>
          </w:tcPr>
          <w:p w14:paraId="3B059CE1" w14:textId="77777777" w:rsidR="00021A03" w:rsidRPr="00975818" w:rsidRDefault="00021A03" w:rsidP="00D978D3">
            <w:pPr>
              <w:spacing w:after="0"/>
              <w:rPr>
                <w:b/>
                <w:bCs/>
              </w:rPr>
            </w:pPr>
            <w:r w:rsidRPr="00975818">
              <w:rPr>
                <w:b/>
                <w:bCs/>
              </w:rPr>
              <w:t>Task type</w:t>
            </w:r>
          </w:p>
        </w:tc>
      </w:tr>
      <w:tr w:rsidR="00021A03" w14:paraId="40CF96AD"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450A3E39" w14:textId="5ECDFCEF" w:rsidR="00021A03" w:rsidRPr="00893A64" w:rsidRDefault="005A78AE" w:rsidP="003F730F">
            <w:pPr>
              <w:spacing w:after="0"/>
              <w:rPr>
                <w:b/>
                <w:bCs/>
              </w:rPr>
            </w:pPr>
            <w:r w:rsidRPr="00893A64">
              <w:rPr>
                <w:b/>
                <w:bCs/>
              </w:rPr>
              <w:t>Anchor</w:t>
            </w:r>
          </w:p>
        </w:tc>
        <w:tc>
          <w:tcPr>
            <w:tcW w:w="3285" w:type="dxa"/>
          </w:tcPr>
          <w:p w14:paraId="3501D771" w14:textId="35883E45" w:rsidR="00021A03" w:rsidRDefault="00DC4F75" w:rsidP="003F730F">
            <w:pPr>
              <w:spacing w:after="0"/>
            </w:pPr>
            <w:r>
              <w:t>10</w:t>
            </w:r>
            <w:r w:rsidR="00021A03">
              <w:t xml:space="preserve"> minutes</w:t>
            </w:r>
          </w:p>
        </w:tc>
        <w:tc>
          <w:tcPr>
            <w:tcW w:w="3285" w:type="dxa"/>
          </w:tcPr>
          <w:p w14:paraId="22B2CF83" w14:textId="77777777" w:rsidR="00021A03" w:rsidRDefault="00021A03" w:rsidP="003F730F">
            <w:pPr>
              <w:spacing w:after="0"/>
            </w:pPr>
            <w:r>
              <w:t>Whole class/Small group/Individual</w:t>
            </w:r>
          </w:p>
        </w:tc>
      </w:tr>
      <w:tr w:rsidR="006D4462" w14:paraId="009389D2" w14:textId="77777777" w:rsidTr="00D978D3">
        <w:trPr>
          <w:cnfStyle w:val="000000010000" w:firstRow="0" w:lastRow="0" w:firstColumn="0" w:lastColumn="0" w:oddVBand="0" w:evenVBand="0" w:oddHBand="0" w:evenHBand="1" w:firstRowFirstColumn="0" w:firstRowLastColumn="0" w:lastRowFirstColumn="0" w:lastRowLastColumn="0"/>
        </w:trPr>
        <w:tc>
          <w:tcPr>
            <w:tcW w:w="3284" w:type="dxa"/>
          </w:tcPr>
          <w:p w14:paraId="03C3D629" w14:textId="1010E41D" w:rsidR="006D4462" w:rsidRPr="00893A64" w:rsidRDefault="006D4462" w:rsidP="006D4462">
            <w:pPr>
              <w:spacing w:after="0"/>
              <w:rPr>
                <w:b/>
                <w:bCs/>
              </w:rPr>
            </w:pPr>
            <w:r w:rsidRPr="00893A64">
              <w:rPr>
                <w:b/>
                <w:bCs/>
              </w:rPr>
              <w:t>Connect</w:t>
            </w:r>
          </w:p>
        </w:tc>
        <w:tc>
          <w:tcPr>
            <w:tcW w:w="3285" w:type="dxa"/>
          </w:tcPr>
          <w:p w14:paraId="0AFB891D" w14:textId="25E3E1B0" w:rsidR="006D4462" w:rsidRDefault="006D4462" w:rsidP="006D4462">
            <w:pPr>
              <w:spacing w:after="0"/>
            </w:pPr>
            <w:r>
              <w:t>15 minutes</w:t>
            </w:r>
          </w:p>
        </w:tc>
        <w:tc>
          <w:tcPr>
            <w:tcW w:w="3285" w:type="dxa"/>
          </w:tcPr>
          <w:p w14:paraId="6EC7C312" w14:textId="3B0436BA" w:rsidR="006D4462" w:rsidRDefault="006D4462" w:rsidP="006D4462">
            <w:pPr>
              <w:spacing w:after="0"/>
            </w:pPr>
            <w:r>
              <w:t>Whole class/Small group/Individual</w:t>
            </w:r>
          </w:p>
        </w:tc>
      </w:tr>
      <w:tr w:rsidR="006D4462" w14:paraId="3EF15D89" w14:textId="77777777" w:rsidTr="00D978D3">
        <w:trPr>
          <w:cnfStyle w:val="000000100000" w:firstRow="0" w:lastRow="0" w:firstColumn="0" w:lastColumn="0" w:oddVBand="0" w:evenVBand="0" w:oddHBand="1" w:evenHBand="0" w:firstRowFirstColumn="0" w:firstRowLastColumn="0" w:lastRowFirstColumn="0" w:lastRowLastColumn="0"/>
        </w:trPr>
        <w:tc>
          <w:tcPr>
            <w:tcW w:w="3284" w:type="dxa"/>
          </w:tcPr>
          <w:p w14:paraId="0563B14E" w14:textId="303DCD91" w:rsidR="006D4462" w:rsidRPr="00893A64" w:rsidRDefault="00D06773" w:rsidP="006D4462">
            <w:pPr>
              <w:spacing w:after="0"/>
              <w:rPr>
                <w:b/>
                <w:bCs/>
              </w:rPr>
            </w:pPr>
            <w:r w:rsidRPr="00893A64">
              <w:rPr>
                <w:b/>
                <w:bCs/>
              </w:rPr>
              <w:t>Design and Communicate</w:t>
            </w:r>
          </w:p>
        </w:tc>
        <w:tc>
          <w:tcPr>
            <w:tcW w:w="3285" w:type="dxa"/>
          </w:tcPr>
          <w:p w14:paraId="5C95BADA" w14:textId="43CA48CC" w:rsidR="006D4462" w:rsidRDefault="00D06773" w:rsidP="006D4462">
            <w:pPr>
              <w:spacing w:after="0"/>
            </w:pPr>
            <w:r>
              <w:t>30-120 minutes</w:t>
            </w:r>
          </w:p>
        </w:tc>
        <w:tc>
          <w:tcPr>
            <w:tcW w:w="3285" w:type="dxa"/>
          </w:tcPr>
          <w:p w14:paraId="772E1BE7" w14:textId="4DA84F80" w:rsidR="006D4462" w:rsidRDefault="00D06773" w:rsidP="006D4462">
            <w:pPr>
              <w:spacing w:after="0"/>
            </w:pPr>
            <w:r>
              <w:t>Small group/Individual</w:t>
            </w:r>
          </w:p>
        </w:tc>
      </w:tr>
    </w:tbl>
    <w:p w14:paraId="76D44CA0" w14:textId="77777777" w:rsidR="00021A03" w:rsidRDefault="00021A03" w:rsidP="004168AA">
      <w:pPr>
        <w:sectPr w:rsidR="00021A03" w:rsidSect="00021A03">
          <w:headerReference w:type="default" r:id="rId95"/>
          <w:footerReference w:type="even" r:id="rId96"/>
          <w:footerReference w:type="default" r:id="rId97"/>
          <w:footerReference w:type="first" r:id="rId98"/>
          <w:pgSz w:w="11906" w:h="16838" w:code="9"/>
          <w:pgMar w:top="454" w:right="1021" w:bottom="1304" w:left="1021" w:header="624" w:footer="284" w:gutter="0"/>
          <w:cols w:space="708"/>
          <w:docGrid w:linePitch="360"/>
        </w:sectPr>
      </w:pPr>
    </w:p>
    <w:p w14:paraId="498C97E7" w14:textId="2B146D68" w:rsidR="00021A03" w:rsidRDefault="00237DFE" w:rsidP="004168AA">
      <w:pPr>
        <w:pStyle w:val="Heading1"/>
      </w:pPr>
      <w:r>
        <w:lastRenderedPageBreak/>
        <w:t>Act</w:t>
      </w:r>
    </w:p>
    <w:p w14:paraId="31AC4379" w14:textId="1C356B8A" w:rsidR="00021A03" w:rsidRPr="003F730F" w:rsidRDefault="00237DFE" w:rsidP="004168AA">
      <w:pPr>
        <w:pStyle w:val="Heading2"/>
        <w:rPr>
          <w:b w:val="0"/>
          <w:bCs/>
        </w:rPr>
      </w:pPr>
      <w:r>
        <w:t>Anchor</w:t>
      </w:r>
      <w:r w:rsidR="00021A03">
        <w:t xml:space="preserve"> • </w:t>
      </w:r>
      <w:r w:rsidR="00BD13CF" w:rsidRPr="00BD13CF">
        <w:rPr>
          <w:b w:val="0"/>
          <w:bCs/>
        </w:rPr>
        <w:t>Bushfire science</w:t>
      </w:r>
    </w:p>
    <w:p w14:paraId="29E3A56A" w14:textId="77777777" w:rsidR="00DC4F75" w:rsidRPr="00DC4F75" w:rsidRDefault="00DC4F75" w:rsidP="00DC4F75">
      <w:r w:rsidRPr="00DC4F75">
        <w:t>Revisit the key learning that was covered during this sequence, by drawing a mind map that links the key ideas: </w:t>
      </w:r>
    </w:p>
    <w:p w14:paraId="1D4D8CD5" w14:textId="77777777" w:rsidR="00DC4F75" w:rsidRPr="00DC4F75" w:rsidRDefault="00DC4F75" w:rsidP="00F35961">
      <w:pPr>
        <w:numPr>
          <w:ilvl w:val="0"/>
          <w:numId w:val="90"/>
        </w:numPr>
      </w:pPr>
      <w:r w:rsidRPr="00DC4F75">
        <w:t>Combustion requires fuel, oxygen and an ignition point. </w:t>
      </w:r>
    </w:p>
    <w:p w14:paraId="43207922" w14:textId="77777777" w:rsidR="00DC4F75" w:rsidRPr="00DC4F75" w:rsidRDefault="00DC4F75" w:rsidP="00F35961">
      <w:pPr>
        <w:numPr>
          <w:ilvl w:val="0"/>
          <w:numId w:val="90"/>
        </w:numPr>
      </w:pPr>
      <w:r w:rsidRPr="00DC4F75">
        <w:t>Combustion products are carbon dioxide and water. </w:t>
      </w:r>
    </w:p>
    <w:p w14:paraId="4FD3D834" w14:textId="77777777" w:rsidR="00DC4F75" w:rsidRPr="00DC4F75" w:rsidRDefault="00DC4F75" w:rsidP="00F35961">
      <w:pPr>
        <w:numPr>
          <w:ilvl w:val="0"/>
          <w:numId w:val="90"/>
        </w:numPr>
      </w:pPr>
      <w:r w:rsidRPr="00DC4F75">
        <w:t>Global warming is increasing the frequency of bushfires (ice core evidence).</w:t>
      </w:r>
    </w:p>
    <w:p w14:paraId="37DC5F80" w14:textId="28CC2DAB" w:rsidR="00021A03" w:rsidRDefault="00DC4F75" w:rsidP="004168AA">
      <w:r w:rsidRPr="00DC4F75">
        <w:t>The intensity of fire can be affected by topography, weather and fuel. </w:t>
      </w:r>
    </w:p>
    <w:p w14:paraId="1C488007" w14:textId="217BC7BD" w:rsidR="00021A03" w:rsidRPr="003F730F" w:rsidRDefault="00DC4F75" w:rsidP="003F730F">
      <w:pPr>
        <w:pStyle w:val="Heading2"/>
        <w:rPr>
          <w:b w:val="0"/>
          <w:bCs/>
        </w:rPr>
      </w:pPr>
      <w:r>
        <w:t>Connect</w:t>
      </w:r>
      <w:r w:rsidR="00021A03">
        <w:t xml:space="preserve"> • </w:t>
      </w:r>
      <w:r>
        <w:rPr>
          <w:b w:val="0"/>
          <w:bCs/>
        </w:rPr>
        <w:t>Impact of bushfires</w:t>
      </w:r>
    </w:p>
    <w:p w14:paraId="11BCA753" w14:textId="77777777" w:rsidR="00BA6094" w:rsidRPr="00BA6094" w:rsidRDefault="00BA6094" w:rsidP="00BA6094">
      <w:r w:rsidRPr="00BA6094">
        <w:t>Revisit the T-diagrams students created in the Launch phase and discuss the impact of bushfires in the local regions. </w:t>
      </w:r>
    </w:p>
    <w:p w14:paraId="0D6BCDCF" w14:textId="539D682E" w:rsidR="00BA6094" w:rsidRPr="00BA6094" w:rsidRDefault="00BA6094" w:rsidP="00BA6094">
      <w:pPr>
        <w:rPr>
          <w:b/>
          <w:bCs/>
        </w:rPr>
      </w:pPr>
      <w:r w:rsidRPr="00BA6094">
        <w:rPr>
          <w:b/>
          <w:bCs/>
        </w:rPr>
        <w:t> Potential discussion prompts </w:t>
      </w:r>
    </w:p>
    <w:p w14:paraId="7BC32994" w14:textId="77777777" w:rsidR="00BA6094" w:rsidRPr="00BA6094" w:rsidRDefault="00BA6094" w:rsidP="00F35961">
      <w:pPr>
        <w:numPr>
          <w:ilvl w:val="0"/>
          <w:numId w:val="91"/>
        </w:numPr>
      </w:pPr>
      <w:r w:rsidRPr="00BA6094">
        <w:rPr>
          <w:i/>
          <w:iCs/>
        </w:rPr>
        <w:t>How are people directly affected by bushfire?</w:t>
      </w:r>
      <w:r w:rsidRPr="00BA6094">
        <w:t> </w:t>
      </w:r>
    </w:p>
    <w:p w14:paraId="091F197E" w14:textId="77777777" w:rsidR="00BA6094" w:rsidRPr="00BA6094" w:rsidRDefault="00BA6094" w:rsidP="00F35961">
      <w:pPr>
        <w:numPr>
          <w:ilvl w:val="0"/>
          <w:numId w:val="91"/>
        </w:numPr>
      </w:pPr>
      <w:r w:rsidRPr="00BA6094">
        <w:rPr>
          <w:i/>
          <w:iCs/>
        </w:rPr>
        <w:t>What are the indirect effects of bushfire on the community?</w:t>
      </w:r>
      <w:r w:rsidRPr="00BA6094">
        <w:t> </w:t>
      </w:r>
    </w:p>
    <w:p w14:paraId="09219AAB" w14:textId="77777777" w:rsidR="00BA6094" w:rsidRPr="00BA6094" w:rsidRDefault="00BA6094" w:rsidP="00F35961">
      <w:pPr>
        <w:numPr>
          <w:ilvl w:val="0"/>
          <w:numId w:val="91"/>
        </w:numPr>
      </w:pPr>
      <w:r w:rsidRPr="00BA6094">
        <w:rPr>
          <w:i/>
          <w:iCs/>
        </w:rPr>
        <w:t>What does our community currently know about bushfires and what to do in a bushfire event?</w:t>
      </w:r>
      <w:r w:rsidRPr="00BA6094">
        <w:t> </w:t>
      </w:r>
    </w:p>
    <w:p w14:paraId="693745D2" w14:textId="77777777" w:rsidR="00BA6094" w:rsidRPr="00BA6094" w:rsidRDefault="00BA6094" w:rsidP="00F35961">
      <w:pPr>
        <w:numPr>
          <w:ilvl w:val="0"/>
          <w:numId w:val="91"/>
        </w:numPr>
      </w:pPr>
      <w:r w:rsidRPr="00BA6094">
        <w:rPr>
          <w:i/>
          <w:iCs/>
        </w:rPr>
        <w:t>Does anyone have a bushfire plan?</w:t>
      </w:r>
      <w:r w:rsidRPr="00BA6094">
        <w:t> </w:t>
      </w:r>
    </w:p>
    <w:p w14:paraId="087E6FDF" w14:textId="77777777" w:rsidR="00BA6094" w:rsidRPr="00BA6094" w:rsidRDefault="00BA6094" w:rsidP="00F35961">
      <w:pPr>
        <w:numPr>
          <w:ilvl w:val="0"/>
          <w:numId w:val="91"/>
        </w:numPr>
      </w:pPr>
      <w:r w:rsidRPr="00BA6094">
        <w:rPr>
          <w:i/>
          <w:iCs/>
        </w:rPr>
        <w:t>Do holiday makers need a bushfire plan? </w:t>
      </w:r>
      <w:r w:rsidRPr="00BA6094">
        <w:t> </w:t>
      </w:r>
    </w:p>
    <w:p w14:paraId="759664AC" w14:textId="77777777" w:rsidR="00BA6094" w:rsidRPr="00BA6094" w:rsidRDefault="00BA6094" w:rsidP="00F35961">
      <w:pPr>
        <w:numPr>
          <w:ilvl w:val="0"/>
          <w:numId w:val="91"/>
        </w:numPr>
      </w:pPr>
      <w:r w:rsidRPr="00BA6094">
        <w:rPr>
          <w:i/>
          <w:iCs/>
        </w:rPr>
        <w:t xml:space="preserve">Which local areas are most at risk? </w:t>
      </w:r>
      <w:r w:rsidRPr="00BA6094">
        <w:t>Remind students of the topography and the fuel risk in the area.</w:t>
      </w:r>
    </w:p>
    <w:p w14:paraId="25A11033" w14:textId="77777777" w:rsidR="00BA6094" w:rsidRPr="00BA6094" w:rsidRDefault="00BA6094" w:rsidP="00F35961">
      <w:pPr>
        <w:numPr>
          <w:ilvl w:val="0"/>
          <w:numId w:val="91"/>
        </w:numPr>
      </w:pPr>
      <w:r w:rsidRPr="00BA6094">
        <w:rPr>
          <w:i/>
          <w:iCs/>
        </w:rPr>
        <w:t>Where could people go if a bushfire was threatening our area?</w:t>
      </w:r>
      <w:r w:rsidRPr="00BA6094">
        <w:t> </w:t>
      </w:r>
    </w:p>
    <w:p w14:paraId="2EF735CB" w14:textId="77777777" w:rsidR="00BA6094" w:rsidRPr="00BA6094" w:rsidRDefault="00BA6094" w:rsidP="00F35961">
      <w:pPr>
        <w:numPr>
          <w:ilvl w:val="0"/>
          <w:numId w:val="91"/>
        </w:numPr>
      </w:pPr>
      <w:r w:rsidRPr="00BA6094">
        <w:rPr>
          <w:i/>
          <w:iCs/>
        </w:rPr>
        <w:t>How could we communicate this to locals and visitors?</w:t>
      </w:r>
      <w:r w:rsidRPr="00BA6094">
        <w:t> </w:t>
      </w:r>
    </w:p>
    <w:p w14:paraId="3709B9B1" w14:textId="5C9923BB" w:rsidR="00021A03" w:rsidRDefault="00BA6094" w:rsidP="004168AA">
      <w:r w:rsidRPr="00BA6094">
        <w:rPr>
          <w:b/>
          <w:bCs/>
        </w:rPr>
        <w:t>Optional:</w:t>
      </w:r>
      <w:r w:rsidRPr="00BA6094">
        <w:t xml:space="preserve"> Discuss the approach used by areas in the US—shutting off the main power supply during high-risk weather. Watch the video </w:t>
      </w:r>
      <w:hyperlink r:id="rId99" w:tgtFrame="_blank" w:history="1">
        <w:r w:rsidRPr="00BA6094">
          <w:rPr>
            <w:rStyle w:val="Hyperlink"/>
            <w:sz w:val="20"/>
          </w:rPr>
          <w:t>Public safety power shutoff: a tool of last resort (3:00)</w:t>
        </w:r>
      </w:hyperlink>
      <w:r w:rsidRPr="00BA6094">
        <w:t>. Discuss the positive and negative aspects of this approach including who is affected and how they are affected. </w:t>
      </w:r>
    </w:p>
    <w:p w14:paraId="0B259DAF" w14:textId="536B072E" w:rsidR="00021A03" w:rsidRPr="003F730F" w:rsidRDefault="00D06773" w:rsidP="003F730F">
      <w:pPr>
        <w:pStyle w:val="Heading2"/>
        <w:rPr>
          <w:b w:val="0"/>
          <w:bCs/>
        </w:rPr>
      </w:pPr>
      <w:r>
        <w:t>Design and Communicate</w:t>
      </w:r>
      <w:r w:rsidR="00021A03">
        <w:t xml:space="preserve"> • </w:t>
      </w:r>
      <w:r w:rsidR="002F345B">
        <w:rPr>
          <w:b w:val="0"/>
          <w:bCs/>
        </w:rPr>
        <w:t>Action plan</w:t>
      </w:r>
    </w:p>
    <w:p w14:paraId="539D62AB" w14:textId="77777777" w:rsidR="00D06773" w:rsidRPr="00D06773" w:rsidRDefault="00D06773" w:rsidP="00D06773">
      <w:r w:rsidRPr="00D06773">
        <w:t>Outline the two Act(ions) that students can use to communicate ways to reduce the impact and likelihood of a bushfire. </w:t>
      </w:r>
    </w:p>
    <w:p w14:paraId="57DF09FE" w14:textId="77777777" w:rsidR="00D06773" w:rsidRPr="00D06773" w:rsidRDefault="00D06773" w:rsidP="00D06773">
      <w:pPr>
        <w:rPr>
          <w:b/>
          <w:bCs/>
        </w:rPr>
      </w:pPr>
      <w:r w:rsidRPr="00D06773">
        <w:rPr>
          <w:b/>
          <w:bCs/>
        </w:rPr>
        <w:t>Part A—Fire action plan</w:t>
      </w:r>
    </w:p>
    <w:p w14:paraId="228F473E" w14:textId="77777777" w:rsidR="00D06773" w:rsidRPr="00D06773" w:rsidRDefault="00D06773" w:rsidP="00D06773">
      <w:r w:rsidRPr="00D06773">
        <w:t>Students need to prepare a fire action plan for themselves, members of their community, or visitors to the region.  </w:t>
      </w:r>
    </w:p>
    <w:p w14:paraId="6DACD390" w14:textId="77777777" w:rsidR="00D06773" w:rsidRPr="00D06773" w:rsidRDefault="00D06773" w:rsidP="00D06773">
      <w:pPr>
        <w:rPr>
          <w:b/>
          <w:bCs/>
        </w:rPr>
      </w:pPr>
      <w:r w:rsidRPr="00D06773">
        <w:rPr>
          <w:b/>
          <w:bCs/>
        </w:rPr>
        <w:t>Research local resources </w:t>
      </w:r>
    </w:p>
    <w:p w14:paraId="1A3D2471" w14:textId="77777777" w:rsidR="00D06773" w:rsidRPr="00D06773" w:rsidRDefault="00D06773" w:rsidP="00D06773">
      <w:r w:rsidRPr="00D06773">
        <w:t>Identify if the local fire authorities have resources provided for particular audiences that can be modified for a different audience. </w:t>
      </w:r>
    </w:p>
    <w:p w14:paraId="36ABB088" w14:textId="77777777" w:rsidR="00D06773" w:rsidRPr="00D06773" w:rsidRDefault="00D06773" w:rsidP="00D06773">
      <w:pPr>
        <w:rPr>
          <w:b/>
          <w:bCs/>
        </w:rPr>
      </w:pPr>
      <w:r w:rsidRPr="00D06773">
        <w:rPr>
          <w:b/>
          <w:bCs/>
        </w:rPr>
        <w:t>Define the audience </w:t>
      </w:r>
    </w:p>
    <w:p w14:paraId="73A0350F" w14:textId="77777777" w:rsidR="00D06773" w:rsidRPr="00D06773" w:rsidRDefault="00D06773" w:rsidP="00D06773">
      <w:r w:rsidRPr="00D06773">
        <w:t>Students should identify who could be their audience for the fire action plan. This may include: </w:t>
      </w:r>
    </w:p>
    <w:p w14:paraId="6420709D" w14:textId="77777777" w:rsidR="00D06773" w:rsidRPr="00D06773" w:rsidRDefault="00D06773" w:rsidP="00D06773">
      <w:pPr>
        <w:numPr>
          <w:ilvl w:val="0"/>
          <w:numId w:val="92"/>
        </w:numPr>
      </w:pPr>
      <w:r w:rsidRPr="00D06773">
        <w:t>primary school students.</w:t>
      </w:r>
    </w:p>
    <w:p w14:paraId="4B8D3417" w14:textId="77777777" w:rsidR="00D06773" w:rsidRPr="00D06773" w:rsidRDefault="00D06773" w:rsidP="00D06773">
      <w:pPr>
        <w:numPr>
          <w:ilvl w:val="0"/>
          <w:numId w:val="92"/>
        </w:numPr>
      </w:pPr>
      <w:r w:rsidRPr="00D06773">
        <w:t>their school peers.</w:t>
      </w:r>
    </w:p>
    <w:p w14:paraId="03143645" w14:textId="77777777" w:rsidR="00D06773" w:rsidRPr="00D06773" w:rsidRDefault="00D06773" w:rsidP="00D06773">
      <w:pPr>
        <w:numPr>
          <w:ilvl w:val="0"/>
          <w:numId w:val="92"/>
        </w:numPr>
      </w:pPr>
      <w:r w:rsidRPr="00D06773">
        <w:t>local businesses.</w:t>
      </w:r>
    </w:p>
    <w:p w14:paraId="3972955C" w14:textId="77777777" w:rsidR="00D06773" w:rsidRPr="00D06773" w:rsidRDefault="00D06773" w:rsidP="00D06773">
      <w:pPr>
        <w:numPr>
          <w:ilvl w:val="0"/>
          <w:numId w:val="92"/>
        </w:numPr>
      </w:pPr>
      <w:r w:rsidRPr="00D06773">
        <w:t>older members of the community.</w:t>
      </w:r>
    </w:p>
    <w:p w14:paraId="7BD8CF46" w14:textId="77777777" w:rsidR="00D06773" w:rsidRPr="00D06773" w:rsidRDefault="00D06773" w:rsidP="00D06773">
      <w:pPr>
        <w:numPr>
          <w:ilvl w:val="0"/>
          <w:numId w:val="92"/>
        </w:numPr>
      </w:pPr>
      <w:r w:rsidRPr="00D06773">
        <w:t>community cultural groups.</w:t>
      </w:r>
    </w:p>
    <w:p w14:paraId="4794B401" w14:textId="77777777" w:rsidR="00D06773" w:rsidRPr="00D06773" w:rsidRDefault="00D06773" w:rsidP="00D06773">
      <w:pPr>
        <w:numPr>
          <w:ilvl w:val="0"/>
          <w:numId w:val="92"/>
        </w:numPr>
      </w:pPr>
      <w:r w:rsidRPr="00D06773">
        <w:t>parents and their peers.</w:t>
      </w:r>
    </w:p>
    <w:p w14:paraId="2ECA62B5" w14:textId="77777777" w:rsidR="00D06773" w:rsidRPr="00D06773" w:rsidRDefault="00D06773" w:rsidP="00D06773">
      <w:pPr>
        <w:numPr>
          <w:ilvl w:val="0"/>
          <w:numId w:val="92"/>
        </w:numPr>
      </w:pPr>
      <w:r w:rsidRPr="00D06773">
        <w:lastRenderedPageBreak/>
        <w:t>visitors to the area.  </w:t>
      </w:r>
    </w:p>
    <w:p w14:paraId="25397327" w14:textId="77777777" w:rsidR="00D06773" w:rsidRPr="00D06773" w:rsidRDefault="00D06773" w:rsidP="00D06773">
      <w:r w:rsidRPr="00D06773">
        <w:t>Identify where their audience will see this information. Where will they visit? What information style will the audience use/see? </w:t>
      </w:r>
    </w:p>
    <w:p w14:paraId="280357E4" w14:textId="77777777" w:rsidR="00D06773" w:rsidRPr="00D06773" w:rsidRDefault="00D06773" w:rsidP="00D06773">
      <w:r w:rsidRPr="00D06773">
        <w:t>Identify what form of the fire action plan would be most appropriate for their audience:</w:t>
      </w:r>
    </w:p>
    <w:p w14:paraId="234F8C90" w14:textId="77777777" w:rsidR="00D06773" w:rsidRPr="00D06773" w:rsidRDefault="00D06773" w:rsidP="00D06773">
      <w:pPr>
        <w:numPr>
          <w:ilvl w:val="0"/>
          <w:numId w:val="93"/>
        </w:numPr>
      </w:pPr>
      <w:r w:rsidRPr="00D06773">
        <w:t>Persuasive texts </w:t>
      </w:r>
    </w:p>
    <w:p w14:paraId="3DD035C6" w14:textId="77777777" w:rsidR="00D06773" w:rsidRPr="00D06773" w:rsidRDefault="00D06773" w:rsidP="00D06773">
      <w:pPr>
        <w:numPr>
          <w:ilvl w:val="0"/>
          <w:numId w:val="93"/>
        </w:numPr>
      </w:pPr>
      <w:r w:rsidRPr="00D06773">
        <w:t>Infographics </w:t>
      </w:r>
    </w:p>
    <w:p w14:paraId="77ABAF03" w14:textId="77777777" w:rsidR="00D06773" w:rsidRPr="00D06773" w:rsidRDefault="00D06773" w:rsidP="00D06773">
      <w:pPr>
        <w:numPr>
          <w:ilvl w:val="0"/>
          <w:numId w:val="93"/>
        </w:numPr>
      </w:pPr>
      <w:r w:rsidRPr="00D06773">
        <w:t>Video presentation </w:t>
      </w:r>
    </w:p>
    <w:p w14:paraId="10660E3D" w14:textId="77777777" w:rsidR="00D06773" w:rsidRPr="00D06773" w:rsidRDefault="00D06773" w:rsidP="00D06773">
      <w:pPr>
        <w:numPr>
          <w:ilvl w:val="0"/>
          <w:numId w:val="93"/>
        </w:numPr>
      </w:pPr>
      <w:r w:rsidRPr="00D06773">
        <w:t>Brochures </w:t>
      </w:r>
    </w:p>
    <w:p w14:paraId="363CEF49" w14:textId="77777777" w:rsidR="00D06773" w:rsidRPr="00D06773" w:rsidRDefault="00D06773" w:rsidP="00D06773">
      <w:pPr>
        <w:numPr>
          <w:ilvl w:val="0"/>
          <w:numId w:val="93"/>
        </w:numPr>
      </w:pPr>
      <w:r w:rsidRPr="00D06773">
        <w:t>Storybook </w:t>
      </w:r>
    </w:p>
    <w:p w14:paraId="5AB4950A" w14:textId="77777777" w:rsidR="00D06773" w:rsidRPr="00D06773" w:rsidRDefault="00D06773" w:rsidP="00D06773">
      <w:pPr>
        <w:numPr>
          <w:ilvl w:val="0"/>
          <w:numId w:val="93"/>
        </w:numPr>
      </w:pPr>
      <w:r w:rsidRPr="00D06773">
        <w:t>Advertisements </w:t>
      </w:r>
    </w:p>
    <w:p w14:paraId="5CC69273" w14:textId="77777777" w:rsidR="00D06773" w:rsidRPr="00D06773" w:rsidRDefault="00D06773" w:rsidP="00D06773">
      <w:pPr>
        <w:numPr>
          <w:ilvl w:val="0"/>
          <w:numId w:val="93"/>
        </w:numPr>
      </w:pPr>
      <w:r w:rsidRPr="00D06773">
        <w:t>News broadcast </w:t>
      </w:r>
    </w:p>
    <w:p w14:paraId="48ED1C3F" w14:textId="77777777" w:rsidR="00D06773" w:rsidRPr="00D06773" w:rsidRDefault="00D06773" w:rsidP="00D06773">
      <w:pPr>
        <w:numPr>
          <w:ilvl w:val="0"/>
          <w:numId w:val="93"/>
        </w:numPr>
      </w:pPr>
      <w:r w:rsidRPr="00D06773">
        <w:t>Website page </w:t>
      </w:r>
    </w:p>
    <w:p w14:paraId="4B6167E4" w14:textId="77777777" w:rsidR="00D06773" w:rsidRPr="00D06773" w:rsidRDefault="00D06773" w:rsidP="00D06773">
      <w:pPr>
        <w:numPr>
          <w:ilvl w:val="0"/>
          <w:numId w:val="93"/>
        </w:numPr>
      </w:pPr>
      <w:r w:rsidRPr="00D06773">
        <w:t>Public education campaign </w:t>
      </w:r>
    </w:p>
    <w:p w14:paraId="72DB68D9" w14:textId="77777777" w:rsidR="00D06773" w:rsidRPr="00D06773" w:rsidRDefault="00D06773" w:rsidP="00D06773">
      <w:pPr>
        <w:numPr>
          <w:ilvl w:val="0"/>
          <w:numId w:val="93"/>
        </w:numPr>
      </w:pPr>
      <w:r w:rsidRPr="00D06773">
        <w:t>Local environment plan </w:t>
      </w:r>
    </w:p>
    <w:p w14:paraId="7A1DD528" w14:textId="1E69DDC2" w:rsidR="00D06773" w:rsidRPr="00D06773" w:rsidRDefault="00D06773" w:rsidP="00D06773">
      <w:r w:rsidRPr="00D06773">
        <w:t xml:space="preserve">Identify the information that should be included in the student’s fire action plan that allows them to show what they have learned in this teaching sequence. </w:t>
      </w:r>
    </w:p>
    <w:p w14:paraId="65875F5B" w14:textId="77777777" w:rsidR="00D06773" w:rsidRPr="00D06773" w:rsidRDefault="00D06773" w:rsidP="00D06773">
      <w:r w:rsidRPr="00D06773">
        <w:t>This may include explanations of: </w:t>
      </w:r>
    </w:p>
    <w:p w14:paraId="156221C5" w14:textId="77777777" w:rsidR="00D06773" w:rsidRPr="00D06773" w:rsidRDefault="00D06773" w:rsidP="00D06773">
      <w:pPr>
        <w:numPr>
          <w:ilvl w:val="0"/>
          <w:numId w:val="94"/>
        </w:numPr>
      </w:pPr>
      <w:r w:rsidRPr="00D06773">
        <w:t xml:space="preserve">What is a bushfire? </w:t>
      </w:r>
    </w:p>
    <w:p w14:paraId="70B631C5" w14:textId="77777777" w:rsidR="00D06773" w:rsidRPr="00D06773" w:rsidRDefault="00D06773" w:rsidP="00D06773">
      <w:pPr>
        <w:numPr>
          <w:ilvl w:val="1"/>
          <w:numId w:val="94"/>
        </w:numPr>
      </w:pPr>
      <w:r w:rsidRPr="00D06773">
        <w:t>Combustion reactions. </w:t>
      </w:r>
    </w:p>
    <w:p w14:paraId="18A03D0B" w14:textId="77777777" w:rsidR="00D06773" w:rsidRPr="00D06773" w:rsidRDefault="00D06773" w:rsidP="00D06773">
      <w:pPr>
        <w:numPr>
          <w:ilvl w:val="0"/>
          <w:numId w:val="94"/>
        </w:numPr>
      </w:pPr>
      <w:r w:rsidRPr="00D06773">
        <w:t xml:space="preserve">How will bushfires behave in the local area? </w:t>
      </w:r>
    </w:p>
    <w:p w14:paraId="565286D1" w14:textId="77777777" w:rsidR="00D06773" w:rsidRPr="00D06773" w:rsidRDefault="00D06773" w:rsidP="00D06773">
      <w:pPr>
        <w:numPr>
          <w:ilvl w:val="1"/>
          <w:numId w:val="94"/>
        </w:numPr>
      </w:pPr>
      <w:r w:rsidRPr="00D06773">
        <w:t>Consider the biomass in the local environment, local climate, and when the risk is higher than usual.</w:t>
      </w:r>
    </w:p>
    <w:p w14:paraId="370AE621" w14:textId="77777777" w:rsidR="00D06773" w:rsidRPr="00D06773" w:rsidRDefault="00D06773" w:rsidP="00D06773">
      <w:pPr>
        <w:numPr>
          <w:ilvl w:val="0"/>
          <w:numId w:val="94"/>
        </w:numPr>
      </w:pPr>
      <w:r w:rsidRPr="00D06773">
        <w:t xml:space="preserve">What to do in the event of a bushfire. </w:t>
      </w:r>
    </w:p>
    <w:p w14:paraId="382B5089" w14:textId="77777777" w:rsidR="00D06773" w:rsidRPr="00D06773" w:rsidRDefault="00D06773" w:rsidP="00D06773">
      <w:pPr>
        <w:numPr>
          <w:ilvl w:val="1"/>
          <w:numId w:val="94"/>
        </w:numPr>
      </w:pPr>
      <w:r w:rsidRPr="00D06773">
        <w:t>Students should investigate any plans made by the local council and community groups.</w:t>
      </w:r>
    </w:p>
    <w:p w14:paraId="70BD7BB9" w14:textId="77777777" w:rsidR="00D06773" w:rsidRPr="00D06773" w:rsidRDefault="00D06773" w:rsidP="00D06773">
      <w:pPr>
        <w:numPr>
          <w:ilvl w:val="0"/>
          <w:numId w:val="94"/>
        </w:numPr>
      </w:pPr>
      <w:r w:rsidRPr="00D06773">
        <w:t>Who to contact for more information. </w:t>
      </w:r>
    </w:p>
    <w:p w14:paraId="30404DE3" w14:textId="77777777" w:rsidR="00D06773" w:rsidRPr="00D06773" w:rsidRDefault="00D06773" w:rsidP="00D06773">
      <w:pPr>
        <w:rPr>
          <w:b/>
          <w:bCs/>
        </w:rPr>
      </w:pPr>
      <w:r w:rsidRPr="00D06773">
        <w:rPr>
          <w:b/>
          <w:bCs/>
        </w:rPr>
        <w:t>Part B—Local carbon plan</w:t>
      </w:r>
    </w:p>
    <w:p w14:paraId="2DF8C3AD" w14:textId="77777777" w:rsidR="00D06773" w:rsidRPr="00D06773" w:rsidRDefault="00D06773" w:rsidP="00D06773">
      <w:r w:rsidRPr="00D06773">
        <w:t>Students need to plan a way to reduce carbon dioxide levels in the atmosphere and therefore reduce the likelihood of bushfires in the future and present this to a particular audience (that could include peers, school leaders, or local government representatives).  </w:t>
      </w:r>
    </w:p>
    <w:p w14:paraId="3B777EE4" w14:textId="77777777" w:rsidR="00D06773" w:rsidRPr="00D06773" w:rsidRDefault="00D06773" w:rsidP="00D06773">
      <w:r w:rsidRPr="00D06773">
        <w:t>Students use a carbon footprint calculator to determine the base levels of carbon that they currently contribute to the atmosphere. This can be repeated several times with students modifying their activities in the lifestyle to measure how much they can reduce their carbon footprint. </w:t>
      </w:r>
    </w:p>
    <w:p w14:paraId="724BCFC2" w14:textId="77777777" w:rsidR="00D06773" w:rsidRPr="00D06773" w:rsidRDefault="00D06773" w:rsidP="00D06773">
      <w:r w:rsidRPr="00D06773">
        <w:t>Students’ presentations could: </w:t>
      </w:r>
    </w:p>
    <w:p w14:paraId="616E4AFF" w14:textId="77777777" w:rsidR="00D06773" w:rsidRPr="00D06773" w:rsidRDefault="00D06773" w:rsidP="00D06773">
      <w:pPr>
        <w:numPr>
          <w:ilvl w:val="0"/>
          <w:numId w:val="95"/>
        </w:numPr>
      </w:pPr>
      <w:r w:rsidRPr="00D06773">
        <w:t>provide evidence of how carbon dioxide levels have changed over time. </w:t>
      </w:r>
    </w:p>
    <w:p w14:paraId="5F400CD9" w14:textId="77777777" w:rsidR="00D06773" w:rsidRPr="00D06773" w:rsidRDefault="00D06773" w:rsidP="00D06773">
      <w:pPr>
        <w:numPr>
          <w:ilvl w:val="0"/>
          <w:numId w:val="95"/>
        </w:numPr>
      </w:pPr>
      <w:r w:rsidRPr="00D06773">
        <w:t>discuss the greenhouse effect and how it supports life on Earth.</w:t>
      </w:r>
    </w:p>
    <w:p w14:paraId="3739D678" w14:textId="77777777" w:rsidR="00D06773" w:rsidRPr="00D06773" w:rsidRDefault="00D06773" w:rsidP="00D06773">
      <w:pPr>
        <w:numPr>
          <w:ilvl w:val="0"/>
          <w:numId w:val="95"/>
        </w:numPr>
      </w:pPr>
      <w:r w:rsidRPr="00D06773">
        <w:t>use the carbon cycle to describe factors that are contributing to the increased levels of carbon dioxide. </w:t>
      </w:r>
    </w:p>
    <w:p w14:paraId="40E59A2D" w14:textId="77777777" w:rsidR="00D06773" w:rsidRPr="00D06773" w:rsidRDefault="00D06773" w:rsidP="00D06773">
      <w:pPr>
        <w:numPr>
          <w:ilvl w:val="0"/>
          <w:numId w:val="95"/>
        </w:numPr>
      </w:pPr>
      <w:r w:rsidRPr="00D06773">
        <w:t>describe at least two ways that atmospheric carbon dioxide levels could be reduced and how much this would make a difference. </w:t>
      </w:r>
    </w:p>
    <w:p w14:paraId="43588F5B" w14:textId="77777777" w:rsidR="00D06773" w:rsidRPr="00D06773" w:rsidRDefault="00D06773" w:rsidP="00D06773">
      <w:pPr>
        <w:numPr>
          <w:ilvl w:val="0"/>
          <w:numId w:val="95"/>
        </w:numPr>
      </w:pPr>
      <w:r w:rsidRPr="00D06773">
        <w:t>describe one way that the local community could contribute to the reduction in carbon dioxide levels and the potential impact of this in reducing the level of carbon dioxide in the atmosphere. </w:t>
      </w:r>
    </w:p>
    <w:p w14:paraId="01FA987D" w14:textId="77777777" w:rsidR="0050483C" w:rsidRDefault="0050483C">
      <w:pPr>
        <w:widowControl/>
        <w:spacing w:after="0" w:line="240" w:lineRule="auto"/>
        <w:rPr>
          <w:rFonts w:asciiTheme="majorHAnsi" w:eastAsiaTheme="majorEastAsia" w:hAnsiTheme="majorHAnsi" w:cstheme="majorBidi"/>
          <w:b/>
          <w:sz w:val="24"/>
          <w:szCs w:val="24"/>
        </w:rPr>
      </w:pPr>
      <w:r>
        <w:br w:type="page"/>
      </w:r>
    </w:p>
    <w:p w14:paraId="37807C30" w14:textId="528CE358" w:rsidR="00D06773" w:rsidRPr="00D06773" w:rsidRDefault="00D06773" w:rsidP="0050483C">
      <w:pPr>
        <w:pStyle w:val="Heading3"/>
      </w:pPr>
      <w:r w:rsidRPr="00D06773">
        <w:lastRenderedPageBreak/>
        <w:t>Reflect on this lesson</w:t>
      </w:r>
    </w:p>
    <w:p w14:paraId="57290704" w14:textId="77777777" w:rsidR="00D06773" w:rsidRPr="00D06773" w:rsidRDefault="00D06773" w:rsidP="00D06773">
      <w:r w:rsidRPr="00D06773">
        <w:t>You might: </w:t>
      </w:r>
    </w:p>
    <w:p w14:paraId="5BFF0C87" w14:textId="77777777" w:rsidR="00D06773" w:rsidRPr="00D06773" w:rsidRDefault="00D06773" w:rsidP="00D06773">
      <w:pPr>
        <w:numPr>
          <w:ilvl w:val="0"/>
          <w:numId w:val="96"/>
        </w:numPr>
      </w:pPr>
      <w:r w:rsidRPr="00D06773">
        <w:t>consider the role of science communicators in informing the public of atmospheric carbon dioxide levels. </w:t>
      </w:r>
    </w:p>
    <w:p w14:paraId="62907C58" w14:textId="77777777" w:rsidR="00D06773" w:rsidRPr="00D06773" w:rsidRDefault="00D06773" w:rsidP="00D06773">
      <w:pPr>
        <w:numPr>
          <w:ilvl w:val="0"/>
          <w:numId w:val="96"/>
        </w:numPr>
      </w:pPr>
      <w:r w:rsidRPr="00D06773">
        <w:t>develop individual bushfire plans. </w:t>
      </w:r>
    </w:p>
    <w:p w14:paraId="46A04A3D" w14:textId="0E57194F" w:rsidR="00021A03" w:rsidRDefault="00D06773" w:rsidP="0021399F">
      <w:pPr>
        <w:numPr>
          <w:ilvl w:val="0"/>
          <w:numId w:val="96"/>
        </w:numPr>
        <w:sectPr w:rsidR="00021A03" w:rsidSect="00021A03">
          <w:headerReference w:type="default" r:id="rId100"/>
          <w:headerReference w:type="first" r:id="rId101"/>
          <w:pgSz w:w="11906" w:h="16838" w:code="9"/>
          <w:pgMar w:top="454" w:right="1021" w:bottom="1304" w:left="1021" w:header="624" w:footer="284" w:gutter="0"/>
          <w:cols w:space="708"/>
          <w:docGrid w:linePitch="360"/>
        </w:sectPr>
      </w:pPr>
      <w:r w:rsidRPr="00D06773">
        <w:t>develop ways to reduce individual carbon footprints.</w:t>
      </w:r>
    </w:p>
    <w:p w14:paraId="2239867B" w14:textId="2C55AE5E" w:rsidR="0045751F" w:rsidRDefault="0045751F" w:rsidP="0045751F"/>
    <w:sectPr w:rsidR="0045751F" w:rsidSect="005555B9">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91E8" w14:textId="77777777" w:rsidR="002B456F" w:rsidRDefault="002B456F" w:rsidP="00A21BF1">
      <w:pPr>
        <w:spacing w:line="240" w:lineRule="auto"/>
      </w:pPr>
      <w:r>
        <w:separator/>
      </w:r>
    </w:p>
  </w:endnote>
  <w:endnote w:type="continuationSeparator" w:id="0">
    <w:p w14:paraId="60D97495" w14:textId="77777777" w:rsidR="002B456F" w:rsidRDefault="002B456F"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24DA9" w:rsidRPr="001A33B7" w14:paraId="0771E13E" w14:textId="77777777" w:rsidTr="00824DA9">
      <w:trPr>
        <w:trHeight w:val="601"/>
      </w:trPr>
      <w:tc>
        <w:tcPr>
          <w:tcW w:w="9849" w:type="dxa"/>
          <w:vAlign w:val="bottom"/>
        </w:tcPr>
        <w:p w14:paraId="4D4D87E0" w14:textId="5C5E753F" w:rsidR="00824DA9" w:rsidRPr="001A33B7" w:rsidRDefault="00824DA9" w:rsidP="00CA2679">
          <w:pPr>
            <w:pStyle w:val="Footer"/>
          </w:pPr>
          <w:r>
            <w:fldChar w:fldCharType="begin"/>
          </w:r>
          <w:r>
            <w:instrText xml:space="preserve"> DOCPROPERTY  CoverHeading </w:instrText>
          </w:r>
          <w:r>
            <w:fldChar w:fldCharType="separate"/>
          </w:r>
          <w:r w:rsidR="00021A03">
            <w:rPr>
              <w:b/>
              <w:bCs/>
            </w:rPr>
            <w:t>Error! Unknown document property name.</w:t>
          </w:r>
          <w:r>
            <w:fldChar w:fldCharType="end"/>
          </w:r>
        </w:p>
      </w:tc>
      <w:tc>
        <w:tcPr>
          <w:tcW w:w="355" w:type="dxa"/>
          <w:vAlign w:val="bottom"/>
        </w:tcPr>
        <w:p w14:paraId="32627D69"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36DAAE90" w14:textId="77777777" w:rsidR="00950BCC" w:rsidRDefault="00950B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021A03" w:rsidRPr="001A33B7" w14:paraId="11ACCB7D" w14:textId="77777777" w:rsidTr="00824DA9">
      <w:trPr>
        <w:trHeight w:val="601"/>
      </w:trPr>
      <w:tc>
        <w:tcPr>
          <w:tcW w:w="9849" w:type="dxa"/>
          <w:vAlign w:val="bottom"/>
        </w:tcPr>
        <w:p w14:paraId="415E1418" w14:textId="43719DC1" w:rsidR="00021A03" w:rsidRPr="001A33B7" w:rsidRDefault="00021A0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5135A2A1" w14:textId="77777777" w:rsidR="00021A03" w:rsidRPr="001A33B7" w:rsidRDefault="00021A0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D073B73" w14:textId="77777777" w:rsidR="00021A03" w:rsidRDefault="00021A0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564B7239" w14:textId="77777777" w:rsidTr="00D978D3">
      <w:trPr>
        <w:trHeight w:val="454"/>
      </w:trPr>
      <w:tc>
        <w:tcPr>
          <w:tcW w:w="2127" w:type="dxa"/>
          <w:vAlign w:val="bottom"/>
        </w:tcPr>
        <w:p w14:paraId="207E0951" w14:textId="77777777" w:rsidR="00021A03" w:rsidRPr="00541954" w:rsidRDefault="00021A03" w:rsidP="000706AA">
          <w:pPr>
            <w:pStyle w:val="Footer"/>
            <w:jc w:val="left"/>
          </w:pPr>
          <w:r>
            <w:rPr>
              <w:noProof/>
            </w:rPr>
            <w:drawing>
              <wp:inline distT="0" distB="0" distL="0" distR="0" wp14:anchorId="67260B7B" wp14:editId="399366C5">
                <wp:extent cx="543600" cy="190800"/>
                <wp:effectExtent l="0" t="0" r="0" b="0"/>
                <wp:docPr id="7814029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E382DBD" w14:textId="77777777" w:rsidR="00021A03" w:rsidRPr="00F87F18" w:rsidRDefault="00021A03" w:rsidP="000706AA">
          <w:pPr>
            <w:pStyle w:val="Footer"/>
            <w:jc w:val="center"/>
            <w:rPr>
              <w:rStyle w:val="Hyperlink"/>
            </w:rPr>
          </w:pPr>
          <w:hyperlink r:id="rId3" w:history="1">
            <w:r>
              <w:rPr>
                <w:rStyle w:val="Hyperlink"/>
              </w:rPr>
              <w:t>scienceconnections.edu.au</w:t>
            </w:r>
          </w:hyperlink>
        </w:p>
      </w:tc>
      <w:tc>
        <w:tcPr>
          <w:tcW w:w="2067" w:type="dxa"/>
          <w:vAlign w:val="bottom"/>
        </w:tcPr>
        <w:p w14:paraId="6C3F5FCF"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2769CF72" w14:textId="77777777" w:rsidR="00021A03" w:rsidRPr="000706AA" w:rsidRDefault="00021A03" w:rsidP="000706AA">
    <w:pPr>
      <w:pStyle w:val="Footer"/>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73176DF7" w14:textId="77777777" w:rsidTr="00D978D3">
      <w:trPr>
        <w:trHeight w:val="454"/>
      </w:trPr>
      <w:tc>
        <w:tcPr>
          <w:tcW w:w="2127" w:type="dxa"/>
          <w:vAlign w:val="bottom"/>
        </w:tcPr>
        <w:p w14:paraId="66DA5B6C" w14:textId="77777777" w:rsidR="00021A03" w:rsidRPr="00541954" w:rsidRDefault="00021A03" w:rsidP="000706AA">
          <w:pPr>
            <w:pStyle w:val="Footer"/>
            <w:jc w:val="left"/>
          </w:pPr>
          <w:r>
            <w:rPr>
              <w:noProof/>
            </w:rPr>
            <w:drawing>
              <wp:inline distT="0" distB="0" distL="0" distR="0" wp14:anchorId="03A2F235" wp14:editId="1D328B49">
                <wp:extent cx="543600" cy="190800"/>
                <wp:effectExtent l="0" t="0" r="0" b="0"/>
                <wp:docPr id="133180820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1F21F7D" w14:textId="77777777" w:rsidR="00021A03" w:rsidRPr="00F87F18" w:rsidRDefault="00021A03" w:rsidP="000706AA">
          <w:pPr>
            <w:pStyle w:val="Footer"/>
            <w:jc w:val="center"/>
            <w:rPr>
              <w:rStyle w:val="Hyperlink"/>
            </w:rPr>
          </w:pPr>
          <w:hyperlink r:id="rId3" w:history="1">
            <w:r>
              <w:rPr>
                <w:rStyle w:val="Hyperlink"/>
              </w:rPr>
              <w:t>primaryconnections.org.au</w:t>
            </w:r>
          </w:hyperlink>
        </w:p>
      </w:tc>
      <w:tc>
        <w:tcPr>
          <w:tcW w:w="2067" w:type="dxa"/>
          <w:vAlign w:val="bottom"/>
        </w:tcPr>
        <w:p w14:paraId="20AEF5C6"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64E2900B" w14:textId="77777777" w:rsidR="00021A03" w:rsidRPr="000706AA" w:rsidRDefault="00021A03" w:rsidP="000706AA">
    <w:pPr>
      <w:pStyle w:val="Footer"/>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021A03" w:rsidRPr="001A33B7" w14:paraId="51081335" w14:textId="77777777" w:rsidTr="00824DA9">
      <w:trPr>
        <w:trHeight w:val="601"/>
      </w:trPr>
      <w:tc>
        <w:tcPr>
          <w:tcW w:w="9849" w:type="dxa"/>
          <w:vAlign w:val="bottom"/>
        </w:tcPr>
        <w:p w14:paraId="75FD95C6" w14:textId="633F6B2B" w:rsidR="00021A03" w:rsidRPr="001A33B7" w:rsidRDefault="00021A0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1C67B143" w14:textId="77777777" w:rsidR="00021A03" w:rsidRPr="001A33B7" w:rsidRDefault="00021A0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3DD5B71D" w14:textId="77777777" w:rsidR="00021A03" w:rsidRDefault="00021A0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220EF7F5" w14:textId="77777777" w:rsidTr="00D978D3">
      <w:trPr>
        <w:trHeight w:val="454"/>
      </w:trPr>
      <w:tc>
        <w:tcPr>
          <w:tcW w:w="2127" w:type="dxa"/>
          <w:vAlign w:val="bottom"/>
        </w:tcPr>
        <w:p w14:paraId="5B6ED064" w14:textId="77777777" w:rsidR="00021A03" w:rsidRPr="00541954" w:rsidRDefault="00021A03" w:rsidP="000706AA">
          <w:pPr>
            <w:pStyle w:val="Footer"/>
            <w:jc w:val="left"/>
          </w:pPr>
          <w:r>
            <w:rPr>
              <w:noProof/>
            </w:rPr>
            <w:drawing>
              <wp:inline distT="0" distB="0" distL="0" distR="0" wp14:anchorId="525C29F9" wp14:editId="34C30E40">
                <wp:extent cx="543600" cy="190800"/>
                <wp:effectExtent l="0" t="0" r="0" b="0"/>
                <wp:docPr id="72029312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53D73A7" w14:textId="77777777" w:rsidR="00021A03" w:rsidRPr="00F87F18" w:rsidRDefault="00021A03" w:rsidP="000706AA">
          <w:pPr>
            <w:pStyle w:val="Footer"/>
            <w:jc w:val="center"/>
            <w:rPr>
              <w:rStyle w:val="Hyperlink"/>
            </w:rPr>
          </w:pPr>
          <w:hyperlink r:id="rId3" w:history="1">
            <w:r>
              <w:rPr>
                <w:rStyle w:val="Hyperlink"/>
              </w:rPr>
              <w:t>scienceconnections.edu.au</w:t>
            </w:r>
          </w:hyperlink>
        </w:p>
      </w:tc>
      <w:tc>
        <w:tcPr>
          <w:tcW w:w="2067" w:type="dxa"/>
          <w:vAlign w:val="bottom"/>
        </w:tcPr>
        <w:p w14:paraId="618ABA03"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334B36F0" w14:textId="77777777" w:rsidR="00021A03" w:rsidRPr="000706AA" w:rsidRDefault="00021A03" w:rsidP="000706AA">
    <w:pPr>
      <w:pStyle w:val="Footer"/>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016F9895" w14:textId="77777777" w:rsidTr="00D978D3">
      <w:trPr>
        <w:trHeight w:val="454"/>
      </w:trPr>
      <w:tc>
        <w:tcPr>
          <w:tcW w:w="2127" w:type="dxa"/>
          <w:vAlign w:val="bottom"/>
        </w:tcPr>
        <w:p w14:paraId="3A066A18" w14:textId="77777777" w:rsidR="00021A03" w:rsidRPr="00541954" w:rsidRDefault="00021A03" w:rsidP="000706AA">
          <w:pPr>
            <w:pStyle w:val="Footer"/>
            <w:jc w:val="left"/>
          </w:pPr>
          <w:r>
            <w:rPr>
              <w:noProof/>
            </w:rPr>
            <w:drawing>
              <wp:inline distT="0" distB="0" distL="0" distR="0" wp14:anchorId="16CD7939" wp14:editId="63B02E33">
                <wp:extent cx="543600" cy="190800"/>
                <wp:effectExtent l="0" t="0" r="0" b="0"/>
                <wp:docPr id="193022925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320E114" w14:textId="77777777" w:rsidR="00021A03" w:rsidRPr="00F87F18" w:rsidRDefault="00021A03" w:rsidP="000706AA">
          <w:pPr>
            <w:pStyle w:val="Footer"/>
            <w:jc w:val="center"/>
            <w:rPr>
              <w:rStyle w:val="Hyperlink"/>
            </w:rPr>
          </w:pPr>
          <w:hyperlink r:id="rId3" w:history="1">
            <w:r>
              <w:rPr>
                <w:rStyle w:val="Hyperlink"/>
              </w:rPr>
              <w:t>primaryconnections.org.au</w:t>
            </w:r>
          </w:hyperlink>
        </w:p>
      </w:tc>
      <w:tc>
        <w:tcPr>
          <w:tcW w:w="2067" w:type="dxa"/>
          <w:vAlign w:val="bottom"/>
        </w:tcPr>
        <w:p w14:paraId="3F67853F"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313D45AD" w14:textId="77777777" w:rsidR="00021A03" w:rsidRPr="000706AA" w:rsidRDefault="00021A03" w:rsidP="000706AA">
    <w:pPr>
      <w:pStyle w:val="Footer"/>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021A03" w:rsidRPr="001A33B7" w14:paraId="1DE13B7C" w14:textId="77777777" w:rsidTr="00824DA9">
      <w:trPr>
        <w:trHeight w:val="601"/>
      </w:trPr>
      <w:tc>
        <w:tcPr>
          <w:tcW w:w="9849" w:type="dxa"/>
          <w:vAlign w:val="bottom"/>
        </w:tcPr>
        <w:p w14:paraId="5BC0B198" w14:textId="753378FE" w:rsidR="00021A03" w:rsidRPr="001A33B7" w:rsidRDefault="00021A0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0A69F4CE" w14:textId="77777777" w:rsidR="00021A03" w:rsidRPr="001A33B7" w:rsidRDefault="00021A0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4B3C3CF" w14:textId="77777777" w:rsidR="00021A03" w:rsidRDefault="00021A0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371A20B7" w14:textId="77777777" w:rsidTr="00D978D3">
      <w:trPr>
        <w:trHeight w:val="454"/>
      </w:trPr>
      <w:tc>
        <w:tcPr>
          <w:tcW w:w="2127" w:type="dxa"/>
          <w:vAlign w:val="bottom"/>
        </w:tcPr>
        <w:p w14:paraId="45836927" w14:textId="77777777" w:rsidR="00021A03" w:rsidRPr="00541954" w:rsidRDefault="00021A03" w:rsidP="000706AA">
          <w:pPr>
            <w:pStyle w:val="Footer"/>
            <w:jc w:val="left"/>
          </w:pPr>
          <w:r>
            <w:rPr>
              <w:noProof/>
            </w:rPr>
            <w:drawing>
              <wp:inline distT="0" distB="0" distL="0" distR="0" wp14:anchorId="0903768C" wp14:editId="64E78D75">
                <wp:extent cx="543600" cy="190800"/>
                <wp:effectExtent l="0" t="0" r="0" b="0"/>
                <wp:docPr id="36083857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D65E278" w14:textId="77777777" w:rsidR="00021A03" w:rsidRPr="00F87F18" w:rsidRDefault="00021A03" w:rsidP="000706AA">
          <w:pPr>
            <w:pStyle w:val="Footer"/>
            <w:jc w:val="center"/>
            <w:rPr>
              <w:rStyle w:val="Hyperlink"/>
            </w:rPr>
          </w:pPr>
          <w:hyperlink r:id="rId3" w:history="1">
            <w:r>
              <w:rPr>
                <w:rStyle w:val="Hyperlink"/>
              </w:rPr>
              <w:t>scienceconnections.edu.au</w:t>
            </w:r>
          </w:hyperlink>
        </w:p>
      </w:tc>
      <w:tc>
        <w:tcPr>
          <w:tcW w:w="2067" w:type="dxa"/>
          <w:vAlign w:val="bottom"/>
        </w:tcPr>
        <w:p w14:paraId="28AE059D"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0065EDAB" w14:textId="77777777" w:rsidR="00021A03" w:rsidRPr="000706AA" w:rsidRDefault="00021A03" w:rsidP="000706AA">
    <w:pPr>
      <w:pStyle w:val="Footer"/>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54011971" w14:textId="77777777" w:rsidTr="00D978D3">
      <w:trPr>
        <w:trHeight w:val="454"/>
      </w:trPr>
      <w:tc>
        <w:tcPr>
          <w:tcW w:w="2127" w:type="dxa"/>
          <w:vAlign w:val="bottom"/>
        </w:tcPr>
        <w:p w14:paraId="222AAEFA" w14:textId="77777777" w:rsidR="00021A03" w:rsidRPr="00541954" w:rsidRDefault="00021A03" w:rsidP="000706AA">
          <w:pPr>
            <w:pStyle w:val="Footer"/>
            <w:jc w:val="left"/>
          </w:pPr>
          <w:r>
            <w:rPr>
              <w:noProof/>
            </w:rPr>
            <w:drawing>
              <wp:inline distT="0" distB="0" distL="0" distR="0" wp14:anchorId="6C285C4E" wp14:editId="636A0D7A">
                <wp:extent cx="543600" cy="190800"/>
                <wp:effectExtent l="0" t="0" r="0" b="0"/>
                <wp:docPr id="140651870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A876EC2" w14:textId="77777777" w:rsidR="00021A03" w:rsidRPr="00F87F18" w:rsidRDefault="00021A03" w:rsidP="000706AA">
          <w:pPr>
            <w:pStyle w:val="Footer"/>
            <w:jc w:val="center"/>
            <w:rPr>
              <w:rStyle w:val="Hyperlink"/>
            </w:rPr>
          </w:pPr>
          <w:hyperlink r:id="rId3" w:history="1">
            <w:r>
              <w:rPr>
                <w:rStyle w:val="Hyperlink"/>
              </w:rPr>
              <w:t>primaryconnections.org.au</w:t>
            </w:r>
          </w:hyperlink>
        </w:p>
      </w:tc>
      <w:tc>
        <w:tcPr>
          <w:tcW w:w="2067" w:type="dxa"/>
          <w:vAlign w:val="bottom"/>
        </w:tcPr>
        <w:p w14:paraId="18B0DC53"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4939F438" w14:textId="77777777" w:rsidR="00021A03" w:rsidRPr="000706AA" w:rsidRDefault="00021A03" w:rsidP="000706AA">
    <w:pPr>
      <w:pStyle w:val="Footer"/>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021A03" w:rsidRPr="001A33B7" w14:paraId="0BA171DD" w14:textId="77777777" w:rsidTr="00824DA9">
      <w:trPr>
        <w:trHeight w:val="601"/>
      </w:trPr>
      <w:tc>
        <w:tcPr>
          <w:tcW w:w="9849" w:type="dxa"/>
          <w:vAlign w:val="bottom"/>
        </w:tcPr>
        <w:p w14:paraId="1ADDF741" w14:textId="5A34D325" w:rsidR="00021A03" w:rsidRPr="001A33B7" w:rsidRDefault="00021A0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506346D6" w14:textId="77777777" w:rsidR="00021A03" w:rsidRPr="001A33B7" w:rsidRDefault="00021A0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4B99D0E6" w14:textId="77777777" w:rsidR="00021A03" w:rsidRDefault="00021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5D261B6D" w14:textId="77777777" w:rsidTr="00D978D3">
      <w:trPr>
        <w:trHeight w:val="454"/>
      </w:trPr>
      <w:tc>
        <w:tcPr>
          <w:tcW w:w="2127" w:type="dxa"/>
          <w:vAlign w:val="bottom"/>
        </w:tcPr>
        <w:p w14:paraId="66F7B606" w14:textId="77777777" w:rsidR="000706AA" w:rsidRPr="00541954" w:rsidRDefault="000706AA" w:rsidP="000706AA">
          <w:pPr>
            <w:pStyle w:val="Footer"/>
            <w:jc w:val="left"/>
          </w:pPr>
          <w:r>
            <w:rPr>
              <w:noProof/>
            </w:rPr>
            <w:drawing>
              <wp:inline distT="0" distB="0" distL="0" distR="0" wp14:anchorId="5DE20033" wp14:editId="422E8FC0">
                <wp:extent cx="543600" cy="190800"/>
                <wp:effectExtent l="0" t="0" r="0" b="0"/>
                <wp:docPr id="130707008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80EE104" w14:textId="77777777" w:rsidR="000706AA" w:rsidRPr="00F87F18" w:rsidRDefault="009E2F13" w:rsidP="000706AA">
          <w:pPr>
            <w:pStyle w:val="Footer"/>
            <w:jc w:val="center"/>
            <w:rPr>
              <w:rStyle w:val="Hyperlink"/>
            </w:rPr>
          </w:pPr>
          <w:hyperlink r:id="rId3" w:history="1">
            <w:r>
              <w:rPr>
                <w:rStyle w:val="Hyperlink"/>
              </w:rPr>
              <w:t>scienceconnections.edu.au</w:t>
            </w:r>
          </w:hyperlink>
        </w:p>
      </w:tc>
      <w:tc>
        <w:tcPr>
          <w:tcW w:w="2067" w:type="dxa"/>
          <w:vAlign w:val="bottom"/>
        </w:tcPr>
        <w:p w14:paraId="7DDB3250"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19F701E3" w14:textId="77777777" w:rsidR="00B27D43" w:rsidRPr="000706AA" w:rsidRDefault="00B27D43" w:rsidP="000706AA">
    <w:pPr>
      <w:pStyle w:val="Footer"/>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740A09D6" w14:textId="77777777" w:rsidTr="00D978D3">
      <w:trPr>
        <w:trHeight w:val="454"/>
      </w:trPr>
      <w:tc>
        <w:tcPr>
          <w:tcW w:w="2127" w:type="dxa"/>
          <w:vAlign w:val="bottom"/>
        </w:tcPr>
        <w:p w14:paraId="1CB4E536" w14:textId="77777777" w:rsidR="00021A03" w:rsidRPr="00541954" w:rsidRDefault="00021A03" w:rsidP="000706AA">
          <w:pPr>
            <w:pStyle w:val="Footer"/>
            <w:jc w:val="left"/>
          </w:pPr>
          <w:r>
            <w:rPr>
              <w:noProof/>
            </w:rPr>
            <w:drawing>
              <wp:inline distT="0" distB="0" distL="0" distR="0" wp14:anchorId="2FB69E3A" wp14:editId="0BE0D809">
                <wp:extent cx="543600" cy="190800"/>
                <wp:effectExtent l="0" t="0" r="0" b="0"/>
                <wp:docPr id="115048371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2C9F7E5" w14:textId="77777777" w:rsidR="00021A03" w:rsidRPr="00F87F18" w:rsidRDefault="00021A03" w:rsidP="000706AA">
          <w:pPr>
            <w:pStyle w:val="Footer"/>
            <w:jc w:val="center"/>
            <w:rPr>
              <w:rStyle w:val="Hyperlink"/>
            </w:rPr>
          </w:pPr>
          <w:hyperlink r:id="rId3" w:history="1">
            <w:r>
              <w:rPr>
                <w:rStyle w:val="Hyperlink"/>
              </w:rPr>
              <w:t>scienceconnections.edu.au</w:t>
            </w:r>
          </w:hyperlink>
        </w:p>
      </w:tc>
      <w:tc>
        <w:tcPr>
          <w:tcW w:w="2067" w:type="dxa"/>
          <w:vAlign w:val="bottom"/>
        </w:tcPr>
        <w:p w14:paraId="7937FDA1"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40285CCA" w14:textId="77777777" w:rsidR="00021A03" w:rsidRPr="000706AA" w:rsidRDefault="00021A03" w:rsidP="000706AA">
    <w:pPr>
      <w:pStyle w:val="Footer"/>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24EF6D6B" w14:textId="77777777" w:rsidTr="00D978D3">
      <w:trPr>
        <w:trHeight w:val="454"/>
      </w:trPr>
      <w:tc>
        <w:tcPr>
          <w:tcW w:w="2127" w:type="dxa"/>
          <w:vAlign w:val="bottom"/>
        </w:tcPr>
        <w:p w14:paraId="4BCC9741" w14:textId="77777777" w:rsidR="00021A03" w:rsidRPr="00541954" w:rsidRDefault="00021A03" w:rsidP="000706AA">
          <w:pPr>
            <w:pStyle w:val="Footer"/>
            <w:jc w:val="left"/>
          </w:pPr>
          <w:r>
            <w:rPr>
              <w:noProof/>
            </w:rPr>
            <w:drawing>
              <wp:inline distT="0" distB="0" distL="0" distR="0" wp14:anchorId="6273A0E3" wp14:editId="08F00F77">
                <wp:extent cx="543600" cy="190800"/>
                <wp:effectExtent l="0" t="0" r="0" b="0"/>
                <wp:docPr id="99392877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02D3651E" w14:textId="77777777" w:rsidR="00021A03" w:rsidRPr="00F87F18" w:rsidRDefault="00021A03" w:rsidP="000706AA">
          <w:pPr>
            <w:pStyle w:val="Footer"/>
            <w:jc w:val="center"/>
            <w:rPr>
              <w:rStyle w:val="Hyperlink"/>
            </w:rPr>
          </w:pPr>
          <w:hyperlink r:id="rId3" w:history="1">
            <w:r>
              <w:rPr>
                <w:rStyle w:val="Hyperlink"/>
              </w:rPr>
              <w:t>primaryconnections.org.au</w:t>
            </w:r>
          </w:hyperlink>
        </w:p>
      </w:tc>
      <w:tc>
        <w:tcPr>
          <w:tcW w:w="2067" w:type="dxa"/>
          <w:vAlign w:val="bottom"/>
        </w:tcPr>
        <w:p w14:paraId="02DAF4D6"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10456AC6" w14:textId="77777777" w:rsidR="00021A03" w:rsidRPr="000706AA" w:rsidRDefault="00021A03" w:rsidP="000706AA">
    <w:pPr>
      <w:pStyle w:val="Footer"/>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021A03" w:rsidRPr="001A33B7" w14:paraId="0EBD8B7A" w14:textId="77777777" w:rsidTr="00824DA9">
      <w:trPr>
        <w:trHeight w:val="601"/>
      </w:trPr>
      <w:tc>
        <w:tcPr>
          <w:tcW w:w="9849" w:type="dxa"/>
          <w:vAlign w:val="bottom"/>
        </w:tcPr>
        <w:p w14:paraId="166C9AF7" w14:textId="263272EC" w:rsidR="00021A03" w:rsidRPr="001A33B7" w:rsidRDefault="00021A0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5F81B9B0" w14:textId="77777777" w:rsidR="00021A03" w:rsidRPr="001A33B7" w:rsidRDefault="00021A0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189C8870" w14:textId="77777777" w:rsidR="00021A03" w:rsidRDefault="00021A0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4BC304D6" w14:textId="77777777" w:rsidTr="00D978D3">
      <w:trPr>
        <w:trHeight w:val="454"/>
      </w:trPr>
      <w:tc>
        <w:tcPr>
          <w:tcW w:w="2127" w:type="dxa"/>
          <w:vAlign w:val="bottom"/>
        </w:tcPr>
        <w:p w14:paraId="2F9CDB26" w14:textId="77777777" w:rsidR="00021A03" w:rsidRPr="00541954" w:rsidRDefault="00021A03" w:rsidP="000706AA">
          <w:pPr>
            <w:pStyle w:val="Footer"/>
            <w:jc w:val="left"/>
          </w:pPr>
          <w:r>
            <w:rPr>
              <w:noProof/>
            </w:rPr>
            <w:drawing>
              <wp:inline distT="0" distB="0" distL="0" distR="0" wp14:anchorId="27077DEE" wp14:editId="6576C8CF">
                <wp:extent cx="543600" cy="190800"/>
                <wp:effectExtent l="0" t="0" r="0" b="0"/>
                <wp:docPr id="17070660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F90067D" w14:textId="77777777" w:rsidR="00021A03" w:rsidRPr="00F87F18" w:rsidRDefault="00021A03" w:rsidP="000706AA">
          <w:pPr>
            <w:pStyle w:val="Footer"/>
            <w:jc w:val="center"/>
            <w:rPr>
              <w:rStyle w:val="Hyperlink"/>
            </w:rPr>
          </w:pPr>
          <w:hyperlink r:id="rId3" w:history="1">
            <w:r>
              <w:rPr>
                <w:rStyle w:val="Hyperlink"/>
              </w:rPr>
              <w:t>scienceconnections.edu.au</w:t>
            </w:r>
          </w:hyperlink>
        </w:p>
      </w:tc>
      <w:tc>
        <w:tcPr>
          <w:tcW w:w="2067" w:type="dxa"/>
          <w:vAlign w:val="bottom"/>
        </w:tcPr>
        <w:p w14:paraId="4355C067"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139D6248" w14:textId="77777777" w:rsidR="00021A03" w:rsidRPr="000706AA" w:rsidRDefault="00021A03" w:rsidP="000706AA">
    <w:pPr>
      <w:pStyle w:val="Footer"/>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3C0C50DC" w14:textId="77777777" w:rsidTr="00D978D3">
      <w:trPr>
        <w:trHeight w:val="454"/>
      </w:trPr>
      <w:tc>
        <w:tcPr>
          <w:tcW w:w="2127" w:type="dxa"/>
          <w:vAlign w:val="bottom"/>
        </w:tcPr>
        <w:p w14:paraId="190293A1" w14:textId="77777777" w:rsidR="00021A03" w:rsidRPr="00541954" w:rsidRDefault="00021A03" w:rsidP="000706AA">
          <w:pPr>
            <w:pStyle w:val="Footer"/>
            <w:jc w:val="left"/>
          </w:pPr>
          <w:r>
            <w:rPr>
              <w:noProof/>
            </w:rPr>
            <w:drawing>
              <wp:inline distT="0" distB="0" distL="0" distR="0" wp14:anchorId="109A722D" wp14:editId="101AD250">
                <wp:extent cx="543600" cy="190800"/>
                <wp:effectExtent l="0" t="0" r="0" b="0"/>
                <wp:docPr id="123935866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2E64695" w14:textId="77777777" w:rsidR="00021A03" w:rsidRPr="00F87F18" w:rsidRDefault="00021A03" w:rsidP="000706AA">
          <w:pPr>
            <w:pStyle w:val="Footer"/>
            <w:jc w:val="center"/>
            <w:rPr>
              <w:rStyle w:val="Hyperlink"/>
            </w:rPr>
          </w:pPr>
          <w:hyperlink r:id="rId3" w:history="1">
            <w:r>
              <w:rPr>
                <w:rStyle w:val="Hyperlink"/>
              </w:rPr>
              <w:t>primaryconnections.org.au</w:t>
            </w:r>
          </w:hyperlink>
        </w:p>
      </w:tc>
      <w:tc>
        <w:tcPr>
          <w:tcW w:w="2067" w:type="dxa"/>
          <w:vAlign w:val="bottom"/>
        </w:tcPr>
        <w:p w14:paraId="272E735C"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3F86E9DA" w14:textId="77777777" w:rsidR="00021A03" w:rsidRPr="000706AA" w:rsidRDefault="00021A0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2C5FC864" w14:textId="77777777" w:rsidTr="00D978D3">
      <w:trPr>
        <w:trHeight w:val="454"/>
      </w:trPr>
      <w:tc>
        <w:tcPr>
          <w:tcW w:w="2127" w:type="dxa"/>
          <w:vAlign w:val="bottom"/>
        </w:tcPr>
        <w:p w14:paraId="68D209C8" w14:textId="77777777" w:rsidR="000706AA" w:rsidRPr="00541954" w:rsidRDefault="000706AA" w:rsidP="000706AA">
          <w:pPr>
            <w:pStyle w:val="Footer"/>
            <w:jc w:val="left"/>
          </w:pPr>
          <w:r>
            <w:rPr>
              <w:noProof/>
            </w:rPr>
            <w:drawing>
              <wp:inline distT="0" distB="0" distL="0" distR="0" wp14:anchorId="0F4D8FD2" wp14:editId="2D932150">
                <wp:extent cx="543600" cy="190800"/>
                <wp:effectExtent l="0" t="0" r="0" b="0"/>
                <wp:docPr id="11849659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CCE1D1D" w14:textId="77777777" w:rsidR="000706AA" w:rsidRPr="00F87F18" w:rsidRDefault="00FB108A" w:rsidP="000706AA">
          <w:pPr>
            <w:pStyle w:val="Footer"/>
            <w:jc w:val="center"/>
            <w:rPr>
              <w:rStyle w:val="Hyperlink"/>
            </w:rPr>
          </w:pPr>
          <w:hyperlink r:id="rId3" w:history="1">
            <w:r>
              <w:rPr>
                <w:rStyle w:val="Hyperlink"/>
              </w:rPr>
              <w:t>primaryconnections.org.au</w:t>
            </w:r>
          </w:hyperlink>
        </w:p>
      </w:tc>
      <w:tc>
        <w:tcPr>
          <w:tcW w:w="2067" w:type="dxa"/>
          <w:vAlign w:val="bottom"/>
        </w:tcPr>
        <w:p w14:paraId="6A3FCB1B"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71976849" w14:textId="77777777" w:rsidR="004047B9" w:rsidRPr="000706AA" w:rsidRDefault="004047B9" w:rsidP="000706AA">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021A03" w:rsidRPr="001A33B7" w14:paraId="50F17118" w14:textId="77777777" w:rsidTr="00824DA9">
      <w:trPr>
        <w:trHeight w:val="601"/>
      </w:trPr>
      <w:tc>
        <w:tcPr>
          <w:tcW w:w="9849" w:type="dxa"/>
          <w:vAlign w:val="bottom"/>
        </w:tcPr>
        <w:p w14:paraId="4FABD03E" w14:textId="5FD9DD00" w:rsidR="00021A03" w:rsidRPr="001A33B7" w:rsidRDefault="00021A0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0D60AD9F" w14:textId="77777777" w:rsidR="00021A03" w:rsidRPr="001A33B7" w:rsidRDefault="00021A0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598C98BC" w14:textId="77777777" w:rsidR="00021A03" w:rsidRDefault="00021A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7DF75940" w14:textId="77777777" w:rsidTr="00D978D3">
      <w:trPr>
        <w:trHeight w:val="454"/>
      </w:trPr>
      <w:tc>
        <w:tcPr>
          <w:tcW w:w="2127" w:type="dxa"/>
          <w:vAlign w:val="bottom"/>
        </w:tcPr>
        <w:p w14:paraId="126D426B" w14:textId="77777777" w:rsidR="00021A03" w:rsidRPr="00541954" w:rsidRDefault="00021A03" w:rsidP="000706AA">
          <w:pPr>
            <w:pStyle w:val="Footer"/>
            <w:jc w:val="left"/>
          </w:pPr>
          <w:r>
            <w:rPr>
              <w:noProof/>
            </w:rPr>
            <w:drawing>
              <wp:inline distT="0" distB="0" distL="0" distR="0" wp14:anchorId="618E87B5" wp14:editId="33F92184">
                <wp:extent cx="543600" cy="190800"/>
                <wp:effectExtent l="0" t="0" r="0" b="0"/>
                <wp:docPr id="99178912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0499B587" w14:textId="77777777" w:rsidR="00021A03" w:rsidRPr="00F87F18" w:rsidRDefault="00021A03" w:rsidP="000706AA">
          <w:pPr>
            <w:pStyle w:val="Footer"/>
            <w:jc w:val="center"/>
            <w:rPr>
              <w:rStyle w:val="Hyperlink"/>
            </w:rPr>
          </w:pPr>
          <w:hyperlink r:id="rId3" w:history="1">
            <w:r>
              <w:rPr>
                <w:rStyle w:val="Hyperlink"/>
              </w:rPr>
              <w:t>scienceconnections.edu.au</w:t>
            </w:r>
          </w:hyperlink>
        </w:p>
      </w:tc>
      <w:tc>
        <w:tcPr>
          <w:tcW w:w="2067" w:type="dxa"/>
          <w:vAlign w:val="bottom"/>
        </w:tcPr>
        <w:p w14:paraId="17D5BE6F"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1527DD8B" w14:textId="77777777" w:rsidR="00021A03" w:rsidRPr="000706AA" w:rsidRDefault="00021A03" w:rsidP="000706AA">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5D01D318" w14:textId="77777777" w:rsidTr="00D978D3">
      <w:trPr>
        <w:trHeight w:val="454"/>
      </w:trPr>
      <w:tc>
        <w:tcPr>
          <w:tcW w:w="2127" w:type="dxa"/>
          <w:vAlign w:val="bottom"/>
        </w:tcPr>
        <w:p w14:paraId="77879AF8" w14:textId="77777777" w:rsidR="00021A03" w:rsidRPr="00541954" w:rsidRDefault="00021A03" w:rsidP="000706AA">
          <w:pPr>
            <w:pStyle w:val="Footer"/>
            <w:jc w:val="left"/>
          </w:pPr>
          <w:r>
            <w:rPr>
              <w:noProof/>
            </w:rPr>
            <w:drawing>
              <wp:inline distT="0" distB="0" distL="0" distR="0" wp14:anchorId="4E0C0990" wp14:editId="3ED7A8E3">
                <wp:extent cx="543600" cy="190800"/>
                <wp:effectExtent l="0" t="0" r="0" b="0"/>
                <wp:docPr id="1431757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8510A04" w14:textId="77777777" w:rsidR="00021A03" w:rsidRPr="00F87F18" w:rsidRDefault="00021A03" w:rsidP="000706AA">
          <w:pPr>
            <w:pStyle w:val="Footer"/>
            <w:jc w:val="center"/>
            <w:rPr>
              <w:rStyle w:val="Hyperlink"/>
            </w:rPr>
          </w:pPr>
          <w:hyperlink r:id="rId3" w:history="1">
            <w:r>
              <w:rPr>
                <w:rStyle w:val="Hyperlink"/>
              </w:rPr>
              <w:t>primaryconnections.org.au</w:t>
            </w:r>
          </w:hyperlink>
        </w:p>
      </w:tc>
      <w:tc>
        <w:tcPr>
          <w:tcW w:w="2067" w:type="dxa"/>
          <w:vAlign w:val="bottom"/>
        </w:tcPr>
        <w:p w14:paraId="47FA00E9"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2A0C2180" w14:textId="77777777" w:rsidR="00021A03" w:rsidRPr="000706AA" w:rsidRDefault="00021A03" w:rsidP="000706AA">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021A03" w:rsidRPr="001A33B7" w14:paraId="75D06AB0" w14:textId="77777777" w:rsidTr="00824DA9">
      <w:trPr>
        <w:trHeight w:val="601"/>
      </w:trPr>
      <w:tc>
        <w:tcPr>
          <w:tcW w:w="9849" w:type="dxa"/>
          <w:vAlign w:val="bottom"/>
        </w:tcPr>
        <w:p w14:paraId="176C9C77" w14:textId="10791656" w:rsidR="00021A03" w:rsidRPr="001A33B7" w:rsidRDefault="00021A0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3CBB3AED" w14:textId="77777777" w:rsidR="00021A03" w:rsidRPr="001A33B7" w:rsidRDefault="00021A0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5799E4E9" w14:textId="77777777" w:rsidR="00021A03" w:rsidRDefault="00021A0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48246BDF" w14:textId="77777777" w:rsidTr="00D978D3">
      <w:trPr>
        <w:trHeight w:val="454"/>
      </w:trPr>
      <w:tc>
        <w:tcPr>
          <w:tcW w:w="2127" w:type="dxa"/>
          <w:vAlign w:val="bottom"/>
        </w:tcPr>
        <w:p w14:paraId="16A4FD19" w14:textId="77777777" w:rsidR="00021A03" w:rsidRPr="00541954" w:rsidRDefault="00021A03" w:rsidP="000706AA">
          <w:pPr>
            <w:pStyle w:val="Footer"/>
            <w:jc w:val="left"/>
          </w:pPr>
          <w:r>
            <w:rPr>
              <w:noProof/>
            </w:rPr>
            <w:drawing>
              <wp:inline distT="0" distB="0" distL="0" distR="0" wp14:anchorId="5C919395" wp14:editId="57D7ADD8">
                <wp:extent cx="543600" cy="190800"/>
                <wp:effectExtent l="0" t="0" r="0" b="0"/>
                <wp:docPr id="182592028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28E5DCE" w14:textId="77777777" w:rsidR="00021A03" w:rsidRPr="00F87F18" w:rsidRDefault="00021A03" w:rsidP="000706AA">
          <w:pPr>
            <w:pStyle w:val="Footer"/>
            <w:jc w:val="center"/>
            <w:rPr>
              <w:rStyle w:val="Hyperlink"/>
            </w:rPr>
          </w:pPr>
          <w:hyperlink r:id="rId3" w:history="1">
            <w:r>
              <w:rPr>
                <w:rStyle w:val="Hyperlink"/>
              </w:rPr>
              <w:t>scienceconnections.edu.au</w:t>
            </w:r>
          </w:hyperlink>
        </w:p>
      </w:tc>
      <w:tc>
        <w:tcPr>
          <w:tcW w:w="2067" w:type="dxa"/>
          <w:vAlign w:val="bottom"/>
        </w:tcPr>
        <w:p w14:paraId="3AB18ABE"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384B237A" w14:textId="77777777" w:rsidR="00021A03" w:rsidRPr="000706AA" w:rsidRDefault="00021A03" w:rsidP="000706AA">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21A03" w:rsidRPr="00541954" w14:paraId="07DC03AD" w14:textId="77777777" w:rsidTr="00D978D3">
      <w:trPr>
        <w:trHeight w:val="454"/>
      </w:trPr>
      <w:tc>
        <w:tcPr>
          <w:tcW w:w="2127" w:type="dxa"/>
          <w:vAlign w:val="bottom"/>
        </w:tcPr>
        <w:p w14:paraId="083514D5" w14:textId="77777777" w:rsidR="00021A03" w:rsidRPr="00541954" w:rsidRDefault="00021A03" w:rsidP="000706AA">
          <w:pPr>
            <w:pStyle w:val="Footer"/>
            <w:jc w:val="left"/>
          </w:pPr>
          <w:r>
            <w:rPr>
              <w:noProof/>
            </w:rPr>
            <w:drawing>
              <wp:inline distT="0" distB="0" distL="0" distR="0" wp14:anchorId="21EC3039" wp14:editId="7D02B945">
                <wp:extent cx="543600" cy="190800"/>
                <wp:effectExtent l="0" t="0" r="0" b="0"/>
                <wp:docPr id="127829552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776CEF4A" w14:textId="77777777" w:rsidR="00021A03" w:rsidRPr="00F87F18" w:rsidRDefault="00021A03" w:rsidP="000706AA">
          <w:pPr>
            <w:pStyle w:val="Footer"/>
            <w:jc w:val="center"/>
            <w:rPr>
              <w:rStyle w:val="Hyperlink"/>
            </w:rPr>
          </w:pPr>
          <w:hyperlink r:id="rId3" w:history="1">
            <w:r>
              <w:rPr>
                <w:rStyle w:val="Hyperlink"/>
              </w:rPr>
              <w:t>primaryconnections.org.au</w:t>
            </w:r>
          </w:hyperlink>
        </w:p>
      </w:tc>
      <w:tc>
        <w:tcPr>
          <w:tcW w:w="2067" w:type="dxa"/>
          <w:vAlign w:val="bottom"/>
        </w:tcPr>
        <w:p w14:paraId="2924E7C4" w14:textId="77777777" w:rsidR="00021A03" w:rsidRPr="00541954" w:rsidRDefault="00021A03" w:rsidP="000706AA">
          <w:pPr>
            <w:pStyle w:val="Footer"/>
          </w:pPr>
          <w:r>
            <w:fldChar w:fldCharType="begin"/>
          </w:r>
          <w:r>
            <w:instrText xml:space="preserve"> PAGE   \* MERGEFORMAT </w:instrText>
          </w:r>
          <w:r>
            <w:fldChar w:fldCharType="separate"/>
          </w:r>
          <w:r>
            <w:t>1</w:t>
          </w:r>
          <w:r>
            <w:rPr>
              <w:noProof/>
            </w:rPr>
            <w:fldChar w:fldCharType="end"/>
          </w:r>
        </w:p>
      </w:tc>
    </w:tr>
  </w:tbl>
  <w:p w14:paraId="1E85C38A" w14:textId="77777777" w:rsidR="00021A03" w:rsidRPr="000706AA" w:rsidRDefault="00021A03"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2842" w14:textId="77777777" w:rsidR="002B456F" w:rsidRDefault="002B456F" w:rsidP="00A21BF1">
      <w:pPr>
        <w:spacing w:line="240" w:lineRule="auto"/>
      </w:pPr>
      <w:bookmarkStart w:id="0" w:name="_Hlk480808360"/>
      <w:bookmarkEnd w:id="0"/>
      <w:r>
        <w:separator/>
      </w:r>
    </w:p>
  </w:footnote>
  <w:footnote w:type="continuationSeparator" w:id="0">
    <w:p w14:paraId="7F9C8F0A" w14:textId="77777777" w:rsidR="002B456F" w:rsidRDefault="002B456F"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55ED" w14:textId="3A1C69DC" w:rsidR="00936951" w:rsidRPr="00FB2D76" w:rsidRDefault="00AA7196" w:rsidP="003F730F">
    <w:pPr>
      <w:pStyle w:val="Header"/>
      <w:tabs>
        <w:tab w:val="left" w:pos="6358"/>
      </w:tabs>
      <w:jc w:val="left"/>
    </w:pPr>
    <w:r>
      <w:rPr>
        <w:noProof/>
      </w:rPr>
      <mc:AlternateContent>
        <mc:Choice Requires="wps">
          <w:drawing>
            <wp:anchor distT="0" distB="0" distL="114300" distR="114300" simplePos="0" relativeHeight="251658240" behindDoc="0" locked="0" layoutInCell="1" allowOverlap="1" wp14:anchorId="4E98DFF8" wp14:editId="59D5105F">
              <wp:simplePos x="0" y="0"/>
              <wp:positionH relativeFrom="page">
                <wp:align>left</wp:align>
              </wp:positionH>
              <wp:positionV relativeFrom="paragraph">
                <wp:posOffset>-382592</wp:posOffset>
              </wp:positionV>
              <wp:extent cx="7669521" cy="741872"/>
              <wp:effectExtent l="0" t="0" r="27305" b="20320"/>
              <wp:wrapNone/>
              <wp:docPr id="1635915756"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0;margin-top:-30.15pt;width:603.9pt;height:58.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white [3212]" strokecolor="white [3212]" strokeweight="2pt" w14:anchorId="035E28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w10:wrap anchorx="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2987" w14:textId="12D252E8" w:rsidR="00021A03" w:rsidRPr="00FB2D76" w:rsidRDefault="00021A03" w:rsidP="003F730F">
    <w:pPr>
      <w:pStyle w:val="Header"/>
      <w:tabs>
        <w:tab w:val="left" w:pos="6358"/>
      </w:tabs>
      <w:jc w:val="left"/>
    </w:pPr>
    <w:r>
      <w:rPr>
        <w:noProof/>
      </w:rPr>
      <mc:AlternateContent>
        <mc:Choice Requires="wps">
          <w:drawing>
            <wp:anchor distT="0" distB="0" distL="114300" distR="114300" simplePos="0" relativeHeight="251658243" behindDoc="0" locked="0" layoutInCell="1" allowOverlap="1" wp14:anchorId="4D2E3333" wp14:editId="006F1AA6">
              <wp:simplePos x="0" y="0"/>
              <wp:positionH relativeFrom="page">
                <wp:align>left</wp:align>
              </wp:positionH>
              <wp:positionV relativeFrom="paragraph">
                <wp:posOffset>-382592</wp:posOffset>
              </wp:positionV>
              <wp:extent cx="7669521" cy="741872"/>
              <wp:effectExtent l="0" t="0" r="27305" b="20320"/>
              <wp:wrapNone/>
              <wp:docPr id="1938642935"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0;margin-top:-30.15pt;width:603.9pt;height:58.4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white [3212]" strokecolor="white [3212]" strokeweight="2pt" w14:anchorId="37A7D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94E16" w:rsidRPr="00936951" w14:paraId="478A7BEC" w14:textId="77777777" w:rsidTr="00542577">
      <w:trPr>
        <w:trHeight w:val="416"/>
      </w:trPr>
      <w:tc>
        <w:tcPr>
          <w:tcW w:w="9854" w:type="dxa"/>
          <w:vAlign w:val="center"/>
        </w:tcPr>
        <w:p w14:paraId="50DCF406" w14:textId="0CECA320" w:rsidR="00294E16" w:rsidRPr="00936951" w:rsidRDefault="00294E16" w:rsidP="00542577">
          <w:pPr>
            <w:pStyle w:val="Header"/>
            <w:tabs>
              <w:tab w:val="left" w:pos="2042"/>
              <w:tab w:val="right" w:pos="9638"/>
            </w:tabs>
            <w:rPr>
              <w:b/>
              <w:bCs/>
              <w:sz w:val="22"/>
            </w:rPr>
          </w:pPr>
          <w:r>
            <w:rPr>
              <w:b/>
              <w:bCs/>
              <w:sz w:val="22"/>
            </w:rPr>
            <w:tab/>
          </w:r>
          <w:r w:rsidR="00542577">
            <w:rPr>
              <w:b/>
              <w:bCs/>
              <w:sz w:val="22"/>
            </w:rPr>
            <w:t>Bushfire and ice • Lesson 4 • Measuring biomass</w:t>
          </w:r>
        </w:p>
      </w:tc>
    </w:tr>
  </w:tbl>
  <w:p w14:paraId="3816B3ED" w14:textId="426D184C" w:rsidR="00021A03" w:rsidRPr="00FB2D76" w:rsidRDefault="00021A03" w:rsidP="003F730F">
    <w:pPr>
      <w:pStyle w:val="Header"/>
      <w:tabs>
        <w:tab w:val="left" w:pos="6358"/>
      </w:tabs>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666F" w14:textId="77777777" w:rsidR="00021A03" w:rsidRDefault="00021A0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A7E5" w14:textId="77777777" w:rsidR="00021A03" w:rsidRPr="00FB2D76" w:rsidRDefault="00021A03" w:rsidP="003F730F">
    <w:pPr>
      <w:pStyle w:val="Header"/>
      <w:tabs>
        <w:tab w:val="left" w:pos="6358"/>
      </w:tabs>
      <w:jc w:val="left"/>
    </w:pPr>
    <w:r>
      <w:rPr>
        <w:noProof/>
      </w:rPr>
      <mc:AlternateContent>
        <mc:Choice Requires="wps">
          <w:drawing>
            <wp:anchor distT="0" distB="0" distL="114300" distR="114300" simplePos="0" relativeHeight="251658244" behindDoc="0" locked="0" layoutInCell="1" allowOverlap="1" wp14:anchorId="22E6250A" wp14:editId="7227A54E">
              <wp:simplePos x="0" y="0"/>
              <wp:positionH relativeFrom="page">
                <wp:align>left</wp:align>
              </wp:positionH>
              <wp:positionV relativeFrom="paragraph">
                <wp:posOffset>-382592</wp:posOffset>
              </wp:positionV>
              <wp:extent cx="7669521" cy="741872"/>
              <wp:effectExtent l="0" t="0" r="27305" b="20320"/>
              <wp:wrapNone/>
              <wp:docPr id="1603176792"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0;margin-top:-30.15pt;width:603.9pt;height:58.4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white [3212]" strokecolor="white [3212]" strokeweight="2pt" w14:anchorId="5DF9E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21A03" w:rsidRPr="00936951" w14:paraId="26BCEE03" w14:textId="77777777" w:rsidTr="003F730F">
      <w:trPr>
        <w:trHeight w:val="416"/>
      </w:trPr>
      <w:tc>
        <w:tcPr>
          <w:tcW w:w="9854" w:type="dxa"/>
        </w:tcPr>
        <w:p w14:paraId="78E93C58" w14:textId="77558C29" w:rsidR="00021A03" w:rsidRPr="00936951" w:rsidRDefault="00021A0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BE6FD4">
            <w:rPr>
              <w:b/>
              <w:bCs/>
              <w:noProof/>
              <w:sz w:val="22"/>
            </w:rPr>
            <w:t>Bushfire and ice • Lesson 5 • Ice core evidence</w:t>
          </w:r>
          <w:r w:rsidRPr="00936951">
            <w:rPr>
              <w:b/>
              <w:bCs/>
              <w:sz w:val="22"/>
            </w:rPr>
            <w:fldChar w:fldCharType="end"/>
          </w:r>
        </w:p>
      </w:tc>
    </w:tr>
  </w:tbl>
  <w:p w14:paraId="3903AE40" w14:textId="77777777" w:rsidR="00021A03" w:rsidRPr="00FB2D76" w:rsidRDefault="00021A03" w:rsidP="003F730F">
    <w:pPr>
      <w:pStyle w:val="Header"/>
      <w:tabs>
        <w:tab w:val="left" w:pos="6358"/>
      </w:tabs>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25EC" w14:textId="77777777" w:rsidR="00021A03" w:rsidRDefault="00021A0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AAF1" w14:textId="77777777" w:rsidR="00021A03" w:rsidRPr="00FB2D76" w:rsidRDefault="00021A03" w:rsidP="003F730F">
    <w:pPr>
      <w:pStyle w:val="Header"/>
      <w:tabs>
        <w:tab w:val="left" w:pos="6358"/>
      </w:tabs>
      <w:jc w:val="left"/>
    </w:pPr>
    <w:r>
      <w:rPr>
        <w:noProof/>
      </w:rPr>
      <mc:AlternateContent>
        <mc:Choice Requires="wps">
          <w:drawing>
            <wp:anchor distT="0" distB="0" distL="114300" distR="114300" simplePos="0" relativeHeight="251658245" behindDoc="0" locked="0" layoutInCell="1" allowOverlap="1" wp14:anchorId="186D5D20" wp14:editId="369A627A">
              <wp:simplePos x="0" y="0"/>
              <wp:positionH relativeFrom="page">
                <wp:align>left</wp:align>
              </wp:positionH>
              <wp:positionV relativeFrom="paragraph">
                <wp:posOffset>-382592</wp:posOffset>
              </wp:positionV>
              <wp:extent cx="7669521" cy="741872"/>
              <wp:effectExtent l="0" t="0" r="27305" b="20320"/>
              <wp:wrapNone/>
              <wp:docPr id="2107820026"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0;margin-top:-30.15pt;width:603.9pt;height:58.4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white [3212]" strokecolor="white [3212]" strokeweight="2pt" w14:anchorId="1AB0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w10:wrap anchorx="pag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21A03" w:rsidRPr="00936951" w14:paraId="22E972F2" w14:textId="77777777" w:rsidTr="003F730F">
      <w:trPr>
        <w:trHeight w:val="416"/>
      </w:trPr>
      <w:tc>
        <w:tcPr>
          <w:tcW w:w="9854" w:type="dxa"/>
        </w:tcPr>
        <w:p w14:paraId="7693E5F2" w14:textId="666E729F" w:rsidR="00021A03" w:rsidRPr="00936951" w:rsidRDefault="00021A03" w:rsidP="00A56995">
          <w:pPr>
            <w:pStyle w:val="Header"/>
            <w:tabs>
              <w:tab w:val="left" w:pos="2042"/>
              <w:tab w:val="right" w:pos="9638"/>
            </w:tabs>
            <w:jc w:val="left"/>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BE6FD4">
            <w:rPr>
              <w:b/>
              <w:bCs/>
              <w:noProof/>
              <w:sz w:val="22"/>
            </w:rPr>
            <w:t>Bushfire and ice • Lesson 5A • Correlating carbon dioxide levels and global temperatures</w:t>
          </w:r>
          <w:r w:rsidRPr="00936951">
            <w:rPr>
              <w:b/>
              <w:bCs/>
              <w:sz w:val="22"/>
            </w:rPr>
            <w:fldChar w:fldCharType="end"/>
          </w:r>
        </w:p>
      </w:tc>
    </w:tr>
  </w:tbl>
  <w:p w14:paraId="70EB7578" w14:textId="77777777" w:rsidR="00021A03" w:rsidRPr="00FB2D76" w:rsidRDefault="00021A03" w:rsidP="003F730F">
    <w:pPr>
      <w:pStyle w:val="Header"/>
      <w:tabs>
        <w:tab w:val="left" w:pos="6358"/>
      </w:tabs>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B33C" w14:textId="77777777" w:rsidR="00021A03" w:rsidRDefault="00021A0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8111" w14:textId="77777777" w:rsidR="00021A03" w:rsidRPr="00FB2D76" w:rsidRDefault="00021A03" w:rsidP="003F730F">
    <w:pPr>
      <w:pStyle w:val="Header"/>
      <w:tabs>
        <w:tab w:val="left" w:pos="6358"/>
      </w:tabs>
      <w:jc w:val="left"/>
    </w:pPr>
    <w:r>
      <w:rPr>
        <w:noProof/>
      </w:rPr>
      <mc:AlternateContent>
        <mc:Choice Requires="wps">
          <w:drawing>
            <wp:anchor distT="0" distB="0" distL="114300" distR="114300" simplePos="0" relativeHeight="251658246" behindDoc="0" locked="0" layoutInCell="1" allowOverlap="1" wp14:anchorId="045EB3DA" wp14:editId="40265D81">
              <wp:simplePos x="0" y="0"/>
              <wp:positionH relativeFrom="page">
                <wp:align>left</wp:align>
              </wp:positionH>
              <wp:positionV relativeFrom="paragraph">
                <wp:posOffset>-382592</wp:posOffset>
              </wp:positionV>
              <wp:extent cx="7669521" cy="741872"/>
              <wp:effectExtent l="0" t="0" r="27305" b="20320"/>
              <wp:wrapNone/>
              <wp:docPr id="579722399"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0;margin-top:-30.15pt;width:603.9pt;height:58.4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white [3212]" strokecolor="white [3212]" strokeweight="2pt" w14:anchorId="46C4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56995" w:rsidRPr="00936951" w14:paraId="271F8EFA" w14:textId="77777777" w:rsidTr="003F730F">
      <w:trPr>
        <w:trHeight w:val="416"/>
      </w:trPr>
      <w:tc>
        <w:tcPr>
          <w:tcW w:w="9854" w:type="dxa"/>
        </w:tcPr>
        <w:p w14:paraId="0EB093B7" w14:textId="5155A2C8" w:rsidR="00A56995" w:rsidRPr="00936951" w:rsidRDefault="00A56995"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BE6FD4">
            <w:rPr>
              <w:b/>
              <w:bCs/>
              <w:noProof/>
              <w:sz w:val="22"/>
            </w:rPr>
            <w:t>Bushfire and ice • Lesson 1 • Exploring bushfires</w:t>
          </w:r>
          <w:r w:rsidRPr="00936951">
            <w:rPr>
              <w:b/>
              <w:bCs/>
              <w:sz w:val="22"/>
            </w:rPr>
            <w:fldChar w:fldCharType="end"/>
          </w:r>
        </w:p>
      </w:tc>
    </w:tr>
  </w:tbl>
  <w:p w14:paraId="00BCC8D8" w14:textId="77777777" w:rsidR="00A56995" w:rsidRPr="00FB2D76" w:rsidRDefault="00A56995" w:rsidP="003F730F">
    <w:pPr>
      <w:pStyle w:val="Header"/>
      <w:tabs>
        <w:tab w:val="left" w:pos="6358"/>
      </w:tabs>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21A03" w:rsidRPr="00936951" w14:paraId="70318713" w14:textId="77777777" w:rsidTr="003F730F">
      <w:trPr>
        <w:trHeight w:val="416"/>
      </w:trPr>
      <w:tc>
        <w:tcPr>
          <w:tcW w:w="9854" w:type="dxa"/>
        </w:tcPr>
        <w:p w14:paraId="7C8E0A64" w14:textId="6E42C20C" w:rsidR="00021A03" w:rsidRPr="00936951" w:rsidRDefault="00021A03" w:rsidP="00A56995">
          <w:pPr>
            <w:pStyle w:val="Header"/>
            <w:tabs>
              <w:tab w:val="left" w:pos="2042"/>
              <w:tab w:val="right" w:pos="9638"/>
            </w:tabs>
            <w:jc w:val="left"/>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BE6FD4">
            <w:rPr>
              <w:b/>
              <w:bCs/>
              <w:noProof/>
              <w:sz w:val="22"/>
            </w:rPr>
            <w:t>Bushfire and ice • Lesson 6 • Factors affecting the rate and intensity of bushfires</w:t>
          </w:r>
          <w:r w:rsidRPr="00936951">
            <w:rPr>
              <w:b/>
              <w:bCs/>
              <w:sz w:val="22"/>
            </w:rPr>
            <w:fldChar w:fldCharType="end"/>
          </w:r>
        </w:p>
      </w:tc>
    </w:tr>
  </w:tbl>
  <w:p w14:paraId="3717E1B5" w14:textId="77777777" w:rsidR="00021A03" w:rsidRPr="00FB2D76" w:rsidRDefault="00021A03" w:rsidP="003F730F">
    <w:pPr>
      <w:pStyle w:val="Header"/>
      <w:tabs>
        <w:tab w:val="left" w:pos="6358"/>
      </w:tabs>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3872" w14:textId="77777777" w:rsidR="00021A03" w:rsidRDefault="00021A0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E83B" w14:textId="77777777" w:rsidR="00021A03" w:rsidRPr="00FB2D76" w:rsidRDefault="00021A03" w:rsidP="003F730F">
    <w:pPr>
      <w:pStyle w:val="Header"/>
      <w:tabs>
        <w:tab w:val="left" w:pos="6358"/>
      </w:tabs>
      <w:jc w:val="left"/>
    </w:pPr>
    <w:r>
      <w:rPr>
        <w:noProof/>
      </w:rPr>
      <mc:AlternateContent>
        <mc:Choice Requires="wps">
          <w:drawing>
            <wp:anchor distT="0" distB="0" distL="114300" distR="114300" simplePos="0" relativeHeight="251658247" behindDoc="0" locked="0" layoutInCell="1" allowOverlap="1" wp14:anchorId="46240DAC" wp14:editId="702D56EC">
              <wp:simplePos x="0" y="0"/>
              <wp:positionH relativeFrom="page">
                <wp:align>left</wp:align>
              </wp:positionH>
              <wp:positionV relativeFrom="paragraph">
                <wp:posOffset>-382592</wp:posOffset>
              </wp:positionV>
              <wp:extent cx="7669521" cy="741872"/>
              <wp:effectExtent l="0" t="0" r="27305" b="20320"/>
              <wp:wrapNone/>
              <wp:docPr id="1324035343"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0;margin-top:-30.15pt;width:603.9pt;height:58.4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white [3212]" strokecolor="white [3212]" strokeweight="2pt" w14:anchorId="6D9A1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w10:wrap anchorx="page"/>
            </v:rect>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21A03" w:rsidRPr="00936951" w14:paraId="3BB4646E" w14:textId="77777777" w:rsidTr="003F730F">
      <w:trPr>
        <w:trHeight w:val="416"/>
      </w:trPr>
      <w:tc>
        <w:tcPr>
          <w:tcW w:w="9854" w:type="dxa"/>
        </w:tcPr>
        <w:p w14:paraId="7002EFBF" w14:textId="4502F624" w:rsidR="00021A03" w:rsidRPr="00936951" w:rsidRDefault="00021A0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BE6FD4">
            <w:rPr>
              <w:b/>
              <w:bCs/>
              <w:noProof/>
              <w:sz w:val="22"/>
            </w:rPr>
            <w:t>Bushfire and ice • Lesson 7 • Design to survive</w:t>
          </w:r>
          <w:r w:rsidRPr="00936951">
            <w:rPr>
              <w:b/>
              <w:bCs/>
              <w:sz w:val="22"/>
            </w:rPr>
            <w:fldChar w:fldCharType="end"/>
          </w:r>
        </w:p>
      </w:tc>
    </w:tr>
  </w:tbl>
  <w:p w14:paraId="127D951F" w14:textId="77777777" w:rsidR="00021A03" w:rsidRPr="00FB2D76" w:rsidRDefault="00021A03" w:rsidP="003F730F">
    <w:pPr>
      <w:pStyle w:val="Header"/>
      <w:tabs>
        <w:tab w:val="left" w:pos="6358"/>
      </w:tabs>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0E01" w14:textId="77777777" w:rsidR="00021A03" w:rsidRDefault="00021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CC15" w14:textId="77777777" w:rsidR="003F730F" w:rsidRDefault="003F7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E42C" w14:textId="77777777" w:rsidR="00021A03" w:rsidRPr="00FB2D76" w:rsidRDefault="00021A03" w:rsidP="003F730F">
    <w:pPr>
      <w:pStyle w:val="Header"/>
      <w:tabs>
        <w:tab w:val="left" w:pos="6358"/>
      </w:tabs>
      <w:jc w:val="left"/>
    </w:pPr>
    <w:r>
      <w:rPr>
        <w:noProof/>
      </w:rPr>
      <mc:AlternateContent>
        <mc:Choice Requires="wps">
          <w:drawing>
            <wp:anchor distT="0" distB="0" distL="114300" distR="114300" simplePos="0" relativeHeight="251658241" behindDoc="0" locked="0" layoutInCell="1" allowOverlap="1" wp14:anchorId="23AC6A74" wp14:editId="287C9D50">
              <wp:simplePos x="0" y="0"/>
              <wp:positionH relativeFrom="page">
                <wp:align>left</wp:align>
              </wp:positionH>
              <wp:positionV relativeFrom="paragraph">
                <wp:posOffset>-382592</wp:posOffset>
              </wp:positionV>
              <wp:extent cx="7669521" cy="741872"/>
              <wp:effectExtent l="0" t="0" r="27305" b="20320"/>
              <wp:wrapNone/>
              <wp:docPr id="852178739"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0;margin-top:-30.15pt;width:603.9pt;height:58.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white [3212]" strokecolor="white [3212]" strokeweight="2pt" w14:anchorId="5683D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21A03" w:rsidRPr="00936951" w14:paraId="55DE5679" w14:textId="77777777" w:rsidTr="003F730F">
      <w:trPr>
        <w:trHeight w:val="416"/>
      </w:trPr>
      <w:tc>
        <w:tcPr>
          <w:tcW w:w="9854" w:type="dxa"/>
        </w:tcPr>
        <w:p w14:paraId="7276E28E" w14:textId="02A44AB8" w:rsidR="00021A03" w:rsidRPr="00936951" w:rsidRDefault="00021A0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BE6FD4">
            <w:rPr>
              <w:b/>
              <w:bCs/>
              <w:noProof/>
              <w:sz w:val="22"/>
            </w:rPr>
            <w:t>Bushfire and ice • Lesson 2 • Fire and combustion reactions</w:t>
          </w:r>
          <w:r w:rsidRPr="00936951">
            <w:rPr>
              <w:b/>
              <w:bCs/>
              <w:sz w:val="22"/>
            </w:rPr>
            <w:fldChar w:fldCharType="end"/>
          </w:r>
        </w:p>
      </w:tc>
    </w:tr>
  </w:tbl>
  <w:p w14:paraId="4DA84795" w14:textId="77777777" w:rsidR="00021A03" w:rsidRPr="00FB2D76" w:rsidRDefault="00021A03" w:rsidP="003F730F">
    <w:pPr>
      <w:pStyle w:val="Header"/>
      <w:tabs>
        <w:tab w:val="left" w:pos="6358"/>
      </w:tabs>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A5ED" w14:textId="77777777" w:rsidR="00021A03" w:rsidRDefault="00021A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51D3" w14:textId="77777777" w:rsidR="00021A03" w:rsidRPr="00FB2D76" w:rsidRDefault="00021A03" w:rsidP="003F730F">
    <w:pPr>
      <w:pStyle w:val="Header"/>
      <w:tabs>
        <w:tab w:val="left" w:pos="6358"/>
      </w:tabs>
      <w:jc w:val="left"/>
    </w:pPr>
    <w:r>
      <w:rPr>
        <w:noProof/>
      </w:rPr>
      <mc:AlternateContent>
        <mc:Choice Requires="wps">
          <w:drawing>
            <wp:anchor distT="0" distB="0" distL="114300" distR="114300" simplePos="0" relativeHeight="251658242" behindDoc="0" locked="0" layoutInCell="1" allowOverlap="1" wp14:anchorId="0B0729D3" wp14:editId="2CDC3867">
              <wp:simplePos x="0" y="0"/>
              <wp:positionH relativeFrom="page">
                <wp:align>left</wp:align>
              </wp:positionH>
              <wp:positionV relativeFrom="paragraph">
                <wp:posOffset>-382592</wp:posOffset>
              </wp:positionV>
              <wp:extent cx="7669521" cy="741872"/>
              <wp:effectExtent l="0" t="0" r="27305" b="20320"/>
              <wp:wrapNone/>
              <wp:docPr id="516009678"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0;margin-top:-30.15pt;width:603.9pt;height:58.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white [3212]" strokecolor="white [3212]" strokeweight="2pt" w14:anchorId="3D6A9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21A03" w:rsidRPr="00936951" w14:paraId="184E3ABF" w14:textId="77777777" w:rsidTr="003F730F">
      <w:trPr>
        <w:trHeight w:val="416"/>
      </w:trPr>
      <w:tc>
        <w:tcPr>
          <w:tcW w:w="9854" w:type="dxa"/>
        </w:tcPr>
        <w:p w14:paraId="6C8A7F9A" w14:textId="7056E4E3" w:rsidR="00021A03" w:rsidRPr="00936951" w:rsidRDefault="00021A0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BE6FD4">
            <w:rPr>
              <w:b/>
              <w:bCs/>
              <w:noProof/>
              <w:sz w:val="22"/>
            </w:rPr>
            <w:t>Bushfire and ice • Lesson 3 • Carbon dioxide and the carbon cycle</w:t>
          </w:r>
          <w:r w:rsidRPr="00936951">
            <w:rPr>
              <w:b/>
              <w:bCs/>
              <w:sz w:val="22"/>
            </w:rPr>
            <w:fldChar w:fldCharType="end"/>
          </w:r>
        </w:p>
      </w:tc>
    </w:tr>
  </w:tbl>
  <w:p w14:paraId="0C307859" w14:textId="77777777" w:rsidR="00021A03" w:rsidRPr="00FB2D76" w:rsidRDefault="00021A03" w:rsidP="003F730F">
    <w:pPr>
      <w:pStyle w:val="Header"/>
      <w:tabs>
        <w:tab w:val="left" w:pos="6358"/>
      </w:tabs>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72F8" w14:textId="77777777" w:rsidR="00021A03" w:rsidRDefault="00021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0723E4C"/>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007967"/>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5D7492"/>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662E1"/>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456BB2"/>
    <w:multiLevelType w:val="multilevel"/>
    <w:tmpl w:val="988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62530D"/>
    <w:multiLevelType w:val="multilevel"/>
    <w:tmpl w:val="A808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293539"/>
    <w:multiLevelType w:val="multilevel"/>
    <w:tmpl w:val="00B8F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F66375"/>
    <w:multiLevelType w:val="hybridMultilevel"/>
    <w:tmpl w:val="8A369CE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07086F2D"/>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000489"/>
    <w:multiLevelType w:val="multilevel"/>
    <w:tmpl w:val="525C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321C04"/>
    <w:multiLevelType w:val="multilevel"/>
    <w:tmpl w:val="DE505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6538D7"/>
    <w:multiLevelType w:val="hybridMultilevel"/>
    <w:tmpl w:val="B8F08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7" w15:restartNumberingAfterBreak="0">
    <w:nsid w:val="0E1E41A1"/>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3548D8"/>
    <w:multiLevelType w:val="multilevel"/>
    <w:tmpl w:val="72F8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724D06"/>
    <w:multiLevelType w:val="multilevel"/>
    <w:tmpl w:val="3ED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571526"/>
    <w:multiLevelType w:val="multilevel"/>
    <w:tmpl w:val="2DA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6E4B6F"/>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3B270C"/>
    <w:multiLevelType w:val="multilevel"/>
    <w:tmpl w:val="5986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AD1BE7"/>
    <w:multiLevelType w:val="multilevel"/>
    <w:tmpl w:val="423E9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2111B3"/>
    <w:multiLevelType w:val="multilevel"/>
    <w:tmpl w:val="5AB2B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AB1DCC"/>
    <w:multiLevelType w:val="multilevel"/>
    <w:tmpl w:val="BE185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E66208"/>
    <w:multiLevelType w:val="multilevel"/>
    <w:tmpl w:val="271A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6915F2"/>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836E6C"/>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4A20ED"/>
    <w:multiLevelType w:val="multilevel"/>
    <w:tmpl w:val="AFF2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4257DB"/>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BB4326"/>
    <w:multiLevelType w:val="multilevel"/>
    <w:tmpl w:val="75523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1C4A3D"/>
    <w:multiLevelType w:val="multilevel"/>
    <w:tmpl w:val="7BAAB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3D3E1D"/>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094027"/>
    <w:multiLevelType w:val="multilevel"/>
    <w:tmpl w:val="D23A8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30701D"/>
    <w:multiLevelType w:val="multilevel"/>
    <w:tmpl w:val="950E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3E7A01"/>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463B75"/>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9F4667"/>
    <w:multiLevelType w:val="multilevel"/>
    <w:tmpl w:val="488CB474"/>
    <w:numStyleLink w:val="Bullets"/>
  </w:abstractNum>
  <w:abstractNum w:abstractNumId="39" w15:restartNumberingAfterBreak="0">
    <w:nsid w:val="23AE790B"/>
    <w:multiLevelType w:val="multilevel"/>
    <w:tmpl w:val="EB9A3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597560"/>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8C17F6"/>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A43ACB"/>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7644A3"/>
    <w:multiLevelType w:val="multilevel"/>
    <w:tmpl w:val="AE8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AF3BDE"/>
    <w:multiLevelType w:val="multilevel"/>
    <w:tmpl w:val="F230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D742EF"/>
    <w:multiLevelType w:val="multilevel"/>
    <w:tmpl w:val="19CCE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2E1543"/>
    <w:multiLevelType w:val="multilevel"/>
    <w:tmpl w:val="CD4A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1101A4"/>
    <w:multiLevelType w:val="multilevel"/>
    <w:tmpl w:val="3994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A249E4"/>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C918BE"/>
    <w:multiLevelType w:val="multilevel"/>
    <w:tmpl w:val="BCF2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083F72"/>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2" w15:restartNumberingAfterBreak="0">
    <w:nsid w:val="31333835"/>
    <w:multiLevelType w:val="multilevel"/>
    <w:tmpl w:val="2D2C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3F5750"/>
    <w:multiLevelType w:val="multilevel"/>
    <w:tmpl w:val="9D28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2962F8"/>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5A44BE"/>
    <w:multiLevelType w:val="multilevel"/>
    <w:tmpl w:val="C2FCD396"/>
    <w:numStyleLink w:val="Numbers"/>
  </w:abstractNum>
  <w:abstractNum w:abstractNumId="56" w15:restartNumberingAfterBreak="0">
    <w:nsid w:val="33922ACE"/>
    <w:multiLevelType w:val="multilevel"/>
    <w:tmpl w:val="D3BAF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054977"/>
    <w:multiLevelType w:val="multilevel"/>
    <w:tmpl w:val="3BC8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AD7065"/>
    <w:multiLevelType w:val="multilevel"/>
    <w:tmpl w:val="648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6914CF"/>
    <w:multiLevelType w:val="multilevel"/>
    <w:tmpl w:val="F04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054ED0"/>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3045A4"/>
    <w:multiLevelType w:val="multilevel"/>
    <w:tmpl w:val="A9F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5368C8"/>
    <w:multiLevelType w:val="multilevel"/>
    <w:tmpl w:val="07DC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009B28" w:themeColor="accent1"/>
      </w:rPr>
    </w:lvl>
    <w:lvl w:ilvl="1">
      <w:start w:val="1"/>
      <w:numFmt w:val="decimal"/>
      <w:lvlText w:val="%1.%2."/>
      <w:lvlJc w:val="left"/>
      <w:pPr>
        <w:ind w:left="737" w:hanging="737"/>
      </w:pPr>
      <w:rPr>
        <w:rFonts w:asciiTheme="majorHAnsi" w:hAnsiTheme="majorHAnsi" w:hint="default"/>
        <w:color w:val="009B28" w:themeColor="accent1"/>
      </w:rPr>
    </w:lvl>
    <w:lvl w:ilvl="2">
      <w:start w:val="1"/>
      <w:numFmt w:val="decimal"/>
      <w:lvlText w:val="%1.%2.%3."/>
      <w:lvlJc w:val="left"/>
      <w:pPr>
        <w:ind w:left="737" w:hanging="737"/>
      </w:pPr>
      <w:rPr>
        <w:rFonts w:asciiTheme="majorHAnsi" w:hAnsiTheme="majorHAnsi" w:hint="default"/>
        <w:color w:val="009B28"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4" w15:restartNumberingAfterBreak="0">
    <w:nsid w:val="3AD41034"/>
    <w:multiLevelType w:val="multilevel"/>
    <w:tmpl w:val="9FDC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1C57C1"/>
    <w:multiLevelType w:val="multilevel"/>
    <w:tmpl w:val="87C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6608FE"/>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264E82"/>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443A0E"/>
    <w:multiLevelType w:val="multilevel"/>
    <w:tmpl w:val="BF4A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C566071"/>
    <w:multiLevelType w:val="multilevel"/>
    <w:tmpl w:val="2E109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C9851BB"/>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DA6BC9"/>
    <w:multiLevelType w:val="multilevel"/>
    <w:tmpl w:val="A8287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EF50A92"/>
    <w:multiLevelType w:val="multilevel"/>
    <w:tmpl w:val="8BDA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EF02C5"/>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4F6712"/>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13C526D"/>
    <w:multiLevelType w:val="multilevel"/>
    <w:tmpl w:val="D79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25617CB"/>
    <w:multiLevelType w:val="multilevel"/>
    <w:tmpl w:val="F1B8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78" w15:restartNumberingAfterBreak="0">
    <w:nsid w:val="434D14BC"/>
    <w:multiLevelType w:val="multilevel"/>
    <w:tmpl w:val="4296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B36393"/>
    <w:multiLevelType w:val="multilevel"/>
    <w:tmpl w:val="9A149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3B0D8F"/>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DC58A9"/>
    <w:multiLevelType w:val="multilevel"/>
    <w:tmpl w:val="1464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AF081D"/>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E6683A"/>
    <w:multiLevelType w:val="multilevel"/>
    <w:tmpl w:val="880E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DF5649A"/>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86"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87" w15:restartNumberingAfterBreak="0">
    <w:nsid w:val="501E5B20"/>
    <w:multiLevelType w:val="multilevel"/>
    <w:tmpl w:val="3E58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2107BF5"/>
    <w:multiLevelType w:val="multilevel"/>
    <w:tmpl w:val="8B98C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0" w15:restartNumberingAfterBreak="0">
    <w:nsid w:val="564A0CA8"/>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D31EB3"/>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E973C3"/>
    <w:multiLevelType w:val="multilevel"/>
    <w:tmpl w:val="9978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FD5EFA"/>
    <w:multiLevelType w:val="multilevel"/>
    <w:tmpl w:val="E57E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413328"/>
    <w:multiLevelType w:val="multilevel"/>
    <w:tmpl w:val="84AC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B970C9C"/>
    <w:multiLevelType w:val="multilevel"/>
    <w:tmpl w:val="F06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0031DA"/>
    <w:multiLevelType w:val="multilevel"/>
    <w:tmpl w:val="6818F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CCA0257"/>
    <w:multiLevelType w:val="multilevel"/>
    <w:tmpl w:val="FC5CE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D210F79"/>
    <w:multiLevelType w:val="multilevel"/>
    <w:tmpl w:val="7E5E4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E2503AA"/>
    <w:multiLevelType w:val="multilevel"/>
    <w:tmpl w:val="7DFA4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580E26"/>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EAC3AD1"/>
    <w:multiLevelType w:val="hybridMultilevel"/>
    <w:tmpl w:val="4072E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ECE3DC1"/>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F1C12F4"/>
    <w:multiLevelType w:val="multilevel"/>
    <w:tmpl w:val="C33AF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2EC4A9B"/>
    <w:multiLevelType w:val="hybridMultilevel"/>
    <w:tmpl w:val="E08A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4171651"/>
    <w:multiLevelType w:val="multilevel"/>
    <w:tmpl w:val="CE646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5E1E8B"/>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5CA4525"/>
    <w:multiLevelType w:val="multilevel"/>
    <w:tmpl w:val="A01E2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D72813"/>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7A20CFC"/>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B14DD3"/>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7FC0566"/>
    <w:multiLevelType w:val="hybridMultilevel"/>
    <w:tmpl w:val="7C82E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87E6A27"/>
    <w:multiLevelType w:val="multilevel"/>
    <w:tmpl w:val="4B321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9EB2F4D"/>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AE94C4D"/>
    <w:multiLevelType w:val="multilevel"/>
    <w:tmpl w:val="B450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BC83045"/>
    <w:multiLevelType w:val="multilevel"/>
    <w:tmpl w:val="088C5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C3B6FE5"/>
    <w:multiLevelType w:val="multilevel"/>
    <w:tmpl w:val="FE9C4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61137D"/>
    <w:multiLevelType w:val="multilevel"/>
    <w:tmpl w:val="CDD29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9957FB"/>
    <w:multiLevelType w:val="multilevel"/>
    <w:tmpl w:val="207E0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CC701E"/>
    <w:multiLevelType w:val="multilevel"/>
    <w:tmpl w:val="E16A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F04D2E"/>
    <w:multiLevelType w:val="multilevel"/>
    <w:tmpl w:val="50B80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E3F2AC0"/>
    <w:multiLevelType w:val="multilevel"/>
    <w:tmpl w:val="A45E2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C435E7"/>
    <w:multiLevelType w:val="multilevel"/>
    <w:tmpl w:val="48AC6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F282A89"/>
    <w:multiLevelType w:val="multilevel"/>
    <w:tmpl w:val="E79C1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FCE7418"/>
    <w:multiLevelType w:val="multilevel"/>
    <w:tmpl w:val="02CEF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0251190"/>
    <w:multiLevelType w:val="multilevel"/>
    <w:tmpl w:val="CC36E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29B6FE9"/>
    <w:multiLevelType w:val="multilevel"/>
    <w:tmpl w:val="1CE86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1F3D4D"/>
    <w:multiLevelType w:val="multilevel"/>
    <w:tmpl w:val="C9C4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581304E"/>
    <w:multiLevelType w:val="multilevel"/>
    <w:tmpl w:val="CF5CA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5C42E26"/>
    <w:multiLevelType w:val="multilevel"/>
    <w:tmpl w:val="41CC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9D358CC"/>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B4435B1"/>
    <w:multiLevelType w:val="multilevel"/>
    <w:tmpl w:val="0040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BD01C0F"/>
    <w:multiLevelType w:val="multilevel"/>
    <w:tmpl w:val="4E92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CDA794D"/>
    <w:multiLevelType w:val="multilevel"/>
    <w:tmpl w:val="7D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DAF090A"/>
    <w:multiLevelType w:val="hybridMultilevel"/>
    <w:tmpl w:val="0980E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E6F45A6"/>
    <w:multiLevelType w:val="multilevel"/>
    <w:tmpl w:val="638ED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FB6374F"/>
    <w:multiLevelType w:val="multilevel"/>
    <w:tmpl w:val="31E8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95"/>
  </w:num>
  <w:num w:numId="6" w16cid:durableId="1421828783">
    <w:abstractNumId w:val="126"/>
  </w:num>
  <w:num w:numId="7" w16cid:durableId="924455219">
    <w:abstractNumId w:val="89"/>
  </w:num>
  <w:num w:numId="8" w16cid:durableId="943456978">
    <w:abstractNumId w:val="16"/>
  </w:num>
  <w:num w:numId="9" w16cid:durableId="8145819">
    <w:abstractNumId w:val="63"/>
  </w:num>
  <w:num w:numId="10" w16cid:durableId="39402709">
    <w:abstractNumId w:val="129"/>
  </w:num>
  <w:num w:numId="11" w16cid:durableId="1935043804">
    <w:abstractNumId w:val="51"/>
  </w:num>
  <w:num w:numId="12" w16cid:durableId="1532452615">
    <w:abstractNumId w:val="86"/>
  </w:num>
  <w:num w:numId="13" w16cid:durableId="1898588451">
    <w:abstractNumId w:val="77"/>
  </w:num>
  <w:num w:numId="14" w16cid:durableId="983848062">
    <w:abstractNumId w:val="110"/>
  </w:num>
  <w:num w:numId="15" w16cid:durableId="630063444">
    <w:abstractNumId w:val="55"/>
  </w:num>
  <w:num w:numId="16" w16cid:durableId="285429865">
    <w:abstractNumId w:val="38"/>
  </w:num>
  <w:num w:numId="17" w16cid:durableId="1704086473">
    <w:abstractNumId w:val="140"/>
  </w:num>
  <w:num w:numId="18" w16cid:durableId="1529181820">
    <w:abstractNumId w:val="22"/>
  </w:num>
  <w:num w:numId="19" w16cid:durableId="1439183169">
    <w:abstractNumId w:val="62"/>
  </w:num>
  <w:num w:numId="20" w16cid:durableId="103035935">
    <w:abstractNumId w:val="121"/>
  </w:num>
  <w:num w:numId="21" w16cid:durableId="1772894180">
    <w:abstractNumId w:val="58"/>
  </w:num>
  <w:num w:numId="22" w16cid:durableId="1330402980">
    <w:abstractNumId w:val="94"/>
  </w:num>
  <w:num w:numId="23" w16cid:durableId="481122114">
    <w:abstractNumId w:val="31"/>
  </w:num>
  <w:num w:numId="24" w16cid:durableId="1693263801">
    <w:abstractNumId w:val="57"/>
  </w:num>
  <w:num w:numId="25" w16cid:durableId="1272661706">
    <w:abstractNumId w:val="128"/>
  </w:num>
  <w:num w:numId="26" w16cid:durableId="1550261784">
    <w:abstractNumId w:val="139"/>
  </w:num>
  <w:num w:numId="27" w16cid:durableId="185992569">
    <w:abstractNumId w:val="70"/>
  </w:num>
  <w:num w:numId="28" w16cid:durableId="1151026098">
    <w:abstractNumId w:val="79"/>
  </w:num>
  <w:num w:numId="29" w16cid:durableId="1802532351">
    <w:abstractNumId w:val="68"/>
  </w:num>
  <w:num w:numId="30" w16cid:durableId="724716782">
    <w:abstractNumId w:val="136"/>
  </w:num>
  <w:num w:numId="31" w16cid:durableId="1559703861">
    <w:abstractNumId w:val="13"/>
  </w:num>
  <w:num w:numId="32" w16cid:durableId="2028672177">
    <w:abstractNumId w:val="120"/>
  </w:num>
  <w:num w:numId="33" w16cid:durableId="1748113741">
    <w:abstractNumId w:val="127"/>
  </w:num>
  <w:num w:numId="34" w16cid:durableId="1402679956">
    <w:abstractNumId w:val="106"/>
  </w:num>
  <w:num w:numId="35" w16cid:durableId="1793286894">
    <w:abstractNumId w:val="32"/>
  </w:num>
  <w:num w:numId="36" w16cid:durableId="253783811">
    <w:abstractNumId w:val="24"/>
  </w:num>
  <w:num w:numId="37" w16cid:durableId="164438955">
    <w:abstractNumId w:val="133"/>
  </w:num>
  <w:num w:numId="38" w16cid:durableId="761149949">
    <w:abstractNumId w:val="23"/>
  </w:num>
  <w:num w:numId="39" w16cid:durableId="1620257061">
    <w:abstractNumId w:val="104"/>
  </w:num>
  <w:num w:numId="40" w16cid:durableId="456485589">
    <w:abstractNumId w:val="43"/>
  </w:num>
  <w:num w:numId="41" w16cid:durableId="1915774381">
    <w:abstractNumId w:val="118"/>
  </w:num>
  <w:num w:numId="42" w16cid:durableId="2076584829">
    <w:abstractNumId w:val="71"/>
  </w:num>
  <w:num w:numId="43" w16cid:durableId="1233783159">
    <w:abstractNumId w:val="100"/>
  </w:num>
  <w:num w:numId="44" w16cid:durableId="1540702445">
    <w:abstractNumId w:val="75"/>
  </w:num>
  <w:num w:numId="45" w16cid:durableId="52897993">
    <w:abstractNumId w:val="131"/>
  </w:num>
  <w:num w:numId="46" w16cid:durableId="558902836">
    <w:abstractNumId w:val="130"/>
  </w:num>
  <w:num w:numId="47" w16cid:durableId="1447234425">
    <w:abstractNumId w:val="81"/>
  </w:num>
  <w:num w:numId="48" w16cid:durableId="620460116">
    <w:abstractNumId w:val="10"/>
  </w:num>
  <w:num w:numId="49" w16cid:durableId="315379212">
    <w:abstractNumId w:val="117"/>
  </w:num>
  <w:num w:numId="50" w16cid:durableId="99422756">
    <w:abstractNumId w:val="93"/>
  </w:num>
  <w:num w:numId="51" w16cid:durableId="879436828">
    <w:abstractNumId w:val="20"/>
  </w:num>
  <w:num w:numId="52" w16cid:durableId="216860138">
    <w:abstractNumId w:val="19"/>
  </w:num>
  <w:num w:numId="53" w16cid:durableId="40374069">
    <w:abstractNumId w:val="119"/>
  </w:num>
  <w:num w:numId="54" w16cid:durableId="769474106">
    <w:abstractNumId w:val="26"/>
  </w:num>
  <w:num w:numId="55" w16cid:durableId="637221902">
    <w:abstractNumId w:val="123"/>
  </w:num>
  <w:num w:numId="56" w16cid:durableId="1757363094">
    <w:abstractNumId w:val="44"/>
  </w:num>
  <w:num w:numId="57" w16cid:durableId="25106416">
    <w:abstractNumId w:val="53"/>
  </w:num>
  <w:num w:numId="58" w16cid:durableId="1774134253">
    <w:abstractNumId w:val="132"/>
  </w:num>
  <w:num w:numId="59" w16cid:durableId="1576740404">
    <w:abstractNumId w:val="9"/>
  </w:num>
  <w:num w:numId="60" w16cid:durableId="1136752518">
    <w:abstractNumId w:val="97"/>
  </w:num>
  <w:num w:numId="61" w16cid:durableId="683823683">
    <w:abstractNumId w:val="39"/>
  </w:num>
  <w:num w:numId="62" w16cid:durableId="178205992">
    <w:abstractNumId w:val="29"/>
  </w:num>
  <w:num w:numId="63" w16cid:durableId="752892966">
    <w:abstractNumId w:val="18"/>
  </w:num>
  <w:num w:numId="64" w16cid:durableId="1341004182">
    <w:abstractNumId w:val="76"/>
  </w:num>
  <w:num w:numId="65" w16cid:durableId="1111893747">
    <w:abstractNumId w:val="72"/>
  </w:num>
  <w:num w:numId="66" w16cid:durableId="1915125162">
    <w:abstractNumId w:val="52"/>
  </w:num>
  <w:num w:numId="67" w16cid:durableId="290330424">
    <w:abstractNumId w:val="59"/>
  </w:num>
  <w:num w:numId="68" w16cid:durableId="1963264048">
    <w:abstractNumId w:val="14"/>
  </w:num>
  <w:num w:numId="69" w16cid:durableId="1326208274">
    <w:abstractNumId w:val="98"/>
  </w:num>
  <w:num w:numId="70" w16cid:durableId="1920484838">
    <w:abstractNumId w:val="99"/>
  </w:num>
  <w:num w:numId="71" w16cid:durableId="1142234214">
    <w:abstractNumId w:val="108"/>
  </w:num>
  <w:num w:numId="72" w16cid:durableId="1822232368">
    <w:abstractNumId w:val="69"/>
  </w:num>
  <w:num w:numId="73" w16cid:durableId="1920754043">
    <w:abstractNumId w:val="96"/>
  </w:num>
  <w:num w:numId="74" w16cid:durableId="798643142">
    <w:abstractNumId w:val="135"/>
  </w:num>
  <w:num w:numId="75" w16cid:durableId="1648439919">
    <w:abstractNumId w:val="49"/>
  </w:num>
  <w:num w:numId="76" w16cid:durableId="1155531185">
    <w:abstractNumId w:val="46"/>
  </w:num>
  <w:num w:numId="77" w16cid:durableId="90786677">
    <w:abstractNumId w:val="8"/>
  </w:num>
  <w:num w:numId="78" w16cid:durableId="1846045325">
    <w:abstractNumId w:val="25"/>
  </w:num>
  <w:num w:numId="79" w16cid:durableId="2058892987">
    <w:abstractNumId w:val="122"/>
  </w:num>
  <w:num w:numId="80" w16cid:durableId="1441031113">
    <w:abstractNumId w:val="124"/>
  </w:num>
  <w:num w:numId="81" w16cid:durableId="217782609">
    <w:abstractNumId w:val="34"/>
  </w:num>
  <w:num w:numId="82" w16cid:durableId="1727755643">
    <w:abstractNumId w:val="116"/>
  </w:num>
  <w:num w:numId="83" w16cid:durableId="1684162410">
    <w:abstractNumId w:val="64"/>
  </w:num>
  <w:num w:numId="84" w16cid:durableId="285698821">
    <w:abstractNumId w:val="125"/>
  </w:num>
  <w:num w:numId="85" w16cid:durableId="325326013">
    <w:abstractNumId w:val="114"/>
  </w:num>
  <w:num w:numId="86" w16cid:durableId="1317882104">
    <w:abstractNumId w:val="65"/>
  </w:num>
  <w:num w:numId="87" w16cid:durableId="1430740321">
    <w:abstractNumId w:val="45"/>
  </w:num>
  <w:num w:numId="88" w16cid:durableId="1677417575">
    <w:abstractNumId w:val="56"/>
  </w:num>
  <w:num w:numId="89" w16cid:durableId="906843082">
    <w:abstractNumId w:val="35"/>
  </w:num>
  <w:num w:numId="90" w16cid:durableId="1839929851">
    <w:abstractNumId w:val="87"/>
  </w:num>
  <w:num w:numId="91" w16cid:durableId="2038002257">
    <w:abstractNumId w:val="92"/>
  </w:num>
  <w:num w:numId="92" w16cid:durableId="402800882">
    <w:abstractNumId w:val="47"/>
  </w:num>
  <w:num w:numId="93" w16cid:durableId="1552494086">
    <w:abstractNumId w:val="61"/>
  </w:num>
  <w:num w:numId="94" w16cid:durableId="1265839932">
    <w:abstractNumId w:val="88"/>
  </w:num>
  <w:num w:numId="95" w16cid:durableId="1368526796">
    <w:abstractNumId w:val="83"/>
  </w:num>
  <w:num w:numId="96" w16cid:durableId="434785660">
    <w:abstractNumId w:val="78"/>
  </w:num>
  <w:num w:numId="97" w16cid:durableId="1855537545">
    <w:abstractNumId w:val="113"/>
  </w:num>
  <w:num w:numId="98" w16cid:durableId="843782418">
    <w:abstractNumId w:val="138"/>
  </w:num>
  <w:num w:numId="99" w16cid:durableId="704789844">
    <w:abstractNumId w:val="11"/>
  </w:num>
  <w:num w:numId="100" w16cid:durableId="1439913558">
    <w:abstractNumId w:val="105"/>
  </w:num>
  <w:num w:numId="101" w16cid:durableId="2049985591">
    <w:abstractNumId w:val="15"/>
  </w:num>
  <w:num w:numId="102" w16cid:durableId="1650597558">
    <w:abstractNumId w:val="102"/>
  </w:num>
  <w:num w:numId="103" w16cid:durableId="1535995540">
    <w:abstractNumId w:val="109"/>
  </w:num>
  <w:num w:numId="104" w16cid:durableId="1677733748">
    <w:abstractNumId w:val="36"/>
  </w:num>
  <w:num w:numId="105" w16cid:durableId="434833825">
    <w:abstractNumId w:val="17"/>
  </w:num>
  <w:num w:numId="106" w16cid:durableId="792747459">
    <w:abstractNumId w:val="67"/>
  </w:num>
  <w:num w:numId="107" w16cid:durableId="1301886457">
    <w:abstractNumId w:val="101"/>
  </w:num>
  <w:num w:numId="108" w16cid:durableId="1158879780">
    <w:abstractNumId w:val="30"/>
  </w:num>
  <w:num w:numId="109" w16cid:durableId="691494525">
    <w:abstractNumId w:val="48"/>
  </w:num>
  <w:num w:numId="110" w16cid:durableId="1558973731">
    <w:abstractNumId w:val="40"/>
  </w:num>
  <w:num w:numId="111" w16cid:durableId="877161216">
    <w:abstractNumId w:val="33"/>
  </w:num>
  <w:num w:numId="112" w16cid:durableId="1740131809">
    <w:abstractNumId w:val="112"/>
  </w:num>
  <w:num w:numId="113" w16cid:durableId="637616219">
    <w:abstractNumId w:val="54"/>
  </w:num>
  <w:num w:numId="114" w16cid:durableId="778069493">
    <w:abstractNumId w:val="66"/>
  </w:num>
  <w:num w:numId="115" w16cid:durableId="584460171">
    <w:abstractNumId w:val="82"/>
  </w:num>
  <w:num w:numId="116" w16cid:durableId="1736123572">
    <w:abstractNumId w:val="80"/>
  </w:num>
  <w:num w:numId="117" w16cid:durableId="1519002966">
    <w:abstractNumId w:val="12"/>
  </w:num>
  <w:num w:numId="118" w16cid:durableId="1271860087">
    <w:abstractNumId w:val="134"/>
  </w:num>
  <w:num w:numId="119" w16cid:durableId="6055504">
    <w:abstractNumId w:val="107"/>
  </w:num>
  <w:num w:numId="120" w16cid:durableId="1079912839">
    <w:abstractNumId w:val="103"/>
  </w:num>
  <w:num w:numId="121" w16cid:durableId="1809279341">
    <w:abstractNumId w:val="73"/>
  </w:num>
  <w:num w:numId="122" w16cid:durableId="1075708961">
    <w:abstractNumId w:val="37"/>
  </w:num>
  <w:num w:numId="123" w16cid:durableId="2035963714">
    <w:abstractNumId w:val="84"/>
  </w:num>
  <w:num w:numId="124" w16cid:durableId="69815273">
    <w:abstractNumId w:val="115"/>
  </w:num>
  <w:num w:numId="125" w16cid:durableId="1643653473">
    <w:abstractNumId w:val="41"/>
  </w:num>
  <w:num w:numId="126" w16cid:durableId="1483961294">
    <w:abstractNumId w:val="137"/>
  </w:num>
  <w:num w:numId="127" w16cid:durableId="1730499549">
    <w:abstractNumId w:val="7"/>
  </w:num>
  <w:num w:numId="128" w16cid:durableId="1242712625">
    <w:abstractNumId w:val="6"/>
  </w:num>
  <w:num w:numId="129" w16cid:durableId="2137943625">
    <w:abstractNumId w:val="50"/>
  </w:num>
  <w:num w:numId="130" w16cid:durableId="1469514146">
    <w:abstractNumId w:val="90"/>
  </w:num>
  <w:num w:numId="131" w16cid:durableId="318509680">
    <w:abstractNumId w:val="28"/>
  </w:num>
  <w:num w:numId="132" w16cid:durableId="1480149683">
    <w:abstractNumId w:val="4"/>
  </w:num>
  <w:num w:numId="133" w16cid:durableId="190725816">
    <w:abstractNumId w:val="91"/>
  </w:num>
  <w:num w:numId="134" w16cid:durableId="507603738">
    <w:abstractNumId w:val="21"/>
  </w:num>
  <w:num w:numId="135" w16cid:durableId="1539397146">
    <w:abstractNumId w:val="111"/>
  </w:num>
  <w:num w:numId="136" w16cid:durableId="779909861">
    <w:abstractNumId w:val="5"/>
  </w:num>
  <w:num w:numId="137" w16cid:durableId="1695493531">
    <w:abstractNumId w:val="74"/>
  </w:num>
  <w:num w:numId="138" w16cid:durableId="2087872396">
    <w:abstractNumId w:val="42"/>
  </w:num>
  <w:num w:numId="139" w16cid:durableId="234628122">
    <w:abstractNumId w:val="60"/>
  </w:num>
  <w:num w:numId="140" w16cid:durableId="594749262">
    <w:abstractNumId w:val="27"/>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03"/>
    <w:rsid w:val="000044A0"/>
    <w:rsid w:val="00010328"/>
    <w:rsid w:val="00010880"/>
    <w:rsid w:val="000111D3"/>
    <w:rsid w:val="0001166E"/>
    <w:rsid w:val="00013278"/>
    <w:rsid w:val="00014C99"/>
    <w:rsid w:val="00015D0C"/>
    <w:rsid w:val="00016004"/>
    <w:rsid w:val="00021A03"/>
    <w:rsid w:val="00023C70"/>
    <w:rsid w:val="00024ABE"/>
    <w:rsid w:val="00024C46"/>
    <w:rsid w:val="00025BC1"/>
    <w:rsid w:val="00030759"/>
    <w:rsid w:val="00032047"/>
    <w:rsid w:val="00034E1C"/>
    <w:rsid w:val="00034E58"/>
    <w:rsid w:val="00034F85"/>
    <w:rsid w:val="00036FD8"/>
    <w:rsid w:val="00037557"/>
    <w:rsid w:val="000435A2"/>
    <w:rsid w:val="00046080"/>
    <w:rsid w:val="00053BA4"/>
    <w:rsid w:val="00054CDA"/>
    <w:rsid w:val="000551ED"/>
    <w:rsid w:val="00055D51"/>
    <w:rsid w:val="00057FCB"/>
    <w:rsid w:val="000603FB"/>
    <w:rsid w:val="000616DC"/>
    <w:rsid w:val="000706AA"/>
    <w:rsid w:val="00070883"/>
    <w:rsid w:val="00075852"/>
    <w:rsid w:val="000771AF"/>
    <w:rsid w:val="00077D71"/>
    <w:rsid w:val="00077DC8"/>
    <w:rsid w:val="00080C1F"/>
    <w:rsid w:val="0008607E"/>
    <w:rsid w:val="0008617C"/>
    <w:rsid w:val="00087BD0"/>
    <w:rsid w:val="0009116E"/>
    <w:rsid w:val="0009118F"/>
    <w:rsid w:val="00092CA3"/>
    <w:rsid w:val="000953DF"/>
    <w:rsid w:val="000955D1"/>
    <w:rsid w:val="000965E3"/>
    <w:rsid w:val="0009733B"/>
    <w:rsid w:val="000975C1"/>
    <w:rsid w:val="000A32AE"/>
    <w:rsid w:val="000A37FB"/>
    <w:rsid w:val="000A516A"/>
    <w:rsid w:val="000A5AF4"/>
    <w:rsid w:val="000B0F6E"/>
    <w:rsid w:val="000B19DA"/>
    <w:rsid w:val="000B7385"/>
    <w:rsid w:val="000B7A79"/>
    <w:rsid w:val="000C1D4C"/>
    <w:rsid w:val="000C470C"/>
    <w:rsid w:val="000C4DF8"/>
    <w:rsid w:val="000C61E5"/>
    <w:rsid w:val="000D0297"/>
    <w:rsid w:val="000D1551"/>
    <w:rsid w:val="000D3F86"/>
    <w:rsid w:val="000D4332"/>
    <w:rsid w:val="000D45DE"/>
    <w:rsid w:val="000D551F"/>
    <w:rsid w:val="000D6136"/>
    <w:rsid w:val="000E08F9"/>
    <w:rsid w:val="000E42FD"/>
    <w:rsid w:val="000E5104"/>
    <w:rsid w:val="000F00D9"/>
    <w:rsid w:val="000F026C"/>
    <w:rsid w:val="000F2402"/>
    <w:rsid w:val="000F2DE2"/>
    <w:rsid w:val="000F3D62"/>
    <w:rsid w:val="000F4F58"/>
    <w:rsid w:val="000F50D0"/>
    <w:rsid w:val="000F5C76"/>
    <w:rsid w:val="000F683F"/>
    <w:rsid w:val="000F6F49"/>
    <w:rsid w:val="00100454"/>
    <w:rsid w:val="001005AC"/>
    <w:rsid w:val="00100975"/>
    <w:rsid w:val="00101576"/>
    <w:rsid w:val="00101860"/>
    <w:rsid w:val="00102ABA"/>
    <w:rsid w:val="00106D42"/>
    <w:rsid w:val="0011040E"/>
    <w:rsid w:val="001141AE"/>
    <w:rsid w:val="0011711C"/>
    <w:rsid w:val="001206BD"/>
    <w:rsid w:val="00121694"/>
    <w:rsid w:val="00121AE4"/>
    <w:rsid w:val="00124054"/>
    <w:rsid w:val="00124714"/>
    <w:rsid w:val="001270C1"/>
    <w:rsid w:val="0013056E"/>
    <w:rsid w:val="0013103A"/>
    <w:rsid w:val="00134FBB"/>
    <w:rsid w:val="0013671F"/>
    <w:rsid w:val="00136A2D"/>
    <w:rsid w:val="00136E4E"/>
    <w:rsid w:val="0014278F"/>
    <w:rsid w:val="00143C3B"/>
    <w:rsid w:val="0015446D"/>
    <w:rsid w:val="00154484"/>
    <w:rsid w:val="00155BEC"/>
    <w:rsid w:val="00156B3C"/>
    <w:rsid w:val="00157E37"/>
    <w:rsid w:val="00162154"/>
    <w:rsid w:val="00162275"/>
    <w:rsid w:val="00162777"/>
    <w:rsid w:val="00163D07"/>
    <w:rsid w:val="001675AC"/>
    <w:rsid w:val="001707ED"/>
    <w:rsid w:val="001708F4"/>
    <w:rsid w:val="001724BC"/>
    <w:rsid w:val="0017337C"/>
    <w:rsid w:val="00173586"/>
    <w:rsid w:val="00174DD0"/>
    <w:rsid w:val="0017526C"/>
    <w:rsid w:val="00175679"/>
    <w:rsid w:val="00176786"/>
    <w:rsid w:val="0017710E"/>
    <w:rsid w:val="0018167B"/>
    <w:rsid w:val="00182D1F"/>
    <w:rsid w:val="00190510"/>
    <w:rsid w:val="00190E1F"/>
    <w:rsid w:val="0019353F"/>
    <w:rsid w:val="00193A30"/>
    <w:rsid w:val="0019584F"/>
    <w:rsid w:val="00196B82"/>
    <w:rsid w:val="00196C26"/>
    <w:rsid w:val="001A03A7"/>
    <w:rsid w:val="001A0763"/>
    <w:rsid w:val="001A11D1"/>
    <w:rsid w:val="001A14D8"/>
    <w:rsid w:val="001A1637"/>
    <w:rsid w:val="001A3362"/>
    <w:rsid w:val="001A33B7"/>
    <w:rsid w:val="001A5A98"/>
    <w:rsid w:val="001B043C"/>
    <w:rsid w:val="001B310A"/>
    <w:rsid w:val="001B52A0"/>
    <w:rsid w:val="001B5F65"/>
    <w:rsid w:val="001B6D7F"/>
    <w:rsid w:val="001B7B5E"/>
    <w:rsid w:val="001C0C6B"/>
    <w:rsid w:val="001C1E69"/>
    <w:rsid w:val="001D0E78"/>
    <w:rsid w:val="001D11F8"/>
    <w:rsid w:val="001D741B"/>
    <w:rsid w:val="001D7549"/>
    <w:rsid w:val="001E0198"/>
    <w:rsid w:val="001E0E78"/>
    <w:rsid w:val="001E1404"/>
    <w:rsid w:val="001E15F5"/>
    <w:rsid w:val="001E1F19"/>
    <w:rsid w:val="001E4F68"/>
    <w:rsid w:val="001F435C"/>
    <w:rsid w:val="001F6C35"/>
    <w:rsid w:val="001F7781"/>
    <w:rsid w:val="002016F4"/>
    <w:rsid w:val="00202FB6"/>
    <w:rsid w:val="002033DF"/>
    <w:rsid w:val="00204454"/>
    <w:rsid w:val="00205972"/>
    <w:rsid w:val="00213672"/>
    <w:rsid w:val="00213751"/>
    <w:rsid w:val="0021399F"/>
    <w:rsid w:val="00215A55"/>
    <w:rsid w:val="0023065D"/>
    <w:rsid w:val="00230F57"/>
    <w:rsid w:val="002326A2"/>
    <w:rsid w:val="002347AA"/>
    <w:rsid w:val="00235040"/>
    <w:rsid w:val="00237DFE"/>
    <w:rsid w:val="00240131"/>
    <w:rsid w:val="0024035F"/>
    <w:rsid w:val="0024165E"/>
    <w:rsid w:val="00243818"/>
    <w:rsid w:val="00243C09"/>
    <w:rsid w:val="00244191"/>
    <w:rsid w:val="00244791"/>
    <w:rsid w:val="0024675B"/>
    <w:rsid w:val="00246C10"/>
    <w:rsid w:val="00250E24"/>
    <w:rsid w:val="002538A4"/>
    <w:rsid w:val="002564EB"/>
    <w:rsid w:val="00256BBA"/>
    <w:rsid w:val="0025731E"/>
    <w:rsid w:val="002575EC"/>
    <w:rsid w:val="00257752"/>
    <w:rsid w:val="00263835"/>
    <w:rsid w:val="002647B5"/>
    <w:rsid w:val="00270DA8"/>
    <w:rsid w:val="00276707"/>
    <w:rsid w:val="0028049D"/>
    <w:rsid w:val="00281492"/>
    <w:rsid w:val="002817B0"/>
    <w:rsid w:val="00282E78"/>
    <w:rsid w:val="00285549"/>
    <w:rsid w:val="00286A37"/>
    <w:rsid w:val="00286EB4"/>
    <w:rsid w:val="00286F8A"/>
    <w:rsid w:val="0028709B"/>
    <w:rsid w:val="00287E17"/>
    <w:rsid w:val="002901B8"/>
    <w:rsid w:val="00290222"/>
    <w:rsid w:val="00290CF8"/>
    <w:rsid w:val="00293E9B"/>
    <w:rsid w:val="00294E16"/>
    <w:rsid w:val="00295681"/>
    <w:rsid w:val="002A0099"/>
    <w:rsid w:val="002A2A6B"/>
    <w:rsid w:val="002A2BAC"/>
    <w:rsid w:val="002A3E43"/>
    <w:rsid w:val="002A4F78"/>
    <w:rsid w:val="002A60C2"/>
    <w:rsid w:val="002A67C2"/>
    <w:rsid w:val="002B2B46"/>
    <w:rsid w:val="002B456F"/>
    <w:rsid w:val="002B5953"/>
    <w:rsid w:val="002B6C97"/>
    <w:rsid w:val="002C1D11"/>
    <w:rsid w:val="002C3A75"/>
    <w:rsid w:val="002C458A"/>
    <w:rsid w:val="002C4842"/>
    <w:rsid w:val="002C58A0"/>
    <w:rsid w:val="002C5B48"/>
    <w:rsid w:val="002C6760"/>
    <w:rsid w:val="002C700C"/>
    <w:rsid w:val="002C70D3"/>
    <w:rsid w:val="002D0251"/>
    <w:rsid w:val="002D136C"/>
    <w:rsid w:val="002D2282"/>
    <w:rsid w:val="002E02C9"/>
    <w:rsid w:val="002E3AF4"/>
    <w:rsid w:val="002E3D60"/>
    <w:rsid w:val="002E620E"/>
    <w:rsid w:val="002F07BE"/>
    <w:rsid w:val="002F1C6A"/>
    <w:rsid w:val="002F345B"/>
    <w:rsid w:val="002F493A"/>
    <w:rsid w:val="003000E8"/>
    <w:rsid w:val="00301B57"/>
    <w:rsid w:val="003030C4"/>
    <w:rsid w:val="00305A3A"/>
    <w:rsid w:val="003071D2"/>
    <w:rsid w:val="00310187"/>
    <w:rsid w:val="00311259"/>
    <w:rsid w:val="00311A47"/>
    <w:rsid w:val="00312F92"/>
    <w:rsid w:val="003164C5"/>
    <w:rsid w:val="00317267"/>
    <w:rsid w:val="003175F2"/>
    <w:rsid w:val="00322CE9"/>
    <w:rsid w:val="003255F2"/>
    <w:rsid w:val="00325B4F"/>
    <w:rsid w:val="00327798"/>
    <w:rsid w:val="00330BD8"/>
    <w:rsid w:val="00332350"/>
    <w:rsid w:val="0033246B"/>
    <w:rsid w:val="00333D34"/>
    <w:rsid w:val="00334C83"/>
    <w:rsid w:val="00335767"/>
    <w:rsid w:val="00340AD1"/>
    <w:rsid w:val="0034373A"/>
    <w:rsid w:val="00343A79"/>
    <w:rsid w:val="0034543C"/>
    <w:rsid w:val="00347F09"/>
    <w:rsid w:val="00352FE5"/>
    <w:rsid w:val="0035602D"/>
    <w:rsid w:val="003561BA"/>
    <w:rsid w:val="0035766E"/>
    <w:rsid w:val="003605CF"/>
    <w:rsid w:val="00361AAA"/>
    <w:rsid w:val="003661AA"/>
    <w:rsid w:val="003671F4"/>
    <w:rsid w:val="003679CC"/>
    <w:rsid w:val="00370006"/>
    <w:rsid w:val="00371528"/>
    <w:rsid w:val="00371EC8"/>
    <w:rsid w:val="003736E8"/>
    <w:rsid w:val="00373CAB"/>
    <w:rsid w:val="00374753"/>
    <w:rsid w:val="003752DA"/>
    <w:rsid w:val="00375A2D"/>
    <w:rsid w:val="00377A6B"/>
    <w:rsid w:val="003810F2"/>
    <w:rsid w:val="00383CDB"/>
    <w:rsid w:val="00384FBC"/>
    <w:rsid w:val="00390418"/>
    <w:rsid w:val="00391207"/>
    <w:rsid w:val="00392147"/>
    <w:rsid w:val="00396E48"/>
    <w:rsid w:val="003A1EE5"/>
    <w:rsid w:val="003A20B1"/>
    <w:rsid w:val="003A3347"/>
    <w:rsid w:val="003A57F2"/>
    <w:rsid w:val="003A7DB3"/>
    <w:rsid w:val="003B03D8"/>
    <w:rsid w:val="003B09A0"/>
    <w:rsid w:val="003B0E97"/>
    <w:rsid w:val="003B1593"/>
    <w:rsid w:val="003B228F"/>
    <w:rsid w:val="003B240B"/>
    <w:rsid w:val="003B69A4"/>
    <w:rsid w:val="003B7795"/>
    <w:rsid w:val="003C0C76"/>
    <w:rsid w:val="003C1822"/>
    <w:rsid w:val="003C2BE8"/>
    <w:rsid w:val="003C454A"/>
    <w:rsid w:val="003C5B66"/>
    <w:rsid w:val="003C607F"/>
    <w:rsid w:val="003C7080"/>
    <w:rsid w:val="003D0EA6"/>
    <w:rsid w:val="003D37DB"/>
    <w:rsid w:val="003D48D1"/>
    <w:rsid w:val="003D64A8"/>
    <w:rsid w:val="003E55F7"/>
    <w:rsid w:val="003F0257"/>
    <w:rsid w:val="003F34C9"/>
    <w:rsid w:val="003F6D88"/>
    <w:rsid w:val="003F6E2B"/>
    <w:rsid w:val="003F730F"/>
    <w:rsid w:val="004009F6"/>
    <w:rsid w:val="004047B9"/>
    <w:rsid w:val="00410CB2"/>
    <w:rsid w:val="004115F9"/>
    <w:rsid w:val="00415458"/>
    <w:rsid w:val="00415DF4"/>
    <w:rsid w:val="004168AA"/>
    <w:rsid w:val="004218FA"/>
    <w:rsid w:val="00422BB5"/>
    <w:rsid w:val="0042785C"/>
    <w:rsid w:val="00427C89"/>
    <w:rsid w:val="00427FC2"/>
    <w:rsid w:val="00430E61"/>
    <w:rsid w:val="004323A1"/>
    <w:rsid w:val="004324F6"/>
    <w:rsid w:val="00433740"/>
    <w:rsid w:val="00437101"/>
    <w:rsid w:val="00442916"/>
    <w:rsid w:val="00442E42"/>
    <w:rsid w:val="00443C37"/>
    <w:rsid w:val="00444637"/>
    <w:rsid w:val="00446523"/>
    <w:rsid w:val="0044722E"/>
    <w:rsid w:val="00450627"/>
    <w:rsid w:val="004510FC"/>
    <w:rsid w:val="00451821"/>
    <w:rsid w:val="0045357A"/>
    <w:rsid w:val="00454F2A"/>
    <w:rsid w:val="004562EC"/>
    <w:rsid w:val="0045736C"/>
    <w:rsid w:val="0045751F"/>
    <w:rsid w:val="00457B2F"/>
    <w:rsid w:val="00457D80"/>
    <w:rsid w:val="00460BEA"/>
    <w:rsid w:val="00461A78"/>
    <w:rsid w:val="00470173"/>
    <w:rsid w:val="00470D62"/>
    <w:rsid w:val="00470E01"/>
    <w:rsid w:val="004779F0"/>
    <w:rsid w:val="00477C88"/>
    <w:rsid w:val="00480ECC"/>
    <w:rsid w:val="004815EE"/>
    <w:rsid w:val="00482B7E"/>
    <w:rsid w:val="00482EE6"/>
    <w:rsid w:val="0048713B"/>
    <w:rsid w:val="00491E31"/>
    <w:rsid w:val="004937EF"/>
    <w:rsid w:val="004955B3"/>
    <w:rsid w:val="0049596E"/>
    <w:rsid w:val="004A3742"/>
    <w:rsid w:val="004A3C33"/>
    <w:rsid w:val="004A4A67"/>
    <w:rsid w:val="004A512B"/>
    <w:rsid w:val="004A5DC3"/>
    <w:rsid w:val="004B09CA"/>
    <w:rsid w:val="004B4976"/>
    <w:rsid w:val="004B5D0E"/>
    <w:rsid w:val="004C032C"/>
    <w:rsid w:val="004C1BDB"/>
    <w:rsid w:val="004C30E4"/>
    <w:rsid w:val="004C6C5A"/>
    <w:rsid w:val="004C7BAC"/>
    <w:rsid w:val="004D1E56"/>
    <w:rsid w:val="004D1F97"/>
    <w:rsid w:val="004D3800"/>
    <w:rsid w:val="004D668C"/>
    <w:rsid w:val="004E0E02"/>
    <w:rsid w:val="004E150B"/>
    <w:rsid w:val="004E19B5"/>
    <w:rsid w:val="004E2D56"/>
    <w:rsid w:val="004E3295"/>
    <w:rsid w:val="004E33AE"/>
    <w:rsid w:val="004E3F49"/>
    <w:rsid w:val="004E628C"/>
    <w:rsid w:val="004F56DD"/>
    <w:rsid w:val="004F6B2A"/>
    <w:rsid w:val="004F736A"/>
    <w:rsid w:val="0050359B"/>
    <w:rsid w:val="0050483C"/>
    <w:rsid w:val="005078ED"/>
    <w:rsid w:val="00512726"/>
    <w:rsid w:val="005128AB"/>
    <w:rsid w:val="00515E60"/>
    <w:rsid w:val="00517443"/>
    <w:rsid w:val="005179AD"/>
    <w:rsid w:val="005209D1"/>
    <w:rsid w:val="00520E87"/>
    <w:rsid w:val="00522691"/>
    <w:rsid w:val="00523B9F"/>
    <w:rsid w:val="00526652"/>
    <w:rsid w:val="005269E6"/>
    <w:rsid w:val="0053475E"/>
    <w:rsid w:val="0053564A"/>
    <w:rsid w:val="005368F8"/>
    <w:rsid w:val="005401A5"/>
    <w:rsid w:val="00540C8A"/>
    <w:rsid w:val="00541211"/>
    <w:rsid w:val="00541527"/>
    <w:rsid w:val="0054160E"/>
    <w:rsid w:val="00541954"/>
    <w:rsid w:val="00542577"/>
    <w:rsid w:val="00550C28"/>
    <w:rsid w:val="00551E4A"/>
    <w:rsid w:val="005520D9"/>
    <w:rsid w:val="0055256F"/>
    <w:rsid w:val="0055292D"/>
    <w:rsid w:val="00552A7A"/>
    <w:rsid w:val="005555B9"/>
    <w:rsid w:val="00555AB6"/>
    <w:rsid w:val="00560B84"/>
    <w:rsid w:val="00560DCB"/>
    <w:rsid w:val="00562671"/>
    <w:rsid w:val="00571959"/>
    <w:rsid w:val="005740B0"/>
    <w:rsid w:val="005741B0"/>
    <w:rsid w:val="0057588F"/>
    <w:rsid w:val="00576D03"/>
    <w:rsid w:val="00577322"/>
    <w:rsid w:val="00581AD3"/>
    <w:rsid w:val="005822CE"/>
    <w:rsid w:val="0058277F"/>
    <w:rsid w:val="00582B51"/>
    <w:rsid w:val="00582D16"/>
    <w:rsid w:val="00584412"/>
    <w:rsid w:val="00584B1E"/>
    <w:rsid w:val="005912E3"/>
    <w:rsid w:val="00591804"/>
    <w:rsid w:val="0059569D"/>
    <w:rsid w:val="005A1083"/>
    <w:rsid w:val="005A1715"/>
    <w:rsid w:val="005A20A6"/>
    <w:rsid w:val="005A24D3"/>
    <w:rsid w:val="005A2572"/>
    <w:rsid w:val="005A29D6"/>
    <w:rsid w:val="005A646E"/>
    <w:rsid w:val="005A6862"/>
    <w:rsid w:val="005A6A61"/>
    <w:rsid w:val="005A72E2"/>
    <w:rsid w:val="005A78AE"/>
    <w:rsid w:val="005B038A"/>
    <w:rsid w:val="005B1DE5"/>
    <w:rsid w:val="005B2874"/>
    <w:rsid w:val="005B311A"/>
    <w:rsid w:val="005B5872"/>
    <w:rsid w:val="005B66A5"/>
    <w:rsid w:val="005B7C9C"/>
    <w:rsid w:val="005C0115"/>
    <w:rsid w:val="005C0363"/>
    <w:rsid w:val="005C0D34"/>
    <w:rsid w:val="005C0EBF"/>
    <w:rsid w:val="005C250D"/>
    <w:rsid w:val="005C6A7B"/>
    <w:rsid w:val="005D0054"/>
    <w:rsid w:val="005D1F4F"/>
    <w:rsid w:val="005D6390"/>
    <w:rsid w:val="005E2722"/>
    <w:rsid w:val="005E5F13"/>
    <w:rsid w:val="005E6DF2"/>
    <w:rsid w:val="005E7C16"/>
    <w:rsid w:val="005F01DF"/>
    <w:rsid w:val="005F1828"/>
    <w:rsid w:val="005F2F8F"/>
    <w:rsid w:val="005F6403"/>
    <w:rsid w:val="00600283"/>
    <w:rsid w:val="00600829"/>
    <w:rsid w:val="006033BF"/>
    <w:rsid w:val="00604DCB"/>
    <w:rsid w:val="00605DFC"/>
    <w:rsid w:val="006061C4"/>
    <w:rsid w:val="00606611"/>
    <w:rsid w:val="00607F23"/>
    <w:rsid w:val="00610DD3"/>
    <w:rsid w:val="00614CA7"/>
    <w:rsid w:val="00615B29"/>
    <w:rsid w:val="006168C5"/>
    <w:rsid w:val="00616D68"/>
    <w:rsid w:val="00617481"/>
    <w:rsid w:val="00617D96"/>
    <w:rsid w:val="00622A35"/>
    <w:rsid w:val="00622C9B"/>
    <w:rsid w:val="0062326C"/>
    <w:rsid w:val="00624DF7"/>
    <w:rsid w:val="00625319"/>
    <w:rsid w:val="00625FED"/>
    <w:rsid w:val="00627F6C"/>
    <w:rsid w:val="00630AC5"/>
    <w:rsid w:val="006333A5"/>
    <w:rsid w:val="006336A2"/>
    <w:rsid w:val="00633EA6"/>
    <w:rsid w:val="0063412F"/>
    <w:rsid w:val="00635F89"/>
    <w:rsid w:val="0063698B"/>
    <w:rsid w:val="00636B65"/>
    <w:rsid w:val="00642369"/>
    <w:rsid w:val="00642A4E"/>
    <w:rsid w:val="00642E46"/>
    <w:rsid w:val="006459B9"/>
    <w:rsid w:val="0064665A"/>
    <w:rsid w:val="00650837"/>
    <w:rsid w:val="00651DA6"/>
    <w:rsid w:val="0065271E"/>
    <w:rsid w:val="00653F0F"/>
    <w:rsid w:val="00654D86"/>
    <w:rsid w:val="006560AD"/>
    <w:rsid w:val="006564E2"/>
    <w:rsid w:val="0065653A"/>
    <w:rsid w:val="0065703F"/>
    <w:rsid w:val="00660C17"/>
    <w:rsid w:val="0066113E"/>
    <w:rsid w:val="00664B0F"/>
    <w:rsid w:val="00665394"/>
    <w:rsid w:val="00667220"/>
    <w:rsid w:val="00670DAF"/>
    <w:rsid w:val="006710B5"/>
    <w:rsid w:val="00672237"/>
    <w:rsid w:val="00673698"/>
    <w:rsid w:val="00673AB8"/>
    <w:rsid w:val="00674873"/>
    <w:rsid w:val="006757D5"/>
    <w:rsid w:val="00681BBB"/>
    <w:rsid w:val="0068307E"/>
    <w:rsid w:val="00683BB9"/>
    <w:rsid w:val="00683BF1"/>
    <w:rsid w:val="00684C4B"/>
    <w:rsid w:val="00684D9C"/>
    <w:rsid w:val="00692201"/>
    <w:rsid w:val="00692BE2"/>
    <w:rsid w:val="00693691"/>
    <w:rsid w:val="006B1AC7"/>
    <w:rsid w:val="006B35A5"/>
    <w:rsid w:val="006B470D"/>
    <w:rsid w:val="006B52D2"/>
    <w:rsid w:val="006C1B50"/>
    <w:rsid w:val="006C2AEC"/>
    <w:rsid w:val="006C4402"/>
    <w:rsid w:val="006C50A6"/>
    <w:rsid w:val="006C67D6"/>
    <w:rsid w:val="006D4462"/>
    <w:rsid w:val="006D5F29"/>
    <w:rsid w:val="006D67EA"/>
    <w:rsid w:val="006E1969"/>
    <w:rsid w:val="006E1EB0"/>
    <w:rsid w:val="006E5B26"/>
    <w:rsid w:val="006E5D10"/>
    <w:rsid w:val="006E5E26"/>
    <w:rsid w:val="006E6A1F"/>
    <w:rsid w:val="006E7353"/>
    <w:rsid w:val="006E7DC3"/>
    <w:rsid w:val="006F01A4"/>
    <w:rsid w:val="006F0465"/>
    <w:rsid w:val="006F2F14"/>
    <w:rsid w:val="006F3577"/>
    <w:rsid w:val="006F6540"/>
    <w:rsid w:val="006F6D3A"/>
    <w:rsid w:val="006F7830"/>
    <w:rsid w:val="00702D6E"/>
    <w:rsid w:val="00706C7B"/>
    <w:rsid w:val="007074A9"/>
    <w:rsid w:val="00714572"/>
    <w:rsid w:val="00715553"/>
    <w:rsid w:val="0071562A"/>
    <w:rsid w:val="00715935"/>
    <w:rsid w:val="00717E72"/>
    <w:rsid w:val="00722B9A"/>
    <w:rsid w:val="00731F86"/>
    <w:rsid w:val="00733E67"/>
    <w:rsid w:val="00734A21"/>
    <w:rsid w:val="00735790"/>
    <w:rsid w:val="0073584C"/>
    <w:rsid w:val="00742921"/>
    <w:rsid w:val="00742F0A"/>
    <w:rsid w:val="007459B9"/>
    <w:rsid w:val="00746FDE"/>
    <w:rsid w:val="00747C50"/>
    <w:rsid w:val="007502B3"/>
    <w:rsid w:val="00750A5C"/>
    <w:rsid w:val="00751953"/>
    <w:rsid w:val="007532FC"/>
    <w:rsid w:val="00753EF8"/>
    <w:rsid w:val="007541B8"/>
    <w:rsid w:val="00754862"/>
    <w:rsid w:val="00755D6F"/>
    <w:rsid w:val="00760ED0"/>
    <w:rsid w:val="007611FF"/>
    <w:rsid w:val="0076684C"/>
    <w:rsid w:val="00766C18"/>
    <w:rsid w:val="00767FE5"/>
    <w:rsid w:val="007702A2"/>
    <w:rsid w:val="007705BF"/>
    <w:rsid w:val="00770CC3"/>
    <w:rsid w:val="00772376"/>
    <w:rsid w:val="00773F15"/>
    <w:rsid w:val="0077412A"/>
    <w:rsid w:val="00774A1C"/>
    <w:rsid w:val="00782059"/>
    <w:rsid w:val="0078373D"/>
    <w:rsid w:val="00785FC8"/>
    <w:rsid w:val="00786BA5"/>
    <w:rsid w:val="007877F9"/>
    <w:rsid w:val="0079230B"/>
    <w:rsid w:val="00797587"/>
    <w:rsid w:val="00797CB5"/>
    <w:rsid w:val="007A0FEA"/>
    <w:rsid w:val="007A1180"/>
    <w:rsid w:val="007A2F38"/>
    <w:rsid w:val="007A4B78"/>
    <w:rsid w:val="007A64F8"/>
    <w:rsid w:val="007A704F"/>
    <w:rsid w:val="007A7F3E"/>
    <w:rsid w:val="007B233A"/>
    <w:rsid w:val="007B444A"/>
    <w:rsid w:val="007C1559"/>
    <w:rsid w:val="007C1638"/>
    <w:rsid w:val="007C1E96"/>
    <w:rsid w:val="007C24DC"/>
    <w:rsid w:val="007C2F58"/>
    <w:rsid w:val="007C4FA5"/>
    <w:rsid w:val="007C5E9D"/>
    <w:rsid w:val="007C7AE1"/>
    <w:rsid w:val="007D14DC"/>
    <w:rsid w:val="007D3008"/>
    <w:rsid w:val="007D4265"/>
    <w:rsid w:val="007E0072"/>
    <w:rsid w:val="007E1399"/>
    <w:rsid w:val="007E36FA"/>
    <w:rsid w:val="007E460E"/>
    <w:rsid w:val="007E4A5C"/>
    <w:rsid w:val="007E4F3E"/>
    <w:rsid w:val="007E6ADE"/>
    <w:rsid w:val="007F0047"/>
    <w:rsid w:val="007F0AD3"/>
    <w:rsid w:val="007F1B4A"/>
    <w:rsid w:val="007F218B"/>
    <w:rsid w:val="007F38C4"/>
    <w:rsid w:val="007F4985"/>
    <w:rsid w:val="007F7D15"/>
    <w:rsid w:val="008008B7"/>
    <w:rsid w:val="00801C60"/>
    <w:rsid w:val="00801EAD"/>
    <w:rsid w:val="008034ED"/>
    <w:rsid w:val="0080525F"/>
    <w:rsid w:val="00812082"/>
    <w:rsid w:val="00814653"/>
    <w:rsid w:val="00815AD7"/>
    <w:rsid w:val="00816F56"/>
    <w:rsid w:val="008210FF"/>
    <w:rsid w:val="00821A3B"/>
    <w:rsid w:val="00823A7C"/>
    <w:rsid w:val="00824DA9"/>
    <w:rsid w:val="00825325"/>
    <w:rsid w:val="00830630"/>
    <w:rsid w:val="00831F70"/>
    <w:rsid w:val="008343CA"/>
    <w:rsid w:val="008346E1"/>
    <w:rsid w:val="00834E8A"/>
    <w:rsid w:val="008378F4"/>
    <w:rsid w:val="00840061"/>
    <w:rsid w:val="008407D8"/>
    <w:rsid w:val="00840A5D"/>
    <w:rsid w:val="00840DCC"/>
    <w:rsid w:val="008446D0"/>
    <w:rsid w:val="008461D6"/>
    <w:rsid w:val="008513F8"/>
    <w:rsid w:val="008526DE"/>
    <w:rsid w:val="00852FEE"/>
    <w:rsid w:val="00853131"/>
    <w:rsid w:val="00854731"/>
    <w:rsid w:val="0085516F"/>
    <w:rsid w:val="00856500"/>
    <w:rsid w:val="00856DAB"/>
    <w:rsid w:val="00867136"/>
    <w:rsid w:val="00870D0C"/>
    <w:rsid w:val="00871D32"/>
    <w:rsid w:val="0087566B"/>
    <w:rsid w:val="00880029"/>
    <w:rsid w:val="008802F2"/>
    <w:rsid w:val="00881AC0"/>
    <w:rsid w:val="00881D3D"/>
    <w:rsid w:val="008821BA"/>
    <w:rsid w:val="00883044"/>
    <w:rsid w:val="008830E6"/>
    <w:rsid w:val="00883378"/>
    <w:rsid w:val="00885943"/>
    <w:rsid w:val="008909D6"/>
    <w:rsid w:val="00893572"/>
    <w:rsid w:val="00893A64"/>
    <w:rsid w:val="00897C5D"/>
    <w:rsid w:val="008A07AD"/>
    <w:rsid w:val="008A3D6B"/>
    <w:rsid w:val="008A4795"/>
    <w:rsid w:val="008A5035"/>
    <w:rsid w:val="008C01DB"/>
    <w:rsid w:val="008C04AB"/>
    <w:rsid w:val="008C09E4"/>
    <w:rsid w:val="008C2BF6"/>
    <w:rsid w:val="008C592E"/>
    <w:rsid w:val="008C7AF0"/>
    <w:rsid w:val="008C7BC8"/>
    <w:rsid w:val="008D053F"/>
    <w:rsid w:val="008D2AD8"/>
    <w:rsid w:val="008D3072"/>
    <w:rsid w:val="008D6454"/>
    <w:rsid w:val="008D73D4"/>
    <w:rsid w:val="008D75D5"/>
    <w:rsid w:val="008D774C"/>
    <w:rsid w:val="008E0AAE"/>
    <w:rsid w:val="008E1B9F"/>
    <w:rsid w:val="008E2EAD"/>
    <w:rsid w:val="008E3015"/>
    <w:rsid w:val="008E5E94"/>
    <w:rsid w:val="008E65A3"/>
    <w:rsid w:val="008F0AF5"/>
    <w:rsid w:val="008F32CF"/>
    <w:rsid w:val="00904BB0"/>
    <w:rsid w:val="00905356"/>
    <w:rsid w:val="009058DC"/>
    <w:rsid w:val="00915202"/>
    <w:rsid w:val="00920216"/>
    <w:rsid w:val="00926B75"/>
    <w:rsid w:val="00926C20"/>
    <w:rsid w:val="00932968"/>
    <w:rsid w:val="0093395B"/>
    <w:rsid w:val="00935AF9"/>
    <w:rsid w:val="00936951"/>
    <w:rsid w:val="009372C3"/>
    <w:rsid w:val="009401DF"/>
    <w:rsid w:val="00940AAE"/>
    <w:rsid w:val="00943D7F"/>
    <w:rsid w:val="0094484A"/>
    <w:rsid w:val="00945C25"/>
    <w:rsid w:val="00946D83"/>
    <w:rsid w:val="00947E05"/>
    <w:rsid w:val="00950BCC"/>
    <w:rsid w:val="009515AC"/>
    <w:rsid w:val="0095181A"/>
    <w:rsid w:val="009535D3"/>
    <w:rsid w:val="009565EF"/>
    <w:rsid w:val="00957A8E"/>
    <w:rsid w:val="009604E7"/>
    <w:rsid w:val="00960919"/>
    <w:rsid w:val="00965166"/>
    <w:rsid w:val="00965BAF"/>
    <w:rsid w:val="00966155"/>
    <w:rsid w:val="009663C1"/>
    <w:rsid w:val="00970F86"/>
    <w:rsid w:val="00974FCD"/>
    <w:rsid w:val="00976683"/>
    <w:rsid w:val="00982F40"/>
    <w:rsid w:val="009864D4"/>
    <w:rsid w:val="00992DE4"/>
    <w:rsid w:val="00993DCF"/>
    <w:rsid w:val="00997EBE"/>
    <w:rsid w:val="009A19AD"/>
    <w:rsid w:val="009A37C6"/>
    <w:rsid w:val="009A3A65"/>
    <w:rsid w:val="009A3B8F"/>
    <w:rsid w:val="009A3DBD"/>
    <w:rsid w:val="009A4D3D"/>
    <w:rsid w:val="009A7499"/>
    <w:rsid w:val="009A7ABD"/>
    <w:rsid w:val="009B23E1"/>
    <w:rsid w:val="009B4576"/>
    <w:rsid w:val="009B5BAF"/>
    <w:rsid w:val="009B6375"/>
    <w:rsid w:val="009B7E32"/>
    <w:rsid w:val="009C1E9F"/>
    <w:rsid w:val="009D1897"/>
    <w:rsid w:val="009D1D06"/>
    <w:rsid w:val="009D32A7"/>
    <w:rsid w:val="009D54D1"/>
    <w:rsid w:val="009D74E9"/>
    <w:rsid w:val="009D7C79"/>
    <w:rsid w:val="009E2F13"/>
    <w:rsid w:val="009E3255"/>
    <w:rsid w:val="009E369D"/>
    <w:rsid w:val="009E377E"/>
    <w:rsid w:val="009F2BF7"/>
    <w:rsid w:val="009F36EE"/>
    <w:rsid w:val="009F63D0"/>
    <w:rsid w:val="009F6522"/>
    <w:rsid w:val="009F742D"/>
    <w:rsid w:val="00A00A95"/>
    <w:rsid w:val="00A02395"/>
    <w:rsid w:val="00A02D38"/>
    <w:rsid w:val="00A02E9C"/>
    <w:rsid w:val="00A03F81"/>
    <w:rsid w:val="00A04785"/>
    <w:rsid w:val="00A12959"/>
    <w:rsid w:val="00A12BEC"/>
    <w:rsid w:val="00A1398E"/>
    <w:rsid w:val="00A13E5C"/>
    <w:rsid w:val="00A141A7"/>
    <w:rsid w:val="00A14857"/>
    <w:rsid w:val="00A14E2D"/>
    <w:rsid w:val="00A15924"/>
    <w:rsid w:val="00A21BF1"/>
    <w:rsid w:val="00A2210C"/>
    <w:rsid w:val="00A237EC"/>
    <w:rsid w:val="00A27975"/>
    <w:rsid w:val="00A3044F"/>
    <w:rsid w:val="00A33724"/>
    <w:rsid w:val="00A341E0"/>
    <w:rsid w:val="00A346C4"/>
    <w:rsid w:val="00A41112"/>
    <w:rsid w:val="00A41E80"/>
    <w:rsid w:val="00A44840"/>
    <w:rsid w:val="00A47936"/>
    <w:rsid w:val="00A47E62"/>
    <w:rsid w:val="00A51ECE"/>
    <w:rsid w:val="00A522D3"/>
    <w:rsid w:val="00A53FB3"/>
    <w:rsid w:val="00A54BAF"/>
    <w:rsid w:val="00A55355"/>
    <w:rsid w:val="00A55ED7"/>
    <w:rsid w:val="00A56995"/>
    <w:rsid w:val="00A56ECB"/>
    <w:rsid w:val="00A57570"/>
    <w:rsid w:val="00A57C05"/>
    <w:rsid w:val="00A57CCE"/>
    <w:rsid w:val="00A57F45"/>
    <w:rsid w:val="00A60388"/>
    <w:rsid w:val="00A61423"/>
    <w:rsid w:val="00A63509"/>
    <w:rsid w:val="00A65D58"/>
    <w:rsid w:val="00A66CCE"/>
    <w:rsid w:val="00A66FF8"/>
    <w:rsid w:val="00A672AB"/>
    <w:rsid w:val="00A70D90"/>
    <w:rsid w:val="00A73009"/>
    <w:rsid w:val="00A7356C"/>
    <w:rsid w:val="00A75BA6"/>
    <w:rsid w:val="00A771D7"/>
    <w:rsid w:val="00A8355A"/>
    <w:rsid w:val="00A84CA6"/>
    <w:rsid w:val="00A84F40"/>
    <w:rsid w:val="00A86BBE"/>
    <w:rsid w:val="00A870F6"/>
    <w:rsid w:val="00A91E70"/>
    <w:rsid w:val="00A95B3D"/>
    <w:rsid w:val="00A96697"/>
    <w:rsid w:val="00AA483E"/>
    <w:rsid w:val="00AA526B"/>
    <w:rsid w:val="00AA667D"/>
    <w:rsid w:val="00AA6AA1"/>
    <w:rsid w:val="00AA7196"/>
    <w:rsid w:val="00AB0E6F"/>
    <w:rsid w:val="00AB33DE"/>
    <w:rsid w:val="00AB3CE4"/>
    <w:rsid w:val="00AB3D83"/>
    <w:rsid w:val="00AB5643"/>
    <w:rsid w:val="00AC0259"/>
    <w:rsid w:val="00AC0805"/>
    <w:rsid w:val="00AC16ED"/>
    <w:rsid w:val="00AC56BF"/>
    <w:rsid w:val="00AC6C3D"/>
    <w:rsid w:val="00AC7541"/>
    <w:rsid w:val="00AC7D42"/>
    <w:rsid w:val="00AD0EB8"/>
    <w:rsid w:val="00AD440C"/>
    <w:rsid w:val="00AD5436"/>
    <w:rsid w:val="00AD55F9"/>
    <w:rsid w:val="00AD6888"/>
    <w:rsid w:val="00AD6AFC"/>
    <w:rsid w:val="00AE2F7E"/>
    <w:rsid w:val="00AE37E8"/>
    <w:rsid w:val="00AE3F56"/>
    <w:rsid w:val="00AE4187"/>
    <w:rsid w:val="00AE6B99"/>
    <w:rsid w:val="00AE7D6D"/>
    <w:rsid w:val="00AF2DCC"/>
    <w:rsid w:val="00AF3382"/>
    <w:rsid w:val="00AF3A5F"/>
    <w:rsid w:val="00B03630"/>
    <w:rsid w:val="00B04ED3"/>
    <w:rsid w:val="00B0597A"/>
    <w:rsid w:val="00B0703F"/>
    <w:rsid w:val="00B07BC7"/>
    <w:rsid w:val="00B102E6"/>
    <w:rsid w:val="00B10646"/>
    <w:rsid w:val="00B11131"/>
    <w:rsid w:val="00B12959"/>
    <w:rsid w:val="00B13DD6"/>
    <w:rsid w:val="00B2603F"/>
    <w:rsid w:val="00B260BB"/>
    <w:rsid w:val="00B27D43"/>
    <w:rsid w:val="00B27E4C"/>
    <w:rsid w:val="00B30020"/>
    <w:rsid w:val="00B306FE"/>
    <w:rsid w:val="00B32C70"/>
    <w:rsid w:val="00B33682"/>
    <w:rsid w:val="00B33A2C"/>
    <w:rsid w:val="00B3664D"/>
    <w:rsid w:val="00B41691"/>
    <w:rsid w:val="00B440AC"/>
    <w:rsid w:val="00B45AD7"/>
    <w:rsid w:val="00B4629E"/>
    <w:rsid w:val="00B462A3"/>
    <w:rsid w:val="00B51F40"/>
    <w:rsid w:val="00B54C27"/>
    <w:rsid w:val="00B55B6C"/>
    <w:rsid w:val="00B5674D"/>
    <w:rsid w:val="00B56B05"/>
    <w:rsid w:val="00B57E75"/>
    <w:rsid w:val="00B615E4"/>
    <w:rsid w:val="00B62389"/>
    <w:rsid w:val="00B63421"/>
    <w:rsid w:val="00B666DA"/>
    <w:rsid w:val="00B67502"/>
    <w:rsid w:val="00B67626"/>
    <w:rsid w:val="00B7099F"/>
    <w:rsid w:val="00B729C9"/>
    <w:rsid w:val="00B72C21"/>
    <w:rsid w:val="00B7447C"/>
    <w:rsid w:val="00B754CC"/>
    <w:rsid w:val="00B77547"/>
    <w:rsid w:val="00B7771E"/>
    <w:rsid w:val="00B824B5"/>
    <w:rsid w:val="00B82C30"/>
    <w:rsid w:val="00B842BF"/>
    <w:rsid w:val="00B84414"/>
    <w:rsid w:val="00B85522"/>
    <w:rsid w:val="00B92BA8"/>
    <w:rsid w:val="00B92D96"/>
    <w:rsid w:val="00B9616A"/>
    <w:rsid w:val="00B970F3"/>
    <w:rsid w:val="00BA36ED"/>
    <w:rsid w:val="00BA3815"/>
    <w:rsid w:val="00BA6094"/>
    <w:rsid w:val="00BB1179"/>
    <w:rsid w:val="00BB55DE"/>
    <w:rsid w:val="00BB70AA"/>
    <w:rsid w:val="00BC6039"/>
    <w:rsid w:val="00BC61CF"/>
    <w:rsid w:val="00BC61DC"/>
    <w:rsid w:val="00BD13CF"/>
    <w:rsid w:val="00BD1608"/>
    <w:rsid w:val="00BD44C3"/>
    <w:rsid w:val="00BD5355"/>
    <w:rsid w:val="00BD5661"/>
    <w:rsid w:val="00BD6291"/>
    <w:rsid w:val="00BD7CA2"/>
    <w:rsid w:val="00BE4B2A"/>
    <w:rsid w:val="00BE57E8"/>
    <w:rsid w:val="00BE6FD4"/>
    <w:rsid w:val="00BF05EC"/>
    <w:rsid w:val="00BF3248"/>
    <w:rsid w:val="00BF3307"/>
    <w:rsid w:val="00BF3A53"/>
    <w:rsid w:val="00BF3DFD"/>
    <w:rsid w:val="00BF58C0"/>
    <w:rsid w:val="00BF674C"/>
    <w:rsid w:val="00BF79B0"/>
    <w:rsid w:val="00C00A86"/>
    <w:rsid w:val="00C02892"/>
    <w:rsid w:val="00C06F89"/>
    <w:rsid w:val="00C104A3"/>
    <w:rsid w:val="00C115DD"/>
    <w:rsid w:val="00C11DDE"/>
    <w:rsid w:val="00C11E46"/>
    <w:rsid w:val="00C12BA4"/>
    <w:rsid w:val="00C1445A"/>
    <w:rsid w:val="00C1532B"/>
    <w:rsid w:val="00C167CC"/>
    <w:rsid w:val="00C22321"/>
    <w:rsid w:val="00C23420"/>
    <w:rsid w:val="00C24243"/>
    <w:rsid w:val="00C24B57"/>
    <w:rsid w:val="00C265C4"/>
    <w:rsid w:val="00C34B37"/>
    <w:rsid w:val="00C469F0"/>
    <w:rsid w:val="00C46A62"/>
    <w:rsid w:val="00C46C88"/>
    <w:rsid w:val="00C47F9B"/>
    <w:rsid w:val="00C509EE"/>
    <w:rsid w:val="00C50A05"/>
    <w:rsid w:val="00C54246"/>
    <w:rsid w:val="00C55689"/>
    <w:rsid w:val="00C5771E"/>
    <w:rsid w:val="00C6107B"/>
    <w:rsid w:val="00C61154"/>
    <w:rsid w:val="00C618C3"/>
    <w:rsid w:val="00C64B17"/>
    <w:rsid w:val="00C65175"/>
    <w:rsid w:val="00C67622"/>
    <w:rsid w:val="00C6794D"/>
    <w:rsid w:val="00C70758"/>
    <w:rsid w:val="00C71AED"/>
    <w:rsid w:val="00C7253A"/>
    <w:rsid w:val="00C736F2"/>
    <w:rsid w:val="00C74CF4"/>
    <w:rsid w:val="00C75F2D"/>
    <w:rsid w:val="00C7626C"/>
    <w:rsid w:val="00C76871"/>
    <w:rsid w:val="00C81164"/>
    <w:rsid w:val="00C817D8"/>
    <w:rsid w:val="00C81E38"/>
    <w:rsid w:val="00C833F8"/>
    <w:rsid w:val="00C84FF3"/>
    <w:rsid w:val="00C85EB2"/>
    <w:rsid w:val="00C8700C"/>
    <w:rsid w:val="00C912BD"/>
    <w:rsid w:val="00C92D66"/>
    <w:rsid w:val="00C9515B"/>
    <w:rsid w:val="00C971CB"/>
    <w:rsid w:val="00C9726E"/>
    <w:rsid w:val="00CA0C0D"/>
    <w:rsid w:val="00CA13D2"/>
    <w:rsid w:val="00CA16EA"/>
    <w:rsid w:val="00CA2679"/>
    <w:rsid w:val="00CA2FA6"/>
    <w:rsid w:val="00CA5AF4"/>
    <w:rsid w:val="00CA5C36"/>
    <w:rsid w:val="00CA6D86"/>
    <w:rsid w:val="00CA702F"/>
    <w:rsid w:val="00CB010F"/>
    <w:rsid w:val="00CB30DA"/>
    <w:rsid w:val="00CB464E"/>
    <w:rsid w:val="00CB4A2D"/>
    <w:rsid w:val="00CC1F2B"/>
    <w:rsid w:val="00CC28AB"/>
    <w:rsid w:val="00CC75AA"/>
    <w:rsid w:val="00CD0835"/>
    <w:rsid w:val="00CD2F1A"/>
    <w:rsid w:val="00CD40DE"/>
    <w:rsid w:val="00CD57B9"/>
    <w:rsid w:val="00CD6674"/>
    <w:rsid w:val="00CD7D19"/>
    <w:rsid w:val="00CE37CF"/>
    <w:rsid w:val="00CE4DC7"/>
    <w:rsid w:val="00CE5B1D"/>
    <w:rsid w:val="00CE6B1D"/>
    <w:rsid w:val="00CF0299"/>
    <w:rsid w:val="00CF0E88"/>
    <w:rsid w:val="00CF162A"/>
    <w:rsid w:val="00CF1A46"/>
    <w:rsid w:val="00CF2CC7"/>
    <w:rsid w:val="00CF2FD0"/>
    <w:rsid w:val="00CF7892"/>
    <w:rsid w:val="00D0045C"/>
    <w:rsid w:val="00D00902"/>
    <w:rsid w:val="00D009F6"/>
    <w:rsid w:val="00D03D5D"/>
    <w:rsid w:val="00D06773"/>
    <w:rsid w:val="00D07C18"/>
    <w:rsid w:val="00D07CAA"/>
    <w:rsid w:val="00D1150D"/>
    <w:rsid w:val="00D13C58"/>
    <w:rsid w:val="00D167CB"/>
    <w:rsid w:val="00D1681F"/>
    <w:rsid w:val="00D25EA5"/>
    <w:rsid w:val="00D33428"/>
    <w:rsid w:val="00D349BA"/>
    <w:rsid w:val="00D36563"/>
    <w:rsid w:val="00D411E1"/>
    <w:rsid w:val="00D42AEE"/>
    <w:rsid w:val="00D44DD8"/>
    <w:rsid w:val="00D460B8"/>
    <w:rsid w:val="00D467B6"/>
    <w:rsid w:val="00D50EAE"/>
    <w:rsid w:val="00D518A2"/>
    <w:rsid w:val="00D533F3"/>
    <w:rsid w:val="00D535AF"/>
    <w:rsid w:val="00D54AA0"/>
    <w:rsid w:val="00D5684F"/>
    <w:rsid w:val="00D60597"/>
    <w:rsid w:val="00D62B68"/>
    <w:rsid w:val="00D63E8B"/>
    <w:rsid w:val="00D643F1"/>
    <w:rsid w:val="00D64DCD"/>
    <w:rsid w:val="00D66802"/>
    <w:rsid w:val="00D67316"/>
    <w:rsid w:val="00D674F0"/>
    <w:rsid w:val="00D71AA4"/>
    <w:rsid w:val="00D73486"/>
    <w:rsid w:val="00D75609"/>
    <w:rsid w:val="00D75B2F"/>
    <w:rsid w:val="00D7638C"/>
    <w:rsid w:val="00D80E95"/>
    <w:rsid w:val="00D83554"/>
    <w:rsid w:val="00D842DA"/>
    <w:rsid w:val="00D904C8"/>
    <w:rsid w:val="00D916B5"/>
    <w:rsid w:val="00D92852"/>
    <w:rsid w:val="00D93A2E"/>
    <w:rsid w:val="00D978D3"/>
    <w:rsid w:val="00DA67B6"/>
    <w:rsid w:val="00DB0B3A"/>
    <w:rsid w:val="00DB5DB1"/>
    <w:rsid w:val="00DC006B"/>
    <w:rsid w:val="00DC0434"/>
    <w:rsid w:val="00DC18CB"/>
    <w:rsid w:val="00DC1902"/>
    <w:rsid w:val="00DC4F75"/>
    <w:rsid w:val="00DC6956"/>
    <w:rsid w:val="00DD05C7"/>
    <w:rsid w:val="00DD582A"/>
    <w:rsid w:val="00DE01F8"/>
    <w:rsid w:val="00DE0F31"/>
    <w:rsid w:val="00DE1797"/>
    <w:rsid w:val="00DE2194"/>
    <w:rsid w:val="00DE244E"/>
    <w:rsid w:val="00DE3055"/>
    <w:rsid w:val="00DE30C4"/>
    <w:rsid w:val="00DE4D93"/>
    <w:rsid w:val="00DE54F9"/>
    <w:rsid w:val="00DE5CAF"/>
    <w:rsid w:val="00DE6692"/>
    <w:rsid w:val="00DE797B"/>
    <w:rsid w:val="00DF028C"/>
    <w:rsid w:val="00DF105E"/>
    <w:rsid w:val="00DF1C46"/>
    <w:rsid w:val="00DF60DA"/>
    <w:rsid w:val="00E02FB0"/>
    <w:rsid w:val="00E03BAC"/>
    <w:rsid w:val="00E04784"/>
    <w:rsid w:val="00E04F5B"/>
    <w:rsid w:val="00E06BA4"/>
    <w:rsid w:val="00E10BFC"/>
    <w:rsid w:val="00E10C3A"/>
    <w:rsid w:val="00E20961"/>
    <w:rsid w:val="00E217E0"/>
    <w:rsid w:val="00E23656"/>
    <w:rsid w:val="00E24E5F"/>
    <w:rsid w:val="00E26CF6"/>
    <w:rsid w:val="00E304B7"/>
    <w:rsid w:val="00E31E5F"/>
    <w:rsid w:val="00E321C5"/>
    <w:rsid w:val="00E33380"/>
    <w:rsid w:val="00E34679"/>
    <w:rsid w:val="00E413EF"/>
    <w:rsid w:val="00E42824"/>
    <w:rsid w:val="00E42AA0"/>
    <w:rsid w:val="00E42B88"/>
    <w:rsid w:val="00E4329E"/>
    <w:rsid w:val="00E437DE"/>
    <w:rsid w:val="00E43D3D"/>
    <w:rsid w:val="00E455F5"/>
    <w:rsid w:val="00E45E9E"/>
    <w:rsid w:val="00E45F61"/>
    <w:rsid w:val="00E468D5"/>
    <w:rsid w:val="00E4724A"/>
    <w:rsid w:val="00E502DD"/>
    <w:rsid w:val="00E52FEF"/>
    <w:rsid w:val="00E62751"/>
    <w:rsid w:val="00E6347B"/>
    <w:rsid w:val="00E63500"/>
    <w:rsid w:val="00E640F1"/>
    <w:rsid w:val="00E7055F"/>
    <w:rsid w:val="00E714C7"/>
    <w:rsid w:val="00E73B31"/>
    <w:rsid w:val="00E752E9"/>
    <w:rsid w:val="00E77AA6"/>
    <w:rsid w:val="00E77D05"/>
    <w:rsid w:val="00E809DA"/>
    <w:rsid w:val="00E81B64"/>
    <w:rsid w:val="00E81DF3"/>
    <w:rsid w:val="00E82C79"/>
    <w:rsid w:val="00E84A64"/>
    <w:rsid w:val="00E854EF"/>
    <w:rsid w:val="00E87BF0"/>
    <w:rsid w:val="00E95897"/>
    <w:rsid w:val="00E979C4"/>
    <w:rsid w:val="00EA0CD3"/>
    <w:rsid w:val="00EA493D"/>
    <w:rsid w:val="00EA5D0F"/>
    <w:rsid w:val="00EB151A"/>
    <w:rsid w:val="00EB5962"/>
    <w:rsid w:val="00EC0607"/>
    <w:rsid w:val="00EC26A4"/>
    <w:rsid w:val="00EC26F9"/>
    <w:rsid w:val="00EC32CD"/>
    <w:rsid w:val="00EC33FE"/>
    <w:rsid w:val="00EC3B15"/>
    <w:rsid w:val="00EC5C1B"/>
    <w:rsid w:val="00EC7A34"/>
    <w:rsid w:val="00ED4563"/>
    <w:rsid w:val="00ED626E"/>
    <w:rsid w:val="00EE0790"/>
    <w:rsid w:val="00EE4636"/>
    <w:rsid w:val="00EE7678"/>
    <w:rsid w:val="00EE77A6"/>
    <w:rsid w:val="00EF0532"/>
    <w:rsid w:val="00EF1EC7"/>
    <w:rsid w:val="00EF5DC9"/>
    <w:rsid w:val="00F02443"/>
    <w:rsid w:val="00F041A8"/>
    <w:rsid w:val="00F0610B"/>
    <w:rsid w:val="00F06E72"/>
    <w:rsid w:val="00F070E0"/>
    <w:rsid w:val="00F1022F"/>
    <w:rsid w:val="00F1026B"/>
    <w:rsid w:val="00F168C3"/>
    <w:rsid w:val="00F16C7E"/>
    <w:rsid w:val="00F21202"/>
    <w:rsid w:val="00F2203A"/>
    <w:rsid w:val="00F240A6"/>
    <w:rsid w:val="00F25838"/>
    <w:rsid w:val="00F2621E"/>
    <w:rsid w:val="00F26622"/>
    <w:rsid w:val="00F26C4B"/>
    <w:rsid w:val="00F311AA"/>
    <w:rsid w:val="00F31AD8"/>
    <w:rsid w:val="00F331B7"/>
    <w:rsid w:val="00F34477"/>
    <w:rsid w:val="00F35961"/>
    <w:rsid w:val="00F40133"/>
    <w:rsid w:val="00F4142A"/>
    <w:rsid w:val="00F41BB0"/>
    <w:rsid w:val="00F4398A"/>
    <w:rsid w:val="00F43B8D"/>
    <w:rsid w:val="00F43BE4"/>
    <w:rsid w:val="00F444BA"/>
    <w:rsid w:val="00F504C2"/>
    <w:rsid w:val="00F5152D"/>
    <w:rsid w:val="00F5365A"/>
    <w:rsid w:val="00F555BD"/>
    <w:rsid w:val="00F55919"/>
    <w:rsid w:val="00F55F8D"/>
    <w:rsid w:val="00F6027A"/>
    <w:rsid w:val="00F60580"/>
    <w:rsid w:val="00F62F85"/>
    <w:rsid w:val="00F65852"/>
    <w:rsid w:val="00F713BB"/>
    <w:rsid w:val="00F718F6"/>
    <w:rsid w:val="00F7329B"/>
    <w:rsid w:val="00F75A51"/>
    <w:rsid w:val="00F76243"/>
    <w:rsid w:val="00F80044"/>
    <w:rsid w:val="00F8154D"/>
    <w:rsid w:val="00F82568"/>
    <w:rsid w:val="00F84AE8"/>
    <w:rsid w:val="00F85DA2"/>
    <w:rsid w:val="00F866CA"/>
    <w:rsid w:val="00F86A66"/>
    <w:rsid w:val="00F90B3D"/>
    <w:rsid w:val="00F91632"/>
    <w:rsid w:val="00F91DD8"/>
    <w:rsid w:val="00F93DC1"/>
    <w:rsid w:val="00F9419D"/>
    <w:rsid w:val="00F94DF1"/>
    <w:rsid w:val="00F956F1"/>
    <w:rsid w:val="00FA5A28"/>
    <w:rsid w:val="00FA7467"/>
    <w:rsid w:val="00FB108A"/>
    <w:rsid w:val="00FB126B"/>
    <w:rsid w:val="00FB2D76"/>
    <w:rsid w:val="00FB2DB2"/>
    <w:rsid w:val="00FB3A98"/>
    <w:rsid w:val="00FB538B"/>
    <w:rsid w:val="00FB5C3E"/>
    <w:rsid w:val="00FB74F3"/>
    <w:rsid w:val="00FB75B9"/>
    <w:rsid w:val="00FC1ADA"/>
    <w:rsid w:val="00FC78D2"/>
    <w:rsid w:val="00FD089D"/>
    <w:rsid w:val="00FD2668"/>
    <w:rsid w:val="00FD2885"/>
    <w:rsid w:val="00FD4FAD"/>
    <w:rsid w:val="00FE035D"/>
    <w:rsid w:val="00FE27C3"/>
    <w:rsid w:val="00FE4024"/>
    <w:rsid w:val="00FE5F9A"/>
    <w:rsid w:val="00FF0D8F"/>
    <w:rsid w:val="00FF48E8"/>
    <w:rsid w:val="00FF4AFF"/>
    <w:rsid w:val="00FF6A91"/>
    <w:rsid w:val="2A775D8A"/>
    <w:rsid w:val="455636AB"/>
    <w:rsid w:val="5658A43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3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0F"/>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297045"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004D13"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004D13"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8FFCA" w:themeFill="accent1" w:themeFillTint="33"/>
      <w:tcMar>
        <w:top w:w="57" w:type="dxa"/>
        <w:left w:w="57" w:type="dxa"/>
        <w:bottom w:w="57" w:type="dxa"/>
        <w:right w:w="57" w:type="dxa"/>
      </w:tcMar>
    </w:tcPr>
    <w:tblStylePr w:type="firstRow">
      <w:rPr>
        <w:rFonts w:asciiTheme="majorHAnsi" w:hAnsiTheme="majorHAnsi"/>
        <w:b/>
        <w:bCs/>
      </w:rPr>
      <w:tblPr/>
      <w:tcPr>
        <w:shd w:val="clear" w:color="auto" w:fill="71FF95" w:themeFill="accent1" w:themeFillTint="66"/>
      </w:tcPr>
    </w:tblStylePr>
    <w:tblStylePr w:type="lastRow">
      <w:rPr>
        <w:b/>
        <w:bCs/>
        <w:color w:val="000000" w:themeColor="text1"/>
      </w:rPr>
      <w:tblPr/>
      <w:tcPr>
        <w:shd w:val="clear" w:color="auto" w:fill="71FF95" w:themeFill="accent1" w:themeFillTint="66"/>
      </w:tcPr>
    </w:tblStylePr>
    <w:tblStylePr w:type="firstCol">
      <w:rPr>
        <w:color w:val="FFFFFF" w:themeColor="background1"/>
      </w:rPr>
      <w:tblPr/>
      <w:tcPr>
        <w:shd w:val="clear" w:color="auto" w:fill="00741D" w:themeFill="accent1" w:themeFillShade="BF"/>
      </w:tcPr>
    </w:tblStylePr>
    <w:tblStylePr w:type="lastCol">
      <w:rPr>
        <w:color w:val="FFFFFF" w:themeColor="background1"/>
      </w:rPr>
      <w:tblPr/>
      <w:tcPr>
        <w:shd w:val="clear" w:color="auto" w:fill="00741D" w:themeFill="accent1" w:themeFillShade="BF"/>
      </w:tcPr>
    </w:tblStylePr>
    <w:tblStylePr w:type="band1Vert">
      <w:tblPr/>
      <w:tcPr>
        <w:shd w:val="clear" w:color="auto" w:fill="4EFF7B" w:themeFill="accent1" w:themeFillTint="7F"/>
      </w:tcPr>
    </w:tblStylePr>
    <w:tblStylePr w:type="band1Horz">
      <w:tblPr/>
      <w:tcPr>
        <w:shd w:val="clear" w:color="auto" w:fill="4EFF7B"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AEBD7" w:themeFill="accent5" w:themeFillTint="33"/>
      <w:tcMar>
        <w:top w:w="57" w:type="dxa"/>
        <w:left w:w="57" w:type="dxa"/>
        <w:bottom w:w="57" w:type="dxa"/>
        <w:right w:w="57" w:type="dxa"/>
      </w:tcMar>
    </w:tcPr>
    <w:tblStylePr w:type="firstRow">
      <w:rPr>
        <w:rFonts w:asciiTheme="majorHAnsi" w:hAnsiTheme="majorHAnsi"/>
        <w:b/>
        <w:bCs/>
      </w:rPr>
      <w:tblPr/>
      <w:tcPr>
        <w:shd w:val="clear" w:color="auto" w:fill="96D8B0" w:themeFill="accent5" w:themeFillTint="66"/>
      </w:tcPr>
    </w:tblStylePr>
    <w:tblStylePr w:type="lastRow">
      <w:rPr>
        <w:b/>
        <w:bCs/>
        <w:color w:val="000000" w:themeColor="text1"/>
      </w:rPr>
      <w:tblPr/>
      <w:tcPr>
        <w:shd w:val="clear" w:color="auto" w:fill="96D8B0" w:themeFill="accent5" w:themeFillTint="66"/>
      </w:tcPr>
    </w:tblStylePr>
    <w:tblStylePr w:type="firstCol">
      <w:rPr>
        <w:color w:val="FFFFFF" w:themeColor="background1"/>
      </w:rPr>
      <w:tblPr/>
      <w:tcPr>
        <w:shd w:val="clear" w:color="auto" w:fill="1E5333" w:themeFill="accent5" w:themeFillShade="BF"/>
      </w:tcPr>
    </w:tblStylePr>
    <w:tblStylePr w:type="lastCol">
      <w:rPr>
        <w:color w:val="FFFFFF" w:themeColor="background1"/>
      </w:rPr>
      <w:tblPr/>
      <w:tcPr>
        <w:shd w:val="clear" w:color="auto" w:fill="1E5333" w:themeFill="accent5" w:themeFillShade="BF"/>
      </w:tcPr>
    </w:tblStylePr>
    <w:tblStylePr w:type="band1Vert">
      <w:tblPr/>
      <w:tcPr>
        <w:shd w:val="clear" w:color="auto" w:fill="7CCF9D" w:themeFill="accent5" w:themeFillTint="7F"/>
      </w:tcPr>
    </w:tblStylePr>
    <w:tblStylePr w:type="band1Horz">
      <w:tblPr/>
      <w:tcPr>
        <w:shd w:val="clear" w:color="auto" w:fill="7CCF9D"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8FFCA" w:themeFill="accent6" w:themeFillTint="33"/>
      <w:tcMar>
        <w:top w:w="57" w:type="dxa"/>
        <w:left w:w="57" w:type="dxa"/>
        <w:bottom w:w="57" w:type="dxa"/>
        <w:right w:w="57" w:type="dxa"/>
      </w:tcMar>
    </w:tcPr>
    <w:tblStylePr w:type="firstRow">
      <w:rPr>
        <w:rFonts w:asciiTheme="majorHAnsi" w:hAnsiTheme="majorHAnsi"/>
        <w:b/>
        <w:bCs/>
      </w:rPr>
      <w:tblPr/>
      <w:tcPr>
        <w:shd w:val="clear" w:color="auto" w:fill="71FF95" w:themeFill="accent6" w:themeFillTint="66"/>
      </w:tcPr>
    </w:tblStylePr>
    <w:tblStylePr w:type="lastRow">
      <w:rPr>
        <w:b/>
        <w:bCs/>
        <w:color w:val="000000" w:themeColor="text1"/>
      </w:rPr>
      <w:tblPr/>
      <w:tcPr>
        <w:shd w:val="clear" w:color="auto" w:fill="71FF95" w:themeFill="accent6" w:themeFillTint="66"/>
      </w:tcPr>
    </w:tblStylePr>
    <w:tblStylePr w:type="firstCol">
      <w:rPr>
        <w:color w:val="FFFFFF" w:themeColor="background1"/>
      </w:rPr>
      <w:tblPr/>
      <w:tcPr>
        <w:shd w:val="clear" w:color="auto" w:fill="00741D" w:themeFill="accent6" w:themeFillShade="BF"/>
      </w:tcPr>
    </w:tblStylePr>
    <w:tblStylePr w:type="lastCol">
      <w:rPr>
        <w:color w:val="FFFFFF" w:themeColor="background1"/>
      </w:rPr>
      <w:tblPr/>
      <w:tcPr>
        <w:shd w:val="clear" w:color="auto" w:fill="00741D" w:themeFill="accent6" w:themeFillShade="BF"/>
      </w:tcPr>
    </w:tblStylePr>
    <w:tblStylePr w:type="band1Vert">
      <w:tblPr/>
      <w:tcPr>
        <w:shd w:val="clear" w:color="auto" w:fill="4EFF7B" w:themeFill="accent6" w:themeFillTint="7F"/>
      </w:tcPr>
    </w:tblStylePr>
    <w:tblStylePr w:type="band1Horz">
      <w:tblPr/>
      <w:tcPr>
        <w:shd w:val="clear" w:color="auto" w:fill="4EFF7B"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DCFFE4"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BD" w:themeFill="accent1" w:themeFillTint="3F"/>
      </w:tcPr>
    </w:tblStylePr>
    <w:tblStylePr w:type="band1Horz">
      <w:tblPr/>
      <w:tcPr>
        <w:shd w:val="clear" w:color="auto" w:fill="B8FFCA"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5F5E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C1F" w:themeFill="accent6" w:themeFillShade="CC"/>
      </w:tcPr>
    </w:tblStylePr>
    <w:tblStylePr w:type="lastRow">
      <w:rPr>
        <w:b/>
        <w:bCs/>
        <w:color w:val="007C1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7CE" w:themeFill="accent5" w:themeFillTint="3F"/>
      </w:tcPr>
    </w:tblStylePr>
    <w:tblStylePr w:type="band1Horz">
      <w:tblPr/>
      <w:tcPr>
        <w:shd w:val="clear" w:color="auto" w:fill="CAEBD7"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DCFFE4"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205937" w:themeFill="accent5" w:themeFillShade="CC"/>
      </w:tcPr>
    </w:tblStylePr>
    <w:tblStylePr w:type="lastRow">
      <w:rPr>
        <w:b/>
        <w:bCs/>
        <w:color w:val="2059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BD" w:themeFill="accent6" w:themeFillTint="3F"/>
      </w:tcPr>
    </w:tblStylePr>
    <w:tblStylePr w:type="band1Horz">
      <w:tblPr/>
      <w:tcPr>
        <w:shd w:val="clear" w:color="auto" w:fill="B8FFCA"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9B28" w:themeColor="accent1"/>
        <w:bottom w:val="single" w:sz="4" w:space="0" w:color="009B28" w:themeColor="accent1"/>
        <w:right w:val="single" w:sz="4" w:space="0" w:color="009B28" w:themeColor="accent1"/>
        <w:insideH w:val="single" w:sz="4" w:space="0" w:color="FFFFFF" w:themeColor="background1"/>
        <w:insideV w:val="single" w:sz="4" w:space="0" w:color="FFFFFF" w:themeColor="background1"/>
      </w:tblBorders>
    </w:tblPr>
    <w:tcPr>
      <w:shd w:val="clear" w:color="auto" w:fill="DCFFE4"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17" w:themeFill="accent1" w:themeFillShade="99"/>
      </w:tcPr>
    </w:tblStylePr>
    <w:tblStylePr w:type="firstCol">
      <w:rPr>
        <w:color w:val="FFFFFF" w:themeColor="background1"/>
      </w:rPr>
      <w:tblPr/>
      <w:tcPr>
        <w:tcBorders>
          <w:top w:val="nil"/>
          <w:left w:val="nil"/>
          <w:bottom w:val="nil"/>
          <w:right w:val="nil"/>
          <w:insideH w:val="single" w:sz="4" w:space="0" w:color="005D17" w:themeColor="accent1" w:themeShade="99"/>
          <w:insideV w:val="nil"/>
        </w:tcBorders>
        <w:shd w:val="clear" w:color="auto" w:fill="005D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17" w:themeFill="accent1" w:themeFillShade="99"/>
      </w:tcPr>
    </w:tblStylePr>
    <w:tblStylePr w:type="band1Vert">
      <w:tblPr/>
      <w:tcPr>
        <w:shd w:val="clear" w:color="auto" w:fill="71FF95" w:themeFill="accent1" w:themeFillTint="66"/>
      </w:tcPr>
    </w:tblStylePr>
    <w:tblStylePr w:type="band1Horz">
      <w:tblPr/>
      <w:tcPr>
        <w:shd w:val="clear" w:color="auto" w:fill="4EFF7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9B28" w:themeColor="accent6"/>
        <w:left w:val="single" w:sz="4" w:space="0" w:color="297045" w:themeColor="accent5"/>
        <w:bottom w:val="single" w:sz="4" w:space="0" w:color="297045" w:themeColor="accent5"/>
        <w:right w:val="single" w:sz="4" w:space="0" w:color="297045" w:themeColor="accent5"/>
        <w:insideH w:val="single" w:sz="4" w:space="0" w:color="FFFFFF" w:themeColor="background1"/>
        <w:insideV w:val="single" w:sz="4" w:space="0" w:color="FFFFFF" w:themeColor="background1"/>
      </w:tblBorders>
    </w:tblPr>
    <w:tcPr>
      <w:shd w:val="clear" w:color="auto" w:fill="E5F5E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B2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329" w:themeFill="accent5" w:themeFillShade="99"/>
      </w:tcPr>
    </w:tblStylePr>
    <w:tblStylePr w:type="firstCol">
      <w:rPr>
        <w:color w:val="FFFFFF" w:themeColor="background1"/>
      </w:rPr>
      <w:tblPr/>
      <w:tcPr>
        <w:tcBorders>
          <w:top w:val="nil"/>
          <w:left w:val="nil"/>
          <w:bottom w:val="nil"/>
          <w:right w:val="nil"/>
          <w:insideH w:val="single" w:sz="4" w:space="0" w:color="184329" w:themeColor="accent5" w:themeShade="99"/>
          <w:insideV w:val="nil"/>
        </w:tcBorders>
        <w:shd w:val="clear" w:color="auto" w:fill="18432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84329" w:themeFill="accent5" w:themeFillShade="99"/>
      </w:tcPr>
    </w:tblStylePr>
    <w:tblStylePr w:type="band1Vert">
      <w:tblPr/>
      <w:tcPr>
        <w:shd w:val="clear" w:color="auto" w:fill="96D8B0" w:themeFill="accent5" w:themeFillTint="66"/>
      </w:tcPr>
    </w:tblStylePr>
    <w:tblStylePr w:type="band1Horz">
      <w:tblPr/>
      <w:tcPr>
        <w:shd w:val="clear" w:color="auto" w:fill="7CCF9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297045" w:themeColor="accent5"/>
        <w:left w:val="single" w:sz="4" w:space="0" w:color="009B28" w:themeColor="accent6"/>
        <w:bottom w:val="single" w:sz="4" w:space="0" w:color="009B28" w:themeColor="accent6"/>
        <w:right w:val="single" w:sz="4" w:space="0" w:color="009B28" w:themeColor="accent6"/>
        <w:insideH w:val="single" w:sz="4" w:space="0" w:color="FFFFFF" w:themeColor="background1"/>
        <w:insideV w:val="single" w:sz="4" w:space="0" w:color="FFFFFF" w:themeColor="background1"/>
      </w:tblBorders>
    </w:tblPr>
    <w:tcPr>
      <w:shd w:val="clear" w:color="auto" w:fill="DCFFE4"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29704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17" w:themeFill="accent6" w:themeFillShade="99"/>
      </w:tcPr>
    </w:tblStylePr>
    <w:tblStylePr w:type="firstCol">
      <w:rPr>
        <w:color w:val="FFFFFF" w:themeColor="background1"/>
      </w:rPr>
      <w:tblPr/>
      <w:tcPr>
        <w:tcBorders>
          <w:top w:val="nil"/>
          <w:left w:val="nil"/>
          <w:bottom w:val="nil"/>
          <w:right w:val="nil"/>
          <w:insideH w:val="single" w:sz="4" w:space="0" w:color="005D17" w:themeColor="accent6" w:themeShade="99"/>
          <w:insideV w:val="nil"/>
        </w:tcBorders>
        <w:shd w:val="clear" w:color="auto" w:fill="005D1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D17" w:themeFill="accent6" w:themeFillShade="99"/>
      </w:tcPr>
    </w:tblStylePr>
    <w:tblStylePr w:type="band1Vert">
      <w:tblPr/>
      <w:tcPr>
        <w:shd w:val="clear" w:color="auto" w:fill="71FF95" w:themeFill="accent6" w:themeFillTint="66"/>
      </w:tcPr>
    </w:tblStylePr>
    <w:tblStylePr w:type="band1Horz">
      <w:tblPr/>
      <w:tcPr>
        <w:shd w:val="clear" w:color="auto" w:fill="4EFF7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9B28"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1D" w:themeFill="accent1" w:themeFillShade="BF"/>
      </w:tcPr>
    </w:tblStylePr>
    <w:tblStylePr w:type="band1Vert">
      <w:tblPr/>
      <w:tcPr>
        <w:tcBorders>
          <w:top w:val="nil"/>
          <w:left w:val="nil"/>
          <w:bottom w:val="nil"/>
          <w:right w:val="nil"/>
          <w:insideH w:val="nil"/>
          <w:insideV w:val="nil"/>
        </w:tcBorders>
        <w:shd w:val="clear" w:color="auto" w:fill="00741D" w:themeFill="accent1" w:themeFillShade="BF"/>
      </w:tcPr>
    </w:tblStylePr>
    <w:tblStylePr w:type="band1Horz">
      <w:tblPr/>
      <w:tcPr>
        <w:tcBorders>
          <w:top w:val="nil"/>
          <w:left w:val="nil"/>
          <w:bottom w:val="nil"/>
          <w:right w:val="nil"/>
          <w:insideH w:val="nil"/>
          <w:insideV w:val="nil"/>
        </w:tcBorders>
        <w:shd w:val="clear" w:color="auto" w:fill="00741D"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297045"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7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E533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E5333" w:themeFill="accent5" w:themeFillShade="BF"/>
      </w:tcPr>
    </w:tblStylePr>
    <w:tblStylePr w:type="band1Vert">
      <w:tblPr/>
      <w:tcPr>
        <w:tcBorders>
          <w:top w:val="nil"/>
          <w:left w:val="nil"/>
          <w:bottom w:val="nil"/>
          <w:right w:val="nil"/>
          <w:insideH w:val="nil"/>
          <w:insideV w:val="nil"/>
        </w:tcBorders>
        <w:shd w:val="clear" w:color="auto" w:fill="1E5333" w:themeFill="accent5" w:themeFillShade="BF"/>
      </w:tcPr>
    </w:tblStylePr>
    <w:tblStylePr w:type="band1Horz">
      <w:tblPr/>
      <w:tcPr>
        <w:tcBorders>
          <w:top w:val="nil"/>
          <w:left w:val="nil"/>
          <w:bottom w:val="nil"/>
          <w:right w:val="nil"/>
          <w:insideH w:val="nil"/>
          <w:insideV w:val="nil"/>
        </w:tcBorders>
        <w:shd w:val="clear" w:color="auto" w:fill="1E5333"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9B28"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1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4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41D" w:themeFill="accent6" w:themeFillShade="BF"/>
      </w:tcPr>
    </w:tblStylePr>
    <w:tblStylePr w:type="band1Vert">
      <w:tblPr/>
      <w:tcPr>
        <w:tcBorders>
          <w:top w:val="nil"/>
          <w:left w:val="nil"/>
          <w:bottom w:val="nil"/>
          <w:right w:val="nil"/>
          <w:insideH w:val="nil"/>
          <w:insideV w:val="nil"/>
        </w:tcBorders>
        <w:shd w:val="clear" w:color="auto" w:fill="00741D" w:themeFill="accent6" w:themeFillShade="BF"/>
      </w:tcPr>
    </w:tblStylePr>
    <w:tblStylePr w:type="band1Horz">
      <w:tblPr/>
      <w:tcPr>
        <w:tcBorders>
          <w:top w:val="nil"/>
          <w:left w:val="nil"/>
          <w:bottom w:val="nil"/>
          <w:right w:val="nil"/>
          <w:insideH w:val="nil"/>
          <w:insideV w:val="nil"/>
        </w:tcBorders>
        <w:shd w:val="clear" w:color="auto" w:fill="00741D"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009B28"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009B28"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009B28" w:themeColor="accent1"/>
    </w:rPr>
  </w:style>
  <w:style w:type="paragraph" w:styleId="IntenseQuote">
    <w:name w:val="Intense Quote"/>
    <w:basedOn w:val="Normal"/>
    <w:next w:val="Normal"/>
    <w:link w:val="IntenseQuoteChar"/>
    <w:uiPriority w:val="30"/>
    <w:semiHidden/>
    <w:rsid w:val="00162777"/>
    <w:pPr>
      <w:pBdr>
        <w:bottom w:val="single" w:sz="4" w:space="4" w:color="009B28" w:themeColor="accent1"/>
      </w:pBdr>
      <w:spacing w:before="200" w:after="280"/>
      <w:ind w:left="936" w:right="936"/>
    </w:pPr>
    <w:rPr>
      <w:b/>
      <w:bCs/>
      <w:i/>
      <w:iCs/>
      <w:color w:val="009B28"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009B28"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insideH w:val="single" w:sz="8" w:space="0" w:color="009B28" w:themeColor="accent1"/>
        <w:insideV w:val="single" w:sz="8" w:space="0" w:color="009B28"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B28" w:themeColor="accent1"/>
          <w:left w:val="single" w:sz="8" w:space="0" w:color="009B28" w:themeColor="accent1"/>
          <w:bottom w:val="single" w:sz="18" w:space="0" w:color="009B28" w:themeColor="accent1"/>
          <w:right w:val="single" w:sz="8" w:space="0" w:color="009B28" w:themeColor="accent1"/>
          <w:insideH w:val="nil"/>
          <w:insideV w:val="single" w:sz="8" w:space="0" w:color="009B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28" w:themeColor="accent1"/>
          <w:left w:val="single" w:sz="8" w:space="0" w:color="009B28" w:themeColor="accent1"/>
          <w:bottom w:val="single" w:sz="8" w:space="0" w:color="009B28" w:themeColor="accent1"/>
          <w:right w:val="single" w:sz="8" w:space="0" w:color="009B28" w:themeColor="accent1"/>
          <w:insideH w:val="nil"/>
          <w:insideV w:val="single" w:sz="8" w:space="0" w:color="009B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tcPr>
    </w:tblStylePr>
    <w:tblStylePr w:type="band1Vert">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shd w:val="clear" w:color="auto" w:fill="A7FFBD" w:themeFill="accent1" w:themeFillTint="3F"/>
      </w:tcPr>
    </w:tblStylePr>
    <w:tblStylePr w:type="band1Horz">
      <w:tblPr/>
      <w:tcPr>
        <w:tcBorders>
          <w:top w:val="single" w:sz="8" w:space="0" w:color="009B28" w:themeColor="accent1"/>
          <w:left w:val="single" w:sz="8" w:space="0" w:color="009B28" w:themeColor="accent1"/>
          <w:bottom w:val="single" w:sz="8" w:space="0" w:color="009B28" w:themeColor="accent1"/>
          <w:right w:val="single" w:sz="8" w:space="0" w:color="009B28" w:themeColor="accent1"/>
          <w:insideV w:val="single" w:sz="8" w:space="0" w:color="009B28" w:themeColor="accent1"/>
        </w:tcBorders>
        <w:shd w:val="clear" w:color="auto" w:fill="A7FFBD" w:themeFill="accent1" w:themeFillTint="3F"/>
      </w:tcPr>
    </w:tblStylePr>
    <w:tblStylePr w:type="band2Horz">
      <w:tblPr/>
      <w:tcPr>
        <w:tcBorders>
          <w:top w:val="single" w:sz="8" w:space="0" w:color="009B28" w:themeColor="accent1"/>
          <w:left w:val="single" w:sz="8" w:space="0" w:color="009B28" w:themeColor="accent1"/>
          <w:bottom w:val="single" w:sz="8" w:space="0" w:color="009B28" w:themeColor="accent1"/>
          <w:right w:val="single" w:sz="8" w:space="0" w:color="009B28" w:themeColor="accent1"/>
          <w:insideV w:val="single" w:sz="8" w:space="0" w:color="009B28"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insideH w:val="single" w:sz="8" w:space="0" w:color="297045" w:themeColor="accent5"/>
        <w:insideV w:val="single" w:sz="8" w:space="0" w:color="297045"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297045" w:themeColor="accent5"/>
          <w:left w:val="single" w:sz="8" w:space="0" w:color="297045" w:themeColor="accent5"/>
          <w:bottom w:val="single" w:sz="18" w:space="0" w:color="297045" w:themeColor="accent5"/>
          <w:right w:val="single" w:sz="8" w:space="0" w:color="297045" w:themeColor="accent5"/>
          <w:insideH w:val="nil"/>
          <w:insideV w:val="single" w:sz="8" w:space="0" w:color="29704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045" w:themeColor="accent5"/>
          <w:left w:val="single" w:sz="8" w:space="0" w:color="297045" w:themeColor="accent5"/>
          <w:bottom w:val="single" w:sz="8" w:space="0" w:color="297045" w:themeColor="accent5"/>
          <w:right w:val="single" w:sz="8" w:space="0" w:color="297045" w:themeColor="accent5"/>
          <w:insideH w:val="nil"/>
          <w:insideV w:val="single" w:sz="8" w:space="0" w:color="29704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tcPr>
    </w:tblStylePr>
    <w:tblStylePr w:type="band1Vert">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shd w:val="clear" w:color="auto" w:fill="BEE7CE" w:themeFill="accent5" w:themeFillTint="3F"/>
      </w:tcPr>
    </w:tblStylePr>
    <w:tblStylePr w:type="band1Horz">
      <w:tblPr/>
      <w:tcPr>
        <w:tcBorders>
          <w:top w:val="single" w:sz="8" w:space="0" w:color="297045" w:themeColor="accent5"/>
          <w:left w:val="single" w:sz="8" w:space="0" w:color="297045" w:themeColor="accent5"/>
          <w:bottom w:val="single" w:sz="8" w:space="0" w:color="297045" w:themeColor="accent5"/>
          <w:right w:val="single" w:sz="8" w:space="0" w:color="297045" w:themeColor="accent5"/>
          <w:insideV w:val="single" w:sz="8" w:space="0" w:color="297045" w:themeColor="accent5"/>
        </w:tcBorders>
        <w:shd w:val="clear" w:color="auto" w:fill="BEE7CE" w:themeFill="accent5" w:themeFillTint="3F"/>
      </w:tcPr>
    </w:tblStylePr>
    <w:tblStylePr w:type="band2Horz">
      <w:tblPr/>
      <w:tcPr>
        <w:tcBorders>
          <w:top w:val="single" w:sz="8" w:space="0" w:color="297045" w:themeColor="accent5"/>
          <w:left w:val="single" w:sz="8" w:space="0" w:color="297045" w:themeColor="accent5"/>
          <w:bottom w:val="single" w:sz="8" w:space="0" w:color="297045" w:themeColor="accent5"/>
          <w:right w:val="single" w:sz="8" w:space="0" w:color="297045" w:themeColor="accent5"/>
          <w:insideV w:val="single" w:sz="8" w:space="0" w:color="297045"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insideH w:val="single" w:sz="8" w:space="0" w:color="009B28" w:themeColor="accent6"/>
        <w:insideV w:val="single" w:sz="8" w:space="0" w:color="009B28"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B28" w:themeColor="accent6"/>
          <w:left w:val="single" w:sz="8" w:space="0" w:color="009B28" w:themeColor="accent6"/>
          <w:bottom w:val="single" w:sz="18" w:space="0" w:color="009B28" w:themeColor="accent6"/>
          <w:right w:val="single" w:sz="8" w:space="0" w:color="009B28" w:themeColor="accent6"/>
          <w:insideH w:val="nil"/>
          <w:insideV w:val="single" w:sz="8" w:space="0" w:color="009B2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28" w:themeColor="accent6"/>
          <w:left w:val="single" w:sz="8" w:space="0" w:color="009B28" w:themeColor="accent6"/>
          <w:bottom w:val="single" w:sz="8" w:space="0" w:color="009B28" w:themeColor="accent6"/>
          <w:right w:val="single" w:sz="8" w:space="0" w:color="009B28" w:themeColor="accent6"/>
          <w:insideH w:val="nil"/>
          <w:insideV w:val="single" w:sz="8" w:space="0" w:color="009B2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tcPr>
    </w:tblStylePr>
    <w:tblStylePr w:type="band1Vert">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shd w:val="clear" w:color="auto" w:fill="A7FFBD" w:themeFill="accent6" w:themeFillTint="3F"/>
      </w:tcPr>
    </w:tblStylePr>
    <w:tblStylePr w:type="band1Horz">
      <w:tblPr/>
      <w:tcPr>
        <w:tcBorders>
          <w:top w:val="single" w:sz="8" w:space="0" w:color="009B28" w:themeColor="accent6"/>
          <w:left w:val="single" w:sz="8" w:space="0" w:color="009B28" w:themeColor="accent6"/>
          <w:bottom w:val="single" w:sz="8" w:space="0" w:color="009B28" w:themeColor="accent6"/>
          <w:right w:val="single" w:sz="8" w:space="0" w:color="009B28" w:themeColor="accent6"/>
          <w:insideV w:val="single" w:sz="8" w:space="0" w:color="009B28" w:themeColor="accent6"/>
        </w:tcBorders>
        <w:shd w:val="clear" w:color="auto" w:fill="A7FFBD" w:themeFill="accent6" w:themeFillTint="3F"/>
      </w:tcPr>
    </w:tblStylePr>
    <w:tblStylePr w:type="band2Horz">
      <w:tblPr/>
      <w:tcPr>
        <w:tcBorders>
          <w:top w:val="single" w:sz="8" w:space="0" w:color="009B28" w:themeColor="accent6"/>
          <w:left w:val="single" w:sz="8" w:space="0" w:color="009B28" w:themeColor="accent6"/>
          <w:bottom w:val="single" w:sz="8" w:space="0" w:color="009B28" w:themeColor="accent6"/>
          <w:right w:val="single" w:sz="8" w:space="0" w:color="009B28" w:themeColor="accent6"/>
          <w:insideV w:val="single" w:sz="8" w:space="0" w:color="009B28"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B28" w:themeFill="accent1"/>
      </w:tcPr>
    </w:tblStylePr>
    <w:tblStylePr w:type="lastRow">
      <w:pPr>
        <w:spacing w:before="0" w:after="0" w:line="240" w:lineRule="auto"/>
      </w:pPr>
      <w:rPr>
        <w:b/>
        <w:bCs/>
      </w:rPr>
      <w:tblPr/>
      <w:tcPr>
        <w:tcBorders>
          <w:top w:val="double" w:sz="6" w:space="0" w:color="009B28" w:themeColor="accent1"/>
          <w:left w:val="single" w:sz="8" w:space="0" w:color="009B28" w:themeColor="accent1"/>
          <w:bottom w:val="single" w:sz="8" w:space="0" w:color="009B28" w:themeColor="accent1"/>
          <w:right w:val="single" w:sz="8" w:space="0" w:color="009B28" w:themeColor="accent1"/>
        </w:tcBorders>
      </w:tcPr>
    </w:tblStylePr>
    <w:tblStylePr w:type="firstCol">
      <w:rPr>
        <w:b/>
        <w:bCs/>
      </w:rPr>
    </w:tblStylePr>
    <w:tblStylePr w:type="lastCol">
      <w:rPr>
        <w:b/>
        <w:bCs/>
      </w:rPr>
    </w:tblStylePr>
    <w:tblStylePr w:type="band1Vert">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tcPr>
    </w:tblStylePr>
    <w:tblStylePr w:type="band1Horz">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297045" w:themeFill="accent5"/>
      </w:tcPr>
    </w:tblStylePr>
    <w:tblStylePr w:type="lastRow">
      <w:pPr>
        <w:spacing w:before="0" w:after="0" w:line="240" w:lineRule="auto"/>
      </w:pPr>
      <w:rPr>
        <w:b/>
        <w:bCs/>
      </w:rPr>
      <w:tblPr/>
      <w:tcPr>
        <w:tcBorders>
          <w:top w:val="double" w:sz="6" w:space="0" w:color="297045" w:themeColor="accent5"/>
          <w:left w:val="single" w:sz="8" w:space="0" w:color="297045" w:themeColor="accent5"/>
          <w:bottom w:val="single" w:sz="8" w:space="0" w:color="297045" w:themeColor="accent5"/>
          <w:right w:val="single" w:sz="8" w:space="0" w:color="297045" w:themeColor="accent5"/>
        </w:tcBorders>
      </w:tcPr>
    </w:tblStylePr>
    <w:tblStylePr w:type="firstCol">
      <w:rPr>
        <w:b/>
        <w:bCs/>
      </w:rPr>
    </w:tblStylePr>
    <w:tblStylePr w:type="lastCol">
      <w:rPr>
        <w:b/>
        <w:bCs/>
      </w:rPr>
    </w:tblStylePr>
    <w:tblStylePr w:type="band1Vert">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tcPr>
    </w:tblStylePr>
    <w:tblStylePr w:type="band1Horz">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B28" w:themeFill="accent6"/>
      </w:tcPr>
    </w:tblStylePr>
    <w:tblStylePr w:type="lastRow">
      <w:pPr>
        <w:spacing w:before="0" w:after="0" w:line="240" w:lineRule="auto"/>
      </w:pPr>
      <w:rPr>
        <w:b/>
        <w:bCs/>
      </w:rPr>
      <w:tblPr/>
      <w:tcPr>
        <w:tcBorders>
          <w:top w:val="double" w:sz="6" w:space="0" w:color="009B28" w:themeColor="accent6"/>
          <w:left w:val="single" w:sz="8" w:space="0" w:color="009B28" w:themeColor="accent6"/>
          <w:bottom w:val="single" w:sz="8" w:space="0" w:color="009B28" w:themeColor="accent6"/>
          <w:right w:val="single" w:sz="8" w:space="0" w:color="009B28" w:themeColor="accent6"/>
        </w:tcBorders>
      </w:tcPr>
    </w:tblStylePr>
    <w:tblStylePr w:type="firstCol">
      <w:rPr>
        <w:b/>
        <w:bCs/>
      </w:rPr>
    </w:tblStylePr>
    <w:tblStylePr w:type="lastCol">
      <w:rPr>
        <w:b/>
        <w:bCs/>
      </w:rPr>
    </w:tblStylePr>
    <w:tblStylePr w:type="band1Vert">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tcPr>
    </w:tblStylePr>
    <w:tblStylePr w:type="band1Horz">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00741D" w:themeColor="accent1" w:themeShade="BF"/>
      <w:lang w:val="en-GB" w:eastAsia="en-GB"/>
    </w:rPr>
    <w:tblPr>
      <w:tblStyleRowBandSize w:val="1"/>
      <w:tblStyleColBandSize w:val="1"/>
      <w:tblBorders>
        <w:top w:val="single" w:sz="8" w:space="0" w:color="009B28" w:themeColor="accent1"/>
        <w:bottom w:val="single" w:sz="8" w:space="0" w:color="009B2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B28" w:themeColor="accent1"/>
          <w:left w:val="nil"/>
          <w:bottom w:val="single" w:sz="8" w:space="0" w:color="009B28" w:themeColor="accent1"/>
          <w:right w:val="nil"/>
          <w:insideH w:val="nil"/>
          <w:insideV w:val="nil"/>
        </w:tcBorders>
      </w:tcPr>
    </w:tblStylePr>
    <w:tblStylePr w:type="lastRow">
      <w:pPr>
        <w:spacing w:before="0" w:after="0" w:line="240" w:lineRule="auto"/>
      </w:pPr>
      <w:rPr>
        <w:b/>
        <w:bCs/>
      </w:rPr>
      <w:tblPr/>
      <w:tcPr>
        <w:tcBorders>
          <w:top w:val="single" w:sz="8" w:space="0" w:color="009B28" w:themeColor="accent1"/>
          <w:left w:val="nil"/>
          <w:bottom w:val="single" w:sz="8" w:space="0" w:color="009B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BD" w:themeFill="accent1" w:themeFillTint="3F"/>
      </w:tcPr>
    </w:tblStylePr>
    <w:tblStylePr w:type="band1Horz">
      <w:tblPr/>
      <w:tcPr>
        <w:tcBorders>
          <w:left w:val="nil"/>
          <w:right w:val="nil"/>
          <w:insideH w:val="nil"/>
          <w:insideV w:val="nil"/>
        </w:tcBorders>
        <w:shd w:val="clear" w:color="auto" w:fill="A7FFBD"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1E5333" w:themeColor="accent5" w:themeShade="BF"/>
      <w:lang w:val="en-GB" w:eastAsia="en-GB"/>
    </w:rPr>
    <w:tblPr>
      <w:tblStyleRowBandSize w:val="1"/>
      <w:tblStyleColBandSize w:val="1"/>
      <w:tblBorders>
        <w:top w:val="single" w:sz="8" w:space="0" w:color="297045" w:themeColor="accent5"/>
        <w:bottom w:val="single" w:sz="8" w:space="0" w:color="297045"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297045" w:themeColor="accent5"/>
          <w:left w:val="nil"/>
          <w:bottom w:val="single" w:sz="8" w:space="0" w:color="297045" w:themeColor="accent5"/>
          <w:right w:val="nil"/>
          <w:insideH w:val="nil"/>
          <w:insideV w:val="nil"/>
        </w:tcBorders>
      </w:tcPr>
    </w:tblStylePr>
    <w:tblStylePr w:type="lastRow">
      <w:pPr>
        <w:spacing w:before="0" w:after="0" w:line="240" w:lineRule="auto"/>
      </w:pPr>
      <w:rPr>
        <w:b/>
        <w:bCs/>
      </w:rPr>
      <w:tblPr/>
      <w:tcPr>
        <w:tcBorders>
          <w:top w:val="single" w:sz="8" w:space="0" w:color="297045" w:themeColor="accent5"/>
          <w:left w:val="nil"/>
          <w:bottom w:val="single" w:sz="8" w:space="0" w:color="29704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7CE" w:themeFill="accent5" w:themeFillTint="3F"/>
      </w:tcPr>
    </w:tblStylePr>
    <w:tblStylePr w:type="band1Horz">
      <w:tblPr/>
      <w:tcPr>
        <w:tcBorders>
          <w:left w:val="nil"/>
          <w:right w:val="nil"/>
          <w:insideH w:val="nil"/>
          <w:insideV w:val="nil"/>
        </w:tcBorders>
        <w:shd w:val="clear" w:color="auto" w:fill="BEE7CE" w:themeFill="accent5" w:themeFillTint="3F"/>
      </w:tcPr>
    </w:tblStylePr>
  </w:style>
  <w:style w:type="table" w:styleId="LightShading-Accent6">
    <w:name w:val="Light Shading Accent 6"/>
    <w:basedOn w:val="TableNormal"/>
    <w:uiPriority w:val="60"/>
    <w:semiHidden/>
    <w:unhideWhenUsed/>
    <w:rsid w:val="00162777"/>
    <w:rPr>
      <w:rFonts w:eastAsia="MS Mincho"/>
      <w:color w:val="00741D" w:themeColor="accent6" w:themeShade="BF"/>
      <w:lang w:val="en-GB" w:eastAsia="en-GB"/>
    </w:rPr>
    <w:tblPr>
      <w:tblStyleRowBandSize w:val="1"/>
      <w:tblStyleColBandSize w:val="1"/>
      <w:tblBorders>
        <w:top w:val="single" w:sz="8" w:space="0" w:color="009B28" w:themeColor="accent6"/>
        <w:bottom w:val="single" w:sz="8" w:space="0" w:color="009B28"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B28" w:themeColor="accent6"/>
          <w:left w:val="nil"/>
          <w:bottom w:val="single" w:sz="8" w:space="0" w:color="009B28" w:themeColor="accent6"/>
          <w:right w:val="nil"/>
          <w:insideH w:val="nil"/>
          <w:insideV w:val="nil"/>
        </w:tcBorders>
      </w:tcPr>
    </w:tblStylePr>
    <w:tblStylePr w:type="lastRow">
      <w:pPr>
        <w:spacing w:before="0" w:after="0" w:line="240" w:lineRule="auto"/>
      </w:pPr>
      <w:rPr>
        <w:b/>
        <w:bCs/>
      </w:rPr>
      <w:tblPr/>
      <w:tcPr>
        <w:tcBorders>
          <w:top w:val="single" w:sz="8" w:space="0" w:color="009B28" w:themeColor="accent6"/>
          <w:left w:val="nil"/>
          <w:bottom w:val="single" w:sz="8" w:space="0" w:color="009B2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BD" w:themeFill="accent6" w:themeFillTint="3F"/>
      </w:tcPr>
    </w:tblStylePr>
    <w:tblStylePr w:type="band1Horz">
      <w:tblPr/>
      <w:tcPr>
        <w:tcBorders>
          <w:left w:val="nil"/>
          <w:right w:val="nil"/>
          <w:insideH w:val="nil"/>
          <w:insideV w:val="nil"/>
        </w:tcBorders>
        <w:shd w:val="clear" w:color="auto" w:fill="A7FFBD"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single" w:sz="8" w:space="0" w:color="00F43E" w:themeColor="accent1" w:themeTint="BF"/>
        <w:insideV w:val="single" w:sz="8" w:space="0" w:color="00F43E" w:themeColor="accent1" w:themeTint="BF"/>
      </w:tblBorders>
    </w:tblPr>
    <w:tcPr>
      <w:shd w:val="clear" w:color="auto" w:fill="A7FFBD"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43E" w:themeColor="accent1" w:themeTint="BF"/>
        </w:tcBorders>
      </w:tcPr>
    </w:tblStylePr>
    <w:tblStylePr w:type="firstCol">
      <w:rPr>
        <w:b/>
        <w:bCs/>
      </w:rPr>
    </w:tblStylePr>
    <w:tblStylePr w:type="lastCol">
      <w:rPr>
        <w:b/>
        <w:bCs/>
      </w:rPr>
    </w:tblStylePr>
    <w:tblStylePr w:type="band1Vert">
      <w:tblPr/>
      <w:tcPr>
        <w:shd w:val="clear" w:color="auto" w:fill="4EFF7B" w:themeFill="accent1" w:themeFillTint="7F"/>
      </w:tcPr>
    </w:tblStylePr>
    <w:tblStylePr w:type="band1Horz">
      <w:tblPr/>
      <w:tcPr>
        <w:shd w:val="clear" w:color="auto" w:fill="4EFF7B"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single" w:sz="8" w:space="0" w:color="41B16D" w:themeColor="accent5" w:themeTint="BF"/>
        <w:insideV w:val="single" w:sz="8" w:space="0" w:color="41B16D" w:themeColor="accent5" w:themeTint="BF"/>
      </w:tblBorders>
    </w:tblPr>
    <w:tcPr>
      <w:shd w:val="clear" w:color="auto" w:fill="BEE7CE"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1B16D" w:themeColor="accent5" w:themeTint="BF"/>
        </w:tcBorders>
      </w:tcPr>
    </w:tblStylePr>
    <w:tblStylePr w:type="firstCol">
      <w:rPr>
        <w:b/>
        <w:bCs/>
      </w:rPr>
    </w:tblStylePr>
    <w:tblStylePr w:type="lastCol">
      <w:rPr>
        <w:b/>
        <w:bCs/>
      </w:rPr>
    </w:tblStylePr>
    <w:tblStylePr w:type="band1Vert">
      <w:tblPr/>
      <w:tcPr>
        <w:shd w:val="clear" w:color="auto" w:fill="7CCF9D" w:themeFill="accent5" w:themeFillTint="7F"/>
      </w:tcPr>
    </w:tblStylePr>
    <w:tblStylePr w:type="band1Horz">
      <w:tblPr/>
      <w:tcPr>
        <w:shd w:val="clear" w:color="auto" w:fill="7CCF9D"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single" w:sz="8" w:space="0" w:color="00F43E" w:themeColor="accent6" w:themeTint="BF"/>
        <w:insideV w:val="single" w:sz="8" w:space="0" w:color="00F43E" w:themeColor="accent6" w:themeTint="BF"/>
      </w:tblBorders>
    </w:tblPr>
    <w:tcPr>
      <w:shd w:val="clear" w:color="auto" w:fill="A7FFBD"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43E" w:themeColor="accent6" w:themeTint="BF"/>
        </w:tcBorders>
      </w:tcPr>
    </w:tblStylePr>
    <w:tblStylePr w:type="firstCol">
      <w:rPr>
        <w:b/>
        <w:bCs/>
      </w:rPr>
    </w:tblStylePr>
    <w:tblStylePr w:type="lastCol">
      <w:rPr>
        <w:b/>
        <w:bCs/>
      </w:rPr>
    </w:tblStylePr>
    <w:tblStylePr w:type="band1Vert">
      <w:tblPr/>
      <w:tcPr>
        <w:shd w:val="clear" w:color="auto" w:fill="4EFF7B" w:themeFill="accent6" w:themeFillTint="7F"/>
      </w:tcPr>
    </w:tblStylePr>
    <w:tblStylePr w:type="band1Horz">
      <w:tblPr/>
      <w:tcPr>
        <w:shd w:val="clear" w:color="auto" w:fill="4EFF7B"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insideH w:val="single" w:sz="8" w:space="0" w:color="009B28" w:themeColor="accent1"/>
        <w:insideV w:val="single" w:sz="8" w:space="0" w:color="009B28" w:themeColor="accent1"/>
      </w:tblBorders>
    </w:tblPr>
    <w:tcPr>
      <w:shd w:val="clear" w:color="auto" w:fill="A7FFBD" w:themeFill="accent1" w:themeFillTint="3F"/>
      <w:tcMar>
        <w:top w:w="57" w:type="dxa"/>
        <w:left w:w="57" w:type="dxa"/>
        <w:bottom w:w="57" w:type="dxa"/>
        <w:right w:w="57" w:type="dxa"/>
      </w:tcMar>
    </w:tcPr>
    <w:tblStylePr w:type="firstRow">
      <w:rPr>
        <w:rFonts w:asciiTheme="majorHAnsi" w:hAnsiTheme="majorHAnsi"/>
        <w:b/>
        <w:bCs/>
      </w:rPr>
      <w:tblPr/>
      <w:tcPr>
        <w:shd w:val="clear" w:color="auto" w:fill="DCFF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CA" w:themeFill="accent1" w:themeFillTint="33"/>
      </w:tcPr>
    </w:tblStylePr>
    <w:tblStylePr w:type="band1Vert">
      <w:tblPr/>
      <w:tcPr>
        <w:shd w:val="clear" w:color="auto" w:fill="4EFF7B" w:themeFill="accent1" w:themeFillTint="7F"/>
      </w:tcPr>
    </w:tblStylePr>
    <w:tblStylePr w:type="band1Horz">
      <w:tblPr/>
      <w:tcPr>
        <w:tcBorders>
          <w:insideH w:val="single" w:sz="6" w:space="0" w:color="009B28" w:themeColor="accent1"/>
          <w:insideV w:val="single" w:sz="6" w:space="0" w:color="009B28" w:themeColor="accent1"/>
        </w:tcBorders>
        <w:shd w:val="clear" w:color="auto" w:fill="4EFF7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insideH w:val="single" w:sz="8" w:space="0" w:color="297045" w:themeColor="accent5"/>
        <w:insideV w:val="single" w:sz="8" w:space="0" w:color="297045" w:themeColor="accent5"/>
      </w:tblBorders>
    </w:tblPr>
    <w:tcPr>
      <w:shd w:val="clear" w:color="auto" w:fill="BEE7CE" w:themeFill="accent5" w:themeFillTint="3F"/>
      <w:tcMar>
        <w:top w:w="57" w:type="dxa"/>
        <w:left w:w="57" w:type="dxa"/>
        <w:bottom w:w="57" w:type="dxa"/>
        <w:right w:w="57" w:type="dxa"/>
      </w:tcMar>
    </w:tcPr>
    <w:tblStylePr w:type="firstRow">
      <w:rPr>
        <w:rFonts w:asciiTheme="majorHAnsi" w:hAnsiTheme="majorHAnsi"/>
        <w:b/>
        <w:bCs/>
      </w:rPr>
      <w:tblPr/>
      <w:tcPr>
        <w:shd w:val="clear" w:color="auto" w:fill="E5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BD7" w:themeFill="accent5" w:themeFillTint="33"/>
      </w:tcPr>
    </w:tblStylePr>
    <w:tblStylePr w:type="band1Vert">
      <w:tblPr/>
      <w:tcPr>
        <w:shd w:val="clear" w:color="auto" w:fill="7CCF9D" w:themeFill="accent5" w:themeFillTint="7F"/>
      </w:tcPr>
    </w:tblStylePr>
    <w:tblStylePr w:type="band1Horz">
      <w:tblPr/>
      <w:tcPr>
        <w:tcBorders>
          <w:insideH w:val="single" w:sz="6" w:space="0" w:color="297045" w:themeColor="accent5"/>
          <w:insideV w:val="single" w:sz="6" w:space="0" w:color="297045" w:themeColor="accent5"/>
        </w:tcBorders>
        <w:shd w:val="clear" w:color="auto" w:fill="7CCF9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insideH w:val="single" w:sz="8" w:space="0" w:color="009B28" w:themeColor="accent6"/>
        <w:insideV w:val="single" w:sz="8" w:space="0" w:color="009B28" w:themeColor="accent6"/>
      </w:tblBorders>
    </w:tblPr>
    <w:tcPr>
      <w:shd w:val="clear" w:color="auto" w:fill="A7FFBD" w:themeFill="accent6" w:themeFillTint="3F"/>
      <w:tcMar>
        <w:top w:w="57" w:type="dxa"/>
        <w:left w:w="57" w:type="dxa"/>
        <w:bottom w:w="57" w:type="dxa"/>
        <w:right w:w="57" w:type="dxa"/>
      </w:tcMar>
    </w:tcPr>
    <w:tblStylePr w:type="firstRow">
      <w:rPr>
        <w:rFonts w:asciiTheme="majorHAnsi" w:hAnsiTheme="majorHAnsi"/>
        <w:b/>
        <w:bCs/>
      </w:rPr>
      <w:tblPr/>
      <w:tcPr>
        <w:shd w:val="clear" w:color="auto" w:fill="DCFF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CA" w:themeFill="accent6" w:themeFillTint="33"/>
      </w:tcPr>
    </w:tblStylePr>
    <w:tblStylePr w:type="band1Vert">
      <w:tblPr/>
      <w:tcPr>
        <w:shd w:val="clear" w:color="auto" w:fill="4EFF7B" w:themeFill="accent6" w:themeFillTint="7F"/>
      </w:tcPr>
    </w:tblStylePr>
    <w:tblStylePr w:type="band1Horz">
      <w:tblPr/>
      <w:tcPr>
        <w:tcBorders>
          <w:insideH w:val="single" w:sz="6" w:space="0" w:color="009B28" w:themeColor="accent6"/>
          <w:insideV w:val="single" w:sz="6" w:space="0" w:color="009B28" w:themeColor="accent6"/>
        </w:tcBorders>
        <w:shd w:val="clear" w:color="auto" w:fill="4EFF7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BD"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7B"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7CE"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04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04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04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04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CCF9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CCF9D"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BD"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2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2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2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2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7B"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9B28" w:themeColor="accent1"/>
        <w:bottom w:val="single" w:sz="8" w:space="0" w:color="009B28"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B28" w:themeColor="accent1"/>
        </w:tcBorders>
      </w:tcPr>
    </w:tblStylePr>
    <w:tblStylePr w:type="lastRow">
      <w:rPr>
        <w:b/>
        <w:bCs/>
        <w:color w:val="000000" w:themeColor="text2"/>
      </w:rPr>
      <w:tblPr/>
      <w:tcPr>
        <w:tcBorders>
          <w:top w:val="single" w:sz="8" w:space="0" w:color="009B28" w:themeColor="accent1"/>
          <w:bottom w:val="single" w:sz="8" w:space="0" w:color="009B28" w:themeColor="accent1"/>
        </w:tcBorders>
      </w:tcPr>
    </w:tblStylePr>
    <w:tblStylePr w:type="firstCol">
      <w:rPr>
        <w:b/>
        <w:bCs/>
      </w:rPr>
    </w:tblStylePr>
    <w:tblStylePr w:type="lastCol">
      <w:rPr>
        <w:b/>
        <w:bCs/>
      </w:rPr>
      <w:tblPr/>
      <w:tcPr>
        <w:tcBorders>
          <w:top w:val="single" w:sz="8" w:space="0" w:color="009B28" w:themeColor="accent1"/>
          <w:bottom w:val="single" w:sz="8" w:space="0" w:color="009B28" w:themeColor="accent1"/>
        </w:tcBorders>
      </w:tcPr>
    </w:tblStylePr>
    <w:tblStylePr w:type="band1Vert">
      <w:tblPr/>
      <w:tcPr>
        <w:shd w:val="clear" w:color="auto" w:fill="A7FFBD" w:themeFill="accent1" w:themeFillTint="3F"/>
      </w:tcPr>
    </w:tblStylePr>
    <w:tblStylePr w:type="band1Horz">
      <w:tblPr/>
      <w:tcPr>
        <w:shd w:val="clear" w:color="auto" w:fill="A7FFBD"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297045" w:themeColor="accent5"/>
        <w:bottom w:val="single" w:sz="8" w:space="0" w:color="297045"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297045" w:themeColor="accent5"/>
        </w:tcBorders>
      </w:tcPr>
    </w:tblStylePr>
    <w:tblStylePr w:type="lastRow">
      <w:rPr>
        <w:b/>
        <w:bCs/>
        <w:color w:val="000000" w:themeColor="text2"/>
      </w:rPr>
      <w:tblPr/>
      <w:tcPr>
        <w:tcBorders>
          <w:top w:val="single" w:sz="8" w:space="0" w:color="297045" w:themeColor="accent5"/>
          <w:bottom w:val="single" w:sz="8" w:space="0" w:color="297045" w:themeColor="accent5"/>
        </w:tcBorders>
      </w:tcPr>
    </w:tblStylePr>
    <w:tblStylePr w:type="firstCol">
      <w:rPr>
        <w:b/>
        <w:bCs/>
      </w:rPr>
    </w:tblStylePr>
    <w:tblStylePr w:type="lastCol">
      <w:rPr>
        <w:b/>
        <w:bCs/>
      </w:rPr>
      <w:tblPr/>
      <w:tcPr>
        <w:tcBorders>
          <w:top w:val="single" w:sz="8" w:space="0" w:color="297045" w:themeColor="accent5"/>
          <w:bottom w:val="single" w:sz="8" w:space="0" w:color="297045" w:themeColor="accent5"/>
        </w:tcBorders>
      </w:tcPr>
    </w:tblStylePr>
    <w:tblStylePr w:type="band1Vert">
      <w:tblPr/>
      <w:tcPr>
        <w:shd w:val="clear" w:color="auto" w:fill="BEE7CE" w:themeFill="accent5" w:themeFillTint="3F"/>
      </w:tcPr>
    </w:tblStylePr>
    <w:tblStylePr w:type="band1Horz">
      <w:tblPr/>
      <w:tcPr>
        <w:shd w:val="clear" w:color="auto" w:fill="BEE7CE"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9B28" w:themeColor="accent6"/>
        <w:bottom w:val="single" w:sz="8" w:space="0" w:color="009B28"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B28" w:themeColor="accent6"/>
        </w:tcBorders>
      </w:tcPr>
    </w:tblStylePr>
    <w:tblStylePr w:type="lastRow">
      <w:rPr>
        <w:b/>
        <w:bCs/>
        <w:color w:val="000000" w:themeColor="text2"/>
      </w:rPr>
      <w:tblPr/>
      <w:tcPr>
        <w:tcBorders>
          <w:top w:val="single" w:sz="8" w:space="0" w:color="009B28" w:themeColor="accent6"/>
          <w:bottom w:val="single" w:sz="8" w:space="0" w:color="009B28" w:themeColor="accent6"/>
        </w:tcBorders>
      </w:tcPr>
    </w:tblStylePr>
    <w:tblStylePr w:type="firstCol">
      <w:rPr>
        <w:b/>
        <w:bCs/>
      </w:rPr>
    </w:tblStylePr>
    <w:tblStylePr w:type="lastCol">
      <w:rPr>
        <w:b/>
        <w:bCs/>
      </w:rPr>
      <w:tblPr/>
      <w:tcPr>
        <w:tcBorders>
          <w:top w:val="single" w:sz="8" w:space="0" w:color="009B28" w:themeColor="accent6"/>
          <w:bottom w:val="single" w:sz="8" w:space="0" w:color="009B28" w:themeColor="accent6"/>
        </w:tcBorders>
      </w:tcPr>
    </w:tblStylePr>
    <w:tblStylePr w:type="band1Vert">
      <w:tblPr/>
      <w:tcPr>
        <w:shd w:val="clear" w:color="auto" w:fill="A7FFBD" w:themeFill="accent6" w:themeFillTint="3F"/>
      </w:tcPr>
    </w:tblStylePr>
    <w:tblStylePr w:type="band1Horz">
      <w:tblPr/>
      <w:tcPr>
        <w:shd w:val="clear" w:color="auto" w:fill="A7FFBD"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B28" w:themeColor="accent1"/>
          <w:right w:val="nil"/>
          <w:insideH w:val="nil"/>
          <w:insideV w:val="nil"/>
        </w:tcBorders>
        <w:shd w:val="clear" w:color="auto" w:fill="FFFFFF" w:themeFill="background1"/>
      </w:tcPr>
    </w:tblStylePr>
    <w:tblStylePr w:type="lastRow">
      <w:tblPr/>
      <w:tcPr>
        <w:tcBorders>
          <w:top w:val="single" w:sz="8" w:space="0" w:color="009B2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28" w:themeColor="accent1"/>
          <w:insideH w:val="nil"/>
          <w:insideV w:val="nil"/>
        </w:tcBorders>
        <w:shd w:val="clear" w:color="auto" w:fill="FFFFFF" w:themeFill="background1"/>
      </w:tcPr>
    </w:tblStylePr>
    <w:tblStylePr w:type="lastCol">
      <w:tblPr/>
      <w:tcPr>
        <w:tcBorders>
          <w:top w:val="nil"/>
          <w:left w:val="single" w:sz="8" w:space="0" w:color="009B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BD" w:themeFill="accent1" w:themeFillTint="3F"/>
      </w:tcPr>
    </w:tblStylePr>
    <w:tblStylePr w:type="band1Horz">
      <w:tblPr/>
      <w:tcPr>
        <w:tcBorders>
          <w:top w:val="nil"/>
          <w:bottom w:val="nil"/>
          <w:insideH w:val="nil"/>
          <w:insideV w:val="nil"/>
        </w:tcBorders>
        <w:shd w:val="clear" w:color="auto" w:fill="A7FF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297045" w:themeColor="accent5"/>
          <w:right w:val="nil"/>
          <w:insideH w:val="nil"/>
          <w:insideV w:val="nil"/>
        </w:tcBorders>
        <w:shd w:val="clear" w:color="auto" w:fill="FFFFFF" w:themeFill="background1"/>
      </w:tcPr>
    </w:tblStylePr>
    <w:tblStylePr w:type="lastRow">
      <w:tblPr/>
      <w:tcPr>
        <w:tcBorders>
          <w:top w:val="single" w:sz="8" w:space="0" w:color="29704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045" w:themeColor="accent5"/>
          <w:insideH w:val="nil"/>
          <w:insideV w:val="nil"/>
        </w:tcBorders>
        <w:shd w:val="clear" w:color="auto" w:fill="FFFFFF" w:themeFill="background1"/>
      </w:tcPr>
    </w:tblStylePr>
    <w:tblStylePr w:type="lastCol">
      <w:tblPr/>
      <w:tcPr>
        <w:tcBorders>
          <w:top w:val="nil"/>
          <w:left w:val="single" w:sz="8" w:space="0" w:color="29704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7CE" w:themeFill="accent5" w:themeFillTint="3F"/>
      </w:tcPr>
    </w:tblStylePr>
    <w:tblStylePr w:type="band1Horz">
      <w:tblPr/>
      <w:tcPr>
        <w:tcBorders>
          <w:top w:val="nil"/>
          <w:bottom w:val="nil"/>
          <w:insideH w:val="nil"/>
          <w:insideV w:val="nil"/>
        </w:tcBorders>
        <w:shd w:val="clear" w:color="auto" w:fill="BEE7C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B28" w:themeColor="accent6"/>
          <w:right w:val="nil"/>
          <w:insideH w:val="nil"/>
          <w:insideV w:val="nil"/>
        </w:tcBorders>
        <w:shd w:val="clear" w:color="auto" w:fill="FFFFFF" w:themeFill="background1"/>
      </w:tcPr>
    </w:tblStylePr>
    <w:tblStylePr w:type="lastRow">
      <w:tblPr/>
      <w:tcPr>
        <w:tcBorders>
          <w:top w:val="single" w:sz="8" w:space="0" w:color="009B2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28" w:themeColor="accent6"/>
          <w:insideH w:val="nil"/>
          <w:insideV w:val="nil"/>
        </w:tcBorders>
        <w:shd w:val="clear" w:color="auto" w:fill="FFFFFF" w:themeFill="background1"/>
      </w:tcPr>
    </w:tblStylePr>
    <w:tblStylePr w:type="lastCol">
      <w:tblPr/>
      <w:tcPr>
        <w:tcBorders>
          <w:top w:val="nil"/>
          <w:left w:val="single" w:sz="8" w:space="0" w:color="009B2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BD" w:themeFill="accent6" w:themeFillTint="3F"/>
      </w:tcPr>
    </w:tblStylePr>
    <w:tblStylePr w:type="band1Horz">
      <w:tblPr/>
      <w:tcPr>
        <w:tcBorders>
          <w:top w:val="nil"/>
          <w:bottom w:val="nil"/>
          <w:insideH w:val="nil"/>
          <w:insideV w:val="nil"/>
        </w:tcBorders>
        <w:shd w:val="clear" w:color="auto" w:fill="A7FF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single" w:sz="8" w:space="0" w:color="00F43E"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nil"/>
          <w:insideV w:val="nil"/>
        </w:tcBorders>
        <w:shd w:val="clear" w:color="auto" w:fill="009B28" w:themeFill="accent1"/>
      </w:tcPr>
    </w:tblStylePr>
    <w:tblStylePr w:type="lastRow">
      <w:pPr>
        <w:spacing w:before="0" w:after="0" w:line="240" w:lineRule="auto"/>
      </w:pPr>
      <w:rPr>
        <w:b/>
        <w:bCs/>
      </w:rPr>
      <w:tblPr/>
      <w:tcPr>
        <w:tcBorders>
          <w:top w:val="double" w:sz="6"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FBD" w:themeFill="accent1" w:themeFillTint="3F"/>
      </w:tcPr>
    </w:tblStylePr>
    <w:tblStylePr w:type="band1Horz">
      <w:tblPr/>
      <w:tcPr>
        <w:tcBorders>
          <w:insideH w:val="nil"/>
          <w:insideV w:val="nil"/>
        </w:tcBorders>
        <w:shd w:val="clear" w:color="auto" w:fill="A7FF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single" w:sz="8" w:space="0" w:color="41B16D"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nil"/>
          <w:insideV w:val="nil"/>
        </w:tcBorders>
        <w:shd w:val="clear" w:color="auto" w:fill="297045" w:themeFill="accent5"/>
      </w:tcPr>
    </w:tblStylePr>
    <w:tblStylePr w:type="lastRow">
      <w:pPr>
        <w:spacing w:before="0" w:after="0" w:line="240" w:lineRule="auto"/>
      </w:pPr>
      <w:rPr>
        <w:b/>
        <w:bCs/>
      </w:rPr>
      <w:tblPr/>
      <w:tcPr>
        <w:tcBorders>
          <w:top w:val="double" w:sz="6"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nil"/>
          <w:insideV w:val="nil"/>
        </w:tcBorders>
      </w:tcPr>
    </w:tblStylePr>
    <w:tblStylePr w:type="firstCol">
      <w:rPr>
        <w:b/>
        <w:bCs/>
      </w:rPr>
    </w:tblStylePr>
    <w:tblStylePr w:type="lastCol">
      <w:rPr>
        <w:b/>
        <w:bCs/>
      </w:rPr>
    </w:tblStylePr>
    <w:tblStylePr w:type="band1Vert">
      <w:tblPr/>
      <w:tcPr>
        <w:shd w:val="clear" w:color="auto" w:fill="BEE7CE" w:themeFill="accent5" w:themeFillTint="3F"/>
      </w:tcPr>
    </w:tblStylePr>
    <w:tblStylePr w:type="band1Horz">
      <w:tblPr/>
      <w:tcPr>
        <w:tcBorders>
          <w:insideH w:val="nil"/>
          <w:insideV w:val="nil"/>
        </w:tcBorders>
        <w:shd w:val="clear" w:color="auto" w:fill="BEE7C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single" w:sz="8" w:space="0" w:color="00F43E"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nil"/>
          <w:insideV w:val="nil"/>
        </w:tcBorders>
        <w:shd w:val="clear" w:color="auto" w:fill="009B28" w:themeFill="accent6"/>
      </w:tcPr>
    </w:tblStylePr>
    <w:tblStylePr w:type="lastRow">
      <w:pPr>
        <w:spacing w:before="0" w:after="0" w:line="240" w:lineRule="auto"/>
      </w:pPr>
      <w:rPr>
        <w:b/>
        <w:bCs/>
      </w:rPr>
      <w:tblPr/>
      <w:tcPr>
        <w:tcBorders>
          <w:top w:val="double" w:sz="6"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FFBD" w:themeFill="accent6" w:themeFillTint="3F"/>
      </w:tcPr>
    </w:tblStylePr>
    <w:tblStylePr w:type="band1Horz">
      <w:tblPr/>
      <w:tcPr>
        <w:tcBorders>
          <w:insideH w:val="nil"/>
          <w:insideV w:val="nil"/>
        </w:tcBorders>
        <w:shd w:val="clear" w:color="auto" w:fill="A7FF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B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B28" w:themeFill="accent1"/>
      </w:tcPr>
    </w:tblStylePr>
    <w:tblStylePr w:type="lastCol">
      <w:rPr>
        <w:b/>
        <w:bCs/>
        <w:color w:val="FFFFFF" w:themeColor="background1"/>
      </w:rPr>
      <w:tblPr/>
      <w:tcPr>
        <w:tcBorders>
          <w:left w:val="nil"/>
          <w:right w:val="nil"/>
          <w:insideH w:val="nil"/>
          <w:insideV w:val="nil"/>
        </w:tcBorders>
        <w:shd w:val="clear" w:color="auto" w:fill="009B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29704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7045" w:themeFill="accent5"/>
      </w:tcPr>
    </w:tblStylePr>
    <w:tblStylePr w:type="lastCol">
      <w:rPr>
        <w:b/>
        <w:bCs/>
        <w:color w:val="FFFFFF" w:themeColor="background1"/>
      </w:rPr>
      <w:tblPr/>
      <w:tcPr>
        <w:tcBorders>
          <w:left w:val="nil"/>
          <w:right w:val="nil"/>
          <w:insideH w:val="nil"/>
          <w:insideV w:val="nil"/>
        </w:tcBorders>
        <w:shd w:val="clear" w:color="auto" w:fill="29704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B2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B28" w:themeFill="accent6"/>
      </w:tcPr>
    </w:tblStylePr>
    <w:tblStylePr w:type="lastCol">
      <w:rPr>
        <w:b/>
        <w:bCs/>
        <w:color w:val="FFFFFF" w:themeColor="background1"/>
      </w:rPr>
      <w:tblPr/>
      <w:tcPr>
        <w:tcBorders>
          <w:left w:val="nil"/>
          <w:right w:val="nil"/>
          <w:insideH w:val="nil"/>
          <w:insideV w:val="nil"/>
        </w:tcBorders>
        <w:shd w:val="clear" w:color="auto" w:fill="009B2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009B28"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009B28"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297045"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297045"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004D13"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004D13"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297045"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A57570"/>
    <w:rPr>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297045"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009B28"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paragraph" w:styleId="ListParagraph">
    <w:name w:val="List Paragraph"/>
    <w:basedOn w:val="Normal"/>
    <w:uiPriority w:val="7"/>
    <w:qFormat/>
    <w:rsid w:val="00443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n-tD2bfj3Is" TargetMode="External"/><Relationship Id="rId21" Type="http://schemas.openxmlformats.org/officeDocument/2006/relationships/hyperlink" Target="https://scienceconnections.edu.au/teaching-sequences/year-9/bushfire-and-ice?tabIndex=2" TargetMode="External"/><Relationship Id="rId42" Type="http://schemas.openxmlformats.org/officeDocument/2006/relationships/header" Target="header8.xml"/><Relationship Id="rId47" Type="http://schemas.openxmlformats.org/officeDocument/2006/relationships/footer" Target="footer10.xml"/><Relationship Id="rId63" Type="http://schemas.openxmlformats.org/officeDocument/2006/relationships/hyperlink" Target="https://capegrim.csiro.au/" TargetMode="External"/><Relationship Id="rId68" Type="http://schemas.openxmlformats.org/officeDocument/2006/relationships/hyperlink" Target="https://scienceconnections.edu.au/teaching-sequences/year-9/bushfire-and-ice/lesson-5a-correlating-carbon-dioxide-levels-and-global-temperatures?utm_source=docx&amp;utm_medium=lesson_5a&amp;utm_campaign=BI" TargetMode="External"/><Relationship Id="rId84" Type="http://schemas.openxmlformats.org/officeDocument/2006/relationships/footer" Target="footer21.xml"/><Relationship Id="rId89" Type="http://schemas.openxmlformats.org/officeDocument/2006/relationships/hyperlink" Target="https://www.science.org.au/curious/video/bushfires-how-can-science-prepare-us" TargetMode="External"/><Relationship Id="rId16" Type="http://schemas.openxmlformats.org/officeDocument/2006/relationships/hyperlink" Target="https://myfirewatch.landgate.wa.gov.au/map.html" TargetMode="External"/><Relationship Id="rId107" Type="http://schemas.openxmlformats.org/officeDocument/2006/relationships/customXml" Target="../customXml/item5.xml"/><Relationship Id="rId11" Type="http://schemas.openxmlformats.org/officeDocument/2006/relationships/footer" Target="footer1.xml"/><Relationship Id="rId32" Type="http://schemas.openxmlformats.org/officeDocument/2006/relationships/hyperlink" Target="https://www.youtube.com/playlist?list=PLLnAFJxOjzZvK056qKGTumPUkiCJb0W6B" TargetMode="External"/><Relationship Id="rId37" Type="http://schemas.openxmlformats.org/officeDocument/2006/relationships/header" Target="header7.xml"/><Relationship Id="rId53" Type="http://schemas.openxmlformats.org/officeDocument/2006/relationships/hyperlink" Target="https://scienceconnections.edu.au/teaching-sequences/year-9/bushfire-and-ice/lesson-5-ice-core-evidence?utm_source=docx&amp;utm_medium=lesson_5&amp;utm_campaign=BI" TargetMode="External"/><Relationship Id="rId58" Type="http://schemas.openxmlformats.org/officeDocument/2006/relationships/footer" Target="footer14.xml"/><Relationship Id="rId74" Type="http://schemas.openxmlformats.org/officeDocument/2006/relationships/footer" Target="footer18.xml"/><Relationship Id="rId79" Type="http://schemas.openxmlformats.org/officeDocument/2006/relationships/hyperlink" Target="https://scienceconnections.edu.au/teaching-sequences/year-9/bushfire-and-ice/lesson-6-factors-affecting-rate-and-intensity-bushfires?utm_source=docx&amp;utm_medium=lesson_6&amp;utm_campaign=BI"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youtube.com/watch?v=Jt1PCnSiqQI" TargetMode="External"/><Relationship Id="rId95" Type="http://schemas.openxmlformats.org/officeDocument/2006/relationships/header" Target="header22.xml"/><Relationship Id="rId22" Type="http://schemas.openxmlformats.org/officeDocument/2006/relationships/header" Target="header4.xml"/><Relationship Id="rId27" Type="http://schemas.openxmlformats.org/officeDocument/2006/relationships/hyperlink" Target="https://www.youtube.com/watch?v=1E2lvKnrKIw&amp;t=67s" TargetMode="External"/><Relationship Id="rId43" Type="http://schemas.openxmlformats.org/officeDocument/2006/relationships/header" Target="header9.xml"/><Relationship Id="rId48" Type="http://schemas.openxmlformats.org/officeDocument/2006/relationships/footer" Target="footer11.xml"/><Relationship Id="rId64" Type="http://schemas.openxmlformats.org/officeDocument/2006/relationships/hyperlink" Target="https://climate.nasa.gov/vital-signs/carbon-dioxide/?intent=121" TargetMode="External"/><Relationship Id="rId69" Type="http://schemas.openxmlformats.org/officeDocument/2006/relationships/hyperlink" Target="https://scienceconnections.edu.au/teaching-sequences/year-9/bushfire-and-ice?tabIndex=2" TargetMode="External"/><Relationship Id="rId80" Type="http://schemas.openxmlformats.org/officeDocument/2006/relationships/hyperlink" Target="https://scienceconnections.edu.au/teaching-sequences/year-9/bushfire-and-ice?tabIndex=2" TargetMode="External"/><Relationship Id="rId85" Type="http://schemas.openxmlformats.org/officeDocument/2006/relationships/hyperlink" Target="https://www.nist.gov/feature-stories/eye-fire" TargetMode="External"/><Relationship Id="rId12" Type="http://schemas.openxmlformats.org/officeDocument/2006/relationships/footer" Target="footer2.xml"/><Relationship Id="rId17" Type="http://schemas.openxmlformats.org/officeDocument/2006/relationships/image" Target="media/image4.jpeg"/><Relationship Id="rId33" Type="http://schemas.openxmlformats.org/officeDocument/2006/relationships/header" Target="header5.xml"/><Relationship Id="rId38" Type="http://schemas.openxmlformats.org/officeDocument/2006/relationships/footer" Target="footer7.xml"/><Relationship Id="rId59" Type="http://schemas.openxmlformats.org/officeDocument/2006/relationships/footer" Target="footer15.xml"/><Relationship Id="rId103" Type="http://schemas.openxmlformats.org/officeDocument/2006/relationships/theme" Target="theme/theme1.xml"/><Relationship Id="rId20" Type="http://schemas.openxmlformats.org/officeDocument/2006/relationships/hyperlink" Target="https://scienceconnections.edu.au/teaching-sequences/year-9/bushfire-and-ice/lesson-2-fire-and-combustion-reactions?utm_source=docx&amp;utm_medium=lesson_2&amp;utm_campaign=BI" TargetMode="External"/><Relationship Id="rId41" Type="http://schemas.openxmlformats.org/officeDocument/2006/relationships/hyperlink" Target="https://www.youtube.com/watch?v=hgFpvDNfXOk" TargetMode="External"/><Relationship Id="rId54" Type="http://schemas.openxmlformats.org/officeDocument/2006/relationships/hyperlink" Target="https://scienceconnections.edu.au/teaching-sequences/year-9/bushfire-and-ice?tabIndex=2" TargetMode="External"/><Relationship Id="rId62" Type="http://schemas.openxmlformats.org/officeDocument/2006/relationships/hyperlink" Target="https://www.co2.earth/daily-co2" TargetMode="External"/><Relationship Id="rId70" Type="http://schemas.openxmlformats.org/officeDocument/2006/relationships/hyperlink" Target="https://scienceconnections.edu.au/teaching-sequences/year-9/bushfire-and-ice?tabIndex=2" TargetMode="External"/><Relationship Id="rId75" Type="http://schemas.openxmlformats.org/officeDocument/2006/relationships/hyperlink" Target="http://www.bom.gov.au/climate/history/temperature/" TargetMode="External"/><Relationship Id="rId83" Type="http://schemas.openxmlformats.org/officeDocument/2006/relationships/footer" Target="footer20.xml"/><Relationship Id="rId88" Type="http://schemas.openxmlformats.org/officeDocument/2006/relationships/hyperlink" Target="https://www.youtube.com/watch?v=_1pi0-d2BM4" TargetMode="External"/><Relationship Id="rId91" Type="http://schemas.openxmlformats.org/officeDocument/2006/relationships/header" Target="header20.xml"/><Relationship Id="rId96"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conversation.com/open-data-shows-lightning-not-arson-was-the-likely-cause-of-most-victorian-bushfires-last-summer-151912" TargetMode="External"/><Relationship Id="rId23" Type="http://schemas.openxmlformats.org/officeDocument/2006/relationships/footer" Target="footer4.xml"/><Relationship Id="rId28" Type="http://schemas.openxmlformats.org/officeDocument/2006/relationships/hyperlink" Target="https://www.youtube.com/watch?v=0nwRxFYG17Y&amp;t=24s" TargetMode="External"/><Relationship Id="rId36" Type="http://schemas.openxmlformats.org/officeDocument/2006/relationships/hyperlink" Target="https://scienceconnections.edu.au/teaching-sequences/year-9/bushfire-and-ice?tabIndex=2" TargetMode="External"/><Relationship Id="rId49" Type="http://schemas.openxmlformats.org/officeDocument/2006/relationships/footer" Target="footer12.xml"/><Relationship Id="rId57" Type="http://schemas.openxmlformats.org/officeDocument/2006/relationships/footer" Target="footer13.xml"/><Relationship Id="rId106" Type="http://schemas.openxmlformats.org/officeDocument/2006/relationships/customXml" Target="../customXml/item4.xml"/><Relationship Id="rId10" Type="http://schemas.openxmlformats.org/officeDocument/2006/relationships/header" Target="header1.xml"/><Relationship Id="rId31" Type="http://schemas.openxmlformats.org/officeDocument/2006/relationships/hyperlink" Target="https://www.science.org.au/curious/video/why-fires-burn" TargetMode="External"/><Relationship Id="rId44" Type="http://schemas.openxmlformats.org/officeDocument/2006/relationships/hyperlink" Target="https://scienceconnections.edu.au/teaching-sequences/year-9/bushfire-and-ice/lesson-4-measuring-biomass" TargetMode="External"/><Relationship Id="rId52" Type="http://schemas.openxmlformats.org/officeDocument/2006/relationships/header" Target="header12.xml"/><Relationship Id="rId60" Type="http://schemas.openxmlformats.org/officeDocument/2006/relationships/hyperlink" Target="https://www.youtube.com/watch?v=VjTsj-fi-p0" TargetMode="External"/><Relationship Id="rId65" Type="http://schemas.openxmlformats.org/officeDocument/2006/relationships/hyperlink" Target="http://www.bom.gov.au/climate/history/temperature/" TargetMode="External"/><Relationship Id="rId73" Type="http://schemas.openxmlformats.org/officeDocument/2006/relationships/footer" Target="footer17.xml"/><Relationship Id="rId78" Type="http://schemas.openxmlformats.org/officeDocument/2006/relationships/header" Target="header18.xml"/><Relationship Id="rId81" Type="http://schemas.openxmlformats.org/officeDocument/2006/relationships/header" Target="header19.xml"/><Relationship Id="rId86" Type="http://schemas.openxmlformats.org/officeDocument/2006/relationships/hyperlink" Target="https://www.youtube.com/watch?v=Tt36dzs8faQ" TargetMode="External"/><Relationship Id="rId94" Type="http://schemas.openxmlformats.org/officeDocument/2006/relationships/hyperlink" Target="https://scienceconnections.edu.au/teaching-sequences/year-9/bushfire-and-ice?tabIndex=2" TargetMode="External"/><Relationship Id="rId99" Type="http://schemas.openxmlformats.org/officeDocument/2006/relationships/hyperlink" Target="https://www.youtube.com/watch?v=zMQXOEspnck&amp;t=50s" TargetMode="External"/><Relationship Id="rId10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yperlink" Target="https://scienceconnections.edu.au/teaching-sequences/year-9/bushfire-and-ice/lesson-1-exploring-bushfires?utm_source=docx&amp;utm_medium=lesson_1&amp;utm_campaign=BI" TargetMode="External"/><Relationship Id="rId13" Type="http://schemas.openxmlformats.org/officeDocument/2006/relationships/footer" Target="footer3.xml"/><Relationship Id="rId18" Type="http://schemas.openxmlformats.org/officeDocument/2006/relationships/header" Target="header2.xml"/><Relationship Id="rId39" Type="http://schemas.openxmlformats.org/officeDocument/2006/relationships/footer" Target="footer8.xml"/><Relationship Id="rId34" Type="http://schemas.openxmlformats.org/officeDocument/2006/relationships/header" Target="header6.xml"/><Relationship Id="rId50" Type="http://schemas.openxmlformats.org/officeDocument/2006/relationships/hyperlink" Target="https://www.tern.org.au/measuring-vegetation-status-by-photography/" TargetMode="External"/><Relationship Id="rId55" Type="http://schemas.openxmlformats.org/officeDocument/2006/relationships/hyperlink" Target="http://www.bom.gov.au/climate/history/temperature/" TargetMode="External"/><Relationship Id="rId76" Type="http://schemas.openxmlformats.org/officeDocument/2006/relationships/hyperlink" Target="https://www.youtube.com/watch?v=rivf479bW8Q" TargetMode="External"/><Relationship Id="rId97" Type="http://schemas.openxmlformats.org/officeDocument/2006/relationships/footer" Target="footer23.xml"/><Relationship Id="rId104"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eader" Target="header16.xml"/><Relationship Id="rId92" Type="http://schemas.openxmlformats.org/officeDocument/2006/relationships/header" Target="header21.xml"/><Relationship Id="rId2" Type="http://schemas.openxmlformats.org/officeDocument/2006/relationships/numbering" Target="numbering.xml"/><Relationship Id="rId29" Type="http://schemas.openxmlformats.org/officeDocument/2006/relationships/hyperlink" Target="https://www.youtube.com/watch?v=BVFT3oAZImo" TargetMode="External"/><Relationship Id="rId24" Type="http://schemas.openxmlformats.org/officeDocument/2006/relationships/footer" Target="footer5.xml"/><Relationship Id="rId40" Type="http://schemas.openxmlformats.org/officeDocument/2006/relationships/footer" Target="footer9.xml"/><Relationship Id="rId45" Type="http://schemas.openxmlformats.org/officeDocument/2006/relationships/hyperlink" Target="https://scienceconnections.edu.au/teaching-sequences/year-9/bushfire-and-ice?tabIndex=2" TargetMode="External"/><Relationship Id="rId66" Type="http://schemas.openxmlformats.org/officeDocument/2006/relationships/header" Target="header14.xml"/><Relationship Id="rId87" Type="http://schemas.openxmlformats.org/officeDocument/2006/relationships/hyperlink" Target="https://www.youtube.com/watch?v=3BrzOHxN_HU" TargetMode="External"/><Relationship Id="rId61" Type="http://schemas.openxmlformats.org/officeDocument/2006/relationships/hyperlink" Target="https://www.csiro.au/en/research/natural-environment/atmosphere/Latest-greenhouse-gas-data" TargetMode="External"/><Relationship Id="rId82" Type="http://schemas.openxmlformats.org/officeDocument/2006/relationships/footer" Target="footer19.xml"/><Relationship Id="rId19" Type="http://schemas.openxmlformats.org/officeDocument/2006/relationships/header" Target="header3.xml"/><Relationship Id="rId14" Type="http://schemas.openxmlformats.org/officeDocument/2006/relationships/hyperlink" Target="https://www.youtube.com/watch?v=feWwN2-swIw" TargetMode="External"/><Relationship Id="rId30" Type="http://schemas.openxmlformats.org/officeDocument/2006/relationships/hyperlink" Target="https://www.youtube.com/watch?v=kEHspanF_G0&amp;t=10s" TargetMode="External"/><Relationship Id="rId35" Type="http://schemas.openxmlformats.org/officeDocument/2006/relationships/hyperlink" Target="https://scienceconnections.edu.au/teaching-sequences/year-9/bushfire-and-ice/lesson-3-carbon-dioxide-and-carbon-cycle?utm_source=docx&amp;utm_medium=lesson_3&amp;utm_campaign=BI" TargetMode="External"/><Relationship Id="rId56" Type="http://schemas.openxmlformats.org/officeDocument/2006/relationships/header" Target="header13.xml"/><Relationship Id="rId77" Type="http://schemas.openxmlformats.org/officeDocument/2006/relationships/header" Target="header17.xml"/><Relationship Id="rId100" Type="http://schemas.openxmlformats.org/officeDocument/2006/relationships/header" Target="header23.xml"/><Relationship Id="rId105"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eader" Target="header11.xml"/><Relationship Id="rId72" Type="http://schemas.openxmlformats.org/officeDocument/2006/relationships/footer" Target="footer16.xml"/><Relationship Id="rId93" Type="http://schemas.openxmlformats.org/officeDocument/2006/relationships/hyperlink" Target="https://scienceconnections.edu.au/teaching-sequences/year-9/bushfire-and-ice/lesson-7-design-survive?utm_source=docx&amp;utm_medium=lesson_7&amp;utm_campaign=BI" TargetMode="External"/><Relationship Id="rId98" Type="http://schemas.openxmlformats.org/officeDocument/2006/relationships/footer" Target="footer24.xm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header" Target="header10.xml"/><Relationship Id="rId67" Type="http://schemas.openxmlformats.org/officeDocument/2006/relationships/header" Target="header15.xml"/></Relationships>
</file>

<file path=word/_rels/footer11.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1.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3.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4.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Custom 2">
      <a:dk1>
        <a:srgbClr val="000000"/>
      </a:dk1>
      <a:lt1>
        <a:sysClr val="window" lastClr="FFFFFF"/>
      </a:lt1>
      <a:dk2>
        <a:srgbClr val="000000"/>
      </a:dk2>
      <a:lt2>
        <a:srgbClr val="297045"/>
      </a:lt2>
      <a:accent1>
        <a:srgbClr val="009B28"/>
      </a:accent1>
      <a:accent2>
        <a:srgbClr val="F5B841"/>
      </a:accent2>
      <a:accent3>
        <a:srgbClr val="DBD7D2"/>
      </a:accent3>
      <a:accent4>
        <a:srgbClr val="EBF5FF"/>
      </a:accent4>
      <a:accent5>
        <a:srgbClr val="297045"/>
      </a:accent5>
      <a:accent6>
        <a:srgbClr val="009B28"/>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AASID-2102554853-2674354</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https://ausacademyofscience.sharepoint.com/_layouts/15/DocIdRedir.aspx?ID=AASID-2102554853-2674354</Url>
      <Description>AASID-2102554853-2674354</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46E0B7C9-9FF5-42DF-93A1-EF7FC2A13344}"/>
</file>

<file path=customXml/itemProps3.xml><?xml version="1.0" encoding="utf-8"?>
<ds:datastoreItem xmlns:ds="http://schemas.openxmlformats.org/officeDocument/2006/customXml" ds:itemID="{02FBC1B0-A162-4B77-8B77-3A204735444B}"/>
</file>

<file path=customXml/itemProps4.xml><?xml version="1.0" encoding="utf-8"?>
<ds:datastoreItem xmlns:ds="http://schemas.openxmlformats.org/officeDocument/2006/customXml" ds:itemID="{78DB480D-3C67-407A-A3FD-5AB015B1B0B8}"/>
</file>

<file path=customXml/itemProps5.xml><?xml version="1.0" encoding="utf-8"?>
<ds:datastoreItem xmlns:ds="http://schemas.openxmlformats.org/officeDocument/2006/customXml" ds:itemID="{72B4CC99-8F8B-4308-B085-F80E26332D66}"/>
</file>

<file path=docProps/app.xml><?xml version="1.0" encoding="utf-8"?>
<Properties xmlns="http://schemas.openxmlformats.org/officeDocument/2006/extended-properties" xmlns:vt="http://schemas.openxmlformats.org/officeDocument/2006/docPropsVTypes">
  <Template>Normal.dotm</Template>
  <TotalTime>0</TotalTime>
  <Pages>48</Pages>
  <Words>14342</Words>
  <Characters>85915</Characters>
  <Application>Microsoft Office Word</Application>
  <DocSecurity>0</DocSecurity>
  <Lines>2962</Lines>
  <Paragraphs>2331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97926</CharactersWithSpaces>
  <SharedDoc>false</SharedDoc>
  <HLinks>
    <vt:vector size="318" baseType="variant">
      <vt:variant>
        <vt:i4>1507356</vt:i4>
      </vt:variant>
      <vt:variant>
        <vt:i4>123</vt:i4>
      </vt:variant>
      <vt:variant>
        <vt:i4>0</vt:i4>
      </vt:variant>
      <vt:variant>
        <vt:i4>5</vt:i4>
      </vt:variant>
      <vt:variant>
        <vt:lpwstr>https://www.youtube.com/watch?v=zMQXOEspnck&amp;t=50s</vt:lpwstr>
      </vt:variant>
      <vt:variant>
        <vt:lpwstr/>
      </vt:variant>
      <vt:variant>
        <vt:i4>5046288</vt:i4>
      </vt:variant>
      <vt:variant>
        <vt:i4>120</vt:i4>
      </vt:variant>
      <vt:variant>
        <vt:i4>0</vt:i4>
      </vt:variant>
      <vt:variant>
        <vt:i4>5</vt:i4>
      </vt:variant>
      <vt:variant>
        <vt:lpwstr>https://scienceconnections.edu.au/teaching-sequences/year-9/bushfire-and-ice/lesson-7-design-survive?utm_source=docx&amp;utm_medium=lesson_7&amp;utm_campaign=BI</vt:lpwstr>
      </vt:variant>
      <vt:variant>
        <vt:lpwstr/>
      </vt:variant>
      <vt:variant>
        <vt:i4>2949237</vt:i4>
      </vt:variant>
      <vt:variant>
        <vt:i4>117</vt:i4>
      </vt:variant>
      <vt:variant>
        <vt:i4>0</vt:i4>
      </vt:variant>
      <vt:variant>
        <vt:i4>5</vt:i4>
      </vt:variant>
      <vt:variant>
        <vt:lpwstr>https://www.youtube.com/watch?v=Jt1PCnSiqQI</vt:lpwstr>
      </vt:variant>
      <vt:variant>
        <vt:lpwstr/>
      </vt:variant>
      <vt:variant>
        <vt:i4>4915285</vt:i4>
      </vt:variant>
      <vt:variant>
        <vt:i4>114</vt:i4>
      </vt:variant>
      <vt:variant>
        <vt:i4>0</vt:i4>
      </vt:variant>
      <vt:variant>
        <vt:i4>5</vt:i4>
      </vt:variant>
      <vt:variant>
        <vt:lpwstr>https://www.science.org.au/curious/video/bushfires-how-can-science-prepare-us</vt:lpwstr>
      </vt:variant>
      <vt:variant>
        <vt:lpwstr/>
      </vt:variant>
      <vt:variant>
        <vt:i4>7667798</vt:i4>
      </vt:variant>
      <vt:variant>
        <vt:i4>111</vt:i4>
      </vt:variant>
      <vt:variant>
        <vt:i4>0</vt:i4>
      </vt:variant>
      <vt:variant>
        <vt:i4>5</vt:i4>
      </vt:variant>
      <vt:variant>
        <vt:lpwstr>https://www.youtube.com/watch?v=_1pi0-d2BM4</vt:lpwstr>
      </vt:variant>
      <vt:variant>
        <vt:lpwstr/>
      </vt:variant>
      <vt:variant>
        <vt:i4>2687046</vt:i4>
      </vt:variant>
      <vt:variant>
        <vt:i4>108</vt:i4>
      </vt:variant>
      <vt:variant>
        <vt:i4>0</vt:i4>
      </vt:variant>
      <vt:variant>
        <vt:i4>5</vt:i4>
      </vt:variant>
      <vt:variant>
        <vt:lpwstr>https://www.youtube.com/watch?v=3BrzOHxN_HU</vt:lpwstr>
      </vt:variant>
      <vt:variant>
        <vt:lpwstr/>
      </vt:variant>
      <vt:variant>
        <vt:i4>4063353</vt:i4>
      </vt:variant>
      <vt:variant>
        <vt:i4>105</vt:i4>
      </vt:variant>
      <vt:variant>
        <vt:i4>0</vt:i4>
      </vt:variant>
      <vt:variant>
        <vt:i4>5</vt:i4>
      </vt:variant>
      <vt:variant>
        <vt:lpwstr>https://www.youtube.com/watch?v=Tt36dzs8faQ</vt:lpwstr>
      </vt:variant>
      <vt:variant>
        <vt:lpwstr/>
      </vt:variant>
      <vt:variant>
        <vt:i4>4259852</vt:i4>
      </vt:variant>
      <vt:variant>
        <vt:i4>102</vt:i4>
      </vt:variant>
      <vt:variant>
        <vt:i4>0</vt:i4>
      </vt:variant>
      <vt:variant>
        <vt:i4>5</vt:i4>
      </vt:variant>
      <vt:variant>
        <vt:lpwstr>https://www.nist.gov/feature-stories/eye-fire</vt:lpwstr>
      </vt:variant>
      <vt:variant>
        <vt:lpwstr/>
      </vt:variant>
      <vt:variant>
        <vt:i4>4784146</vt:i4>
      </vt:variant>
      <vt:variant>
        <vt:i4>99</vt:i4>
      </vt:variant>
      <vt:variant>
        <vt:i4>0</vt:i4>
      </vt:variant>
      <vt:variant>
        <vt:i4>5</vt:i4>
      </vt:variant>
      <vt:variant>
        <vt:lpwstr>https://scienceconnections.edu.au/teaching-sequences/year-9/bushfire-and-ice/lesson-6-factors-affecting-rate-and-intensity-bushfires?utm_source=docx&amp;utm_medium=lesson_6&amp;utm_campaign=BI</vt:lpwstr>
      </vt:variant>
      <vt:variant>
        <vt:lpwstr/>
      </vt:variant>
      <vt:variant>
        <vt:i4>3997745</vt:i4>
      </vt:variant>
      <vt:variant>
        <vt:i4>96</vt:i4>
      </vt:variant>
      <vt:variant>
        <vt:i4>0</vt:i4>
      </vt:variant>
      <vt:variant>
        <vt:i4>5</vt:i4>
      </vt:variant>
      <vt:variant>
        <vt:lpwstr>https://www.youtube.com/watch?v=rivf479bW8Q</vt:lpwstr>
      </vt:variant>
      <vt:variant>
        <vt:lpwstr/>
      </vt:variant>
      <vt:variant>
        <vt:i4>3080235</vt:i4>
      </vt:variant>
      <vt:variant>
        <vt:i4>93</vt:i4>
      </vt:variant>
      <vt:variant>
        <vt:i4>0</vt:i4>
      </vt:variant>
      <vt:variant>
        <vt:i4>5</vt:i4>
      </vt:variant>
      <vt:variant>
        <vt:lpwstr>http://www.bom.gov.au/climate/history/temperature/</vt:lpwstr>
      </vt:variant>
      <vt:variant>
        <vt:lpwstr/>
      </vt:variant>
      <vt:variant>
        <vt:i4>3473522</vt:i4>
      </vt:variant>
      <vt:variant>
        <vt:i4>90</vt:i4>
      </vt:variant>
      <vt:variant>
        <vt:i4>0</vt:i4>
      </vt:variant>
      <vt:variant>
        <vt:i4>5</vt:i4>
      </vt:variant>
      <vt:variant>
        <vt:lpwstr>/teaching-sequences/year-9/bushfire-and-ice?tabIndex=2</vt:lpwstr>
      </vt:variant>
      <vt:variant>
        <vt:lpwstr/>
      </vt:variant>
      <vt:variant>
        <vt:i4>6357113</vt:i4>
      </vt:variant>
      <vt:variant>
        <vt:i4>87</vt:i4>
      </vt:variant>
      <vt:variant>
        <vt:i4>0</vt:i4>
      </vt:variant>
      <vt:variant>
        <vt:i4>5</vt:i4>
      </vt:variant>
      <vt:variant>
        <vt:lpwstr>https://scienceconnections.edu.au/teaching-sequences/year-9/bushfire-and-ice/lesson-5a-correlating-carbon-dioxide-levels-and-global-temperatures?utm_source=docx&amp;utm_medium=lesson_5a&amp;utm_campaign=BI</vt:lpwstr>
      </vt:variant>
      <vt:variant>
        <vt:lpwstr/>
      </vt:variant>
      <vt:variant>
        <vt:i4>3080235</vt:i4>
      </vt:variant>
      <vt:variant>
        <vt:i4>84</vt:i4>
      </vt:variant>
      <vt:variant>
        <vt:i4>0</vt:i4>
      </vt:variant>
      <vt:variant>
        <vt:i4>5</vt:i4>
      </vt:variant>
      <vt:variant>
        <vt:lpwstr>http://www.bom.gov.au/climate/history/temperature/</vt:lpwstr>
      </vt:variant>
      <vt:variant>
        <vt:lpwstr/>
      </vt:variant>
      <vt:variant>
        <vt:i4>2555947</vt:i4>
      </vt:variant>
      <vt:variant>
        <vt:i4>81</vt:i4>
      </vt:variant>
      <vt:variant>
        <vt:i4>0</vt:i4>
      </vt:variant>
      <vt:variant>
        <vt:i4>5</vt:i4>
      </vt:variant>
      <vt:variant>
        <vt:lpwstr>https://climate.nasa.gov/vital-signs/carbon-dioxide/?intent=121</vt:lpwstr>
      </vt:variant>
      <vt:variant>
        <vt:lpwstr/>
      </vt:variant>
      <vt:variant>
        <vt:i4>2162729</vt:i4>
      </vt:variant>
      <vt:variant>
        <vt:i4>78</vt:i4>
      </vt:variant>
      <vt:variant>
        <vt:i4>0</vt:i4>
      </vt:variant>
      <vt:variant>
        <vt:i4>5</vt:i4>
      </vt:variant>
      <vt:variant>
        <vt:lpwstr>https://capegrim.csiro.au/</vt:lpwstr>
      </vt:variant>
      <vt:variant>
        <vt:lpwstr/>
      </vt:variant>
      <vt:variant>
        <vt:i4>8126585</vt:i4>
      </vt:variant>
      <vt:variant>
        <vt:i4>75</vt:i4>
      </vt:variant>
      <vt:variant>
        <vt:i4>0</vt:i4>
      </vt:variant>
      <vt:variant>
        <vt:i4>5</vt:i4>
      </vt:variant>
      <vt:variant>
        <vt:lpwstr>https://www.co2.earth/daily-co2</vt:lpwstr>
      </vt:variant>
      <vt:variant>
        <vt:lpwstr/>
      </vt:variant>
      <vt:variant>
        <vt:i4>7536755</vt:i4>
      </vt:variant>
      <vt:variant>
        <vt:i4>72</vt:i4>
      </vt:variant>
      <vt:variant>
        <vt:i4>0</vt:i4>
      </vt:variant>
      <vt:variant>
        <vt:i4>5</vt:i4>
      </vt:variant>
      <vt:variant>
        <vt:lpwstr>https://www.csiro.au/en/research/natural-environment/atmosphere/Latest-greenhouse-gas-data</vt:lpwstr>
      </vt:variant>
      <vt:variant>
        <vt:lpwstr/>
      </vt:variant>
      <vt:variant>
        <vt:i4>7471212</vt:i4>
      </vt:variant>
      <vt:variant>
        <vt:i4>69</vt:i4>
      </vt:variant>
      <vt:variant>
        <vt:i4>0</vt:i4>
      </vt:variant>
      <vt:variant>
        <vt:i4>5</vt:i4>
      </vt:variant>
      <vt:variant>
        <vt:lpwstr>https://www.youtube.com/watch?v=VjTsj-fi-p0</vt:lpwstr>
      </vt:variant>
      <vt:variant>
        <vt:lpwstr/>
      </vt:variant>
      <vt:variant>
        <vt:i4>3080235</vt:i4>
      </vt:variant>
      <vt:variant>
        <vt:i4>66</vt:i4>
      </vt:variant>
      <vt:variant>
        <vt:i4>0</vt:i4>
      </vt:variant>
      <vt:variant>
        <vt:i4>5</vt:i4>
      </vt:variant>
      <vt:variant>
        <vt:lpwstr>http://www.bom.gov.au/climate/history/temperature/</vt:lpwstr>
      </vt:variant>
      <vt:variant>
        <vt:lpwstr/>
      </vt:variant>
      <vt:variant>
        <vt:i4>3670060</vt:i4>
      </vt:variant>
      <vt:variant>
        <vt:i4>63</vt:i4>
      </vt:variant>
      <vt:variant>
        <vt:i4>0</vt:i4>
      </vt:variant>
      <vt:variant>
        <vt:i4>5</vt:i4>
      </vt:variant>
      <vt:variant>
        <vt:lpwstr>https://scienceconnections.edu.au/teaching-sequences/year-9/bushfire-and-ice/lesson-5-ice-core-evidence?utm_source=docx&amp;utm_medium=lesson_5&amp;utm_campaign=BI</vt:lpwstr>
      </vt:variant>
      <vt:variant>
        <vt:lpwstr/>
      </vt:variant>
      <vt:variant>
        <vt:i4>8126507</vt:i4>
      </vt:variant>
      <vt:variant>
        <vt:i4>57</vt:i4>
      </vt:variant>
      <vt:variant>
        <vt:i4>0</vt:i4>
      </vt:variant>
      <vt:variant>
        <vt:i4>5</vt:i4>
      </vt:variant>
      <vt:variant>
        <vt:lpwstr>https://www.tern.org.au/measuring-vegetation-status-by-photography/</vt:lpwstr>
      </vt:variant>
      <vt:variant>
        <vt:lpwstr/>
      </vt:variant>
      <vt:variant>
        <vt:i4>1769589</vt:i4>
      </vt:variant>
      <vt:variant>
        <vt:i4>54</vt:i4>
      </vt:variant>
      <vt:variant>
        <vt:i4>0</vt:i4>
      </vt:variant>
      <vt:variant>
        <vt:i4>5</vt:i4>
      </vt:variant>
      <vt:variant>
        <vt:lpwstr>https://scienceconnections.edu.au/teaching-sequences/year-9/bushfire-and-ice/lesson-4-measuring-biomass?utm_source=docx&amp;utm_medium=lesson_4&amp;utm_campaign=sequence_name</vt:lpwstr>
      </vt:variant>
      <vt:variant>
        <vt:lpwstr/>
      </vt:variant>
      <vt:variant>
        <vt:i4>2424865</vt:i4>
      </vt:variant>
      <vt:variant>
        <vt:i4>48</vt:i4>
      </vt:variant>
      <vt:variant>
        <vt:i4>0</vt:i4>
      </vt:variant>
      <vt:variant>
        <vt:i4>5</vt:i4>
      </vt:variant>
      <vt:variant>
        <vt:lpwstr>https://www.youtube.com/watch?v=hgFpvDNfXOk</vt:lpwstr>
      </vt:variant>
      <vt:variant>
        <vt:lpwstr/>
      </vt:variant>
      <vt:variant>
        <vt:i4>6225989</vt:i4>
      </vt:variant>
      <vt:variant>
        <vt:i4>45</vt:i4>
      </vt:variant>
      <vt:variant>
        <vt:i4>0</vt:i4>
      </vt:variant>
      <vt:variant>
        <vt:i4>5</vt:i4>
      </vt:variant>
      <vt:variant>
        <vt:lpwstr>https://scienceconnections.edu.au/teaching-sequences/year-9/bushfire-and-ice/lesson-3-carbon-dioxide-and-carbon-cycle?utm_source=docx&amp;utm_medium=lesson_3&amp;utm_campaign=BI</vt:lpwstr>
      </vt:variant>
      <vt:variant>
        <vt:lpwstr/>
      </vt:variant>
      <vt:variant>
        <vt:i4>4915214</vt:i4>
      </vt:variant>
      <vt:variant>
        <vt:i4>39</vt:i4>
      </vt:variant>
      <vt:variant>
        <vt:i4>0</vt:i4>
      </vt:variant>
      <vt:variant>
        <vt:i4>5</vt:i4>
      </vt:variant>
      <vt:variant>
        <vt:lpwstr>https://www.youtube.com/playlist?list=PLLnAFJxOjzZvK056qKGTumPUkiCJb0W6B</vt:lpwstr>
      </vt:variant>
      <vt:variant>
        <vt:lpwstr/>
      </vt:variant>
      <vt:variant>
        <vt:i4>2293859</vt:i4>
      </vt:variant>
      <vt:variant>
        <vt:i4>36</vt:i4>
      </vt:variant>
      <vt:variant>
        <vt:i4>0</vt:i4>
      </vt:variant>
      <vt:variant>
        <vt:i4>5</vt:i4>
      </vt:variant>
      <vt:variant>
        <vt:lpwstr>https://www.science.org.au/curious/video/why-fires-burn</vt:lpwstr>
      </vt:variant>
      <vt:variant>
        <vt:lpwstr/>
      </vt:variant>
      <vt:variant>
        <vt:i4>131192</vt:i4>
      </vt:variant>
      <vt:variant>
        <vt:i4>33</vt:i4>
      </vt:variant>
      <vt:variant>
        <vt:i4>0</vt:i4>
      </vt:variant>
      <vt:variant>
        <vt:i4>5</vt:i4>
      </vt:variant>
      <vt:variant>
        <vt:lpwstr>https://www.youtube.com/watch?v=kEHspanF_G0&amp;t=10s</vt:lpwstr>
      </vt:variant>
      <vt:variant>
        <vt:lpwstr/>
      </vt:variant>
      <vt:variant>
        <vt:i4>2424944</vt:i4>
      </vt:variant>
      <vt:variant>
        <vt:i4>30</vt:i4>
      </vt:variant>
      <vt:variant>
        <vt:i4>0</vt:i4>
      </vt:variant>
      <vt:variant>
        <vt:i4>5</vt:i4>
      </vt:variant>
      <vt:variant>
        <vt:lpwstr>https://www.youtube.com/watch?v=BVFT3oAZImo</vt:lpwstr>
      </vt:variant>
      <vt:variant>
        <vt:lpwstr/>
      </vt:variant>
      <vt:variant>
        <vt:i4>5898247</vt:i4>
      </vt:variant>
      <vt:variant>
        <vt:i4>27</vt:i4>
      </vt:variant>
      <vt:variant>
        <vt:i4>0</vt:i4>
      </vt:variant>
      <vt:variant>
        <vt:i4>5</vt:i4>
      </vt:variant>
      <vt:variant>
        <vt:lpwstr>https://www.youtube.com/watch?v=0nwRxFYG17Y&amp;t=24s</vt:lpwstr>
      </vt:variant>
      <vt:variant>
        <vt:lpwstr/>
      </vt:variant>
      <vt:variant>
        <vt:i4>655370</vt:i4>
      </vt:variant>
      <vt:variant>
        <vt:i4>24</vt:i4>
      </vt:variant>
      <vt:variant>
        <vt:i4>0</vt:i4>
      </vt:variant>
      <vt:variant>
        <vt:i4>5</vt:i4>
      </vt:variant>
      <vt:variant>
        <vt:lpwstr>https://www.youtube.com/watch?v=1E2lvKnrKIw&amp;t=67s</vt:lpwstr>
      </vt:variant>
      <vt:variant>
        <vt:lpwstr/>
      </vt:variant>
      <vt:variant>
        <vt:i4>7798834</vt:i4>
      </vt:variant>
      <vt:variant>
        <vt:i4>21</vt:i4>
      </vt:variant>
      <vt:variant>
        <vt:i4>0</vt:i4>
      </vt:variant>
      <vt:variant>
        <vt:i4>5</vt:i4>
      </vt:variant>
      <vt:variant>
        <vt:lpwstr>https://www.youtube.com/watch?v=n-tD2bfj3Is</vt:lpwstr>
      </vt:variant>
      <vt:variant>
        <vt:lpwstr/>
      </vt:variant>
      <vt:variant>
        <vt:i4>3342461</vt:i4>
      </vt:variant>
      <vt:variant>
        <vt:i4>18</vt:i4>
      </vt:variant>
      <vt:variant>
        <vt:i4>0</vt:i4>
      </vt:variant>
      <vt:variant>
        <vt:i4>5</vt:i4>
      </vt:variant>
      <vt:variant>
        <vt:lpwstr>https://scienceconnections.edu.au/teaching-sequences/year-9/bushfire-and-ice/lesson-2-fire-and-combustion-reactions?utm_source=docx&amp;utm_medium=lesson_2&amp;utm_campaign=BI</vt:lpwstr>
      </vt:variant>
      <vt:variant>
        <vt:lpwstr/>
      </vt:variant>
      <vt:variant>
        <vt:i4>3932264</vt:i4>
      </vt:variant>
      <vt:variant>
        <vt:i4>12</vt:i4>
      </vt:variant>
      <vt:variant>
        <vt:i4>0</vt:i4>
      </vt:variant>
      <vt:variant>
        <vt:i4>5</vt:i4>
      </vt:variant>
      <vt:variant>
        <vt:lpwstr>https://myfirewatch.landgate.wa.gov.au/map.html</vt:lpwstr>
      </vt:variant>
      <vt:variant>
        <vt:lpwstr/>
      </vt:variant>
      <vt:variant>
        <vt:i4>7077988</vt:i4>
      </vt:variant>
      <vt:variant>
        <vt:i4>9</vt:i4>
      </vt:variant>
      <vt:variant>
        <vt:i4>0</vt:i4>
      </vt:variant>
      <vt:variant>
        <vt:i4>5</vt:i4>
      </vt:variant>
      <vt:variant>
        <vt:lpwstr>https://theconversation.com/open-data-shows-lightning-not-arson-was-the-likely-cause-of-most-victorian-bushfires-last-summer-151912</vt:lpwstr>
      </vt:variant>
      <vt:variant>
        <vt:lpwstr/>
      </vt:variant>
      <vt:variant>
        <vt:i4>6619242</vt:i4>
      </vt:variant>
      <vt:variant>
        <vt:i4>6</vt:i4>
      </vt:variant>
      <vt:variant>
        <vt:i4>0</vt:i4>
      </vt:variant>
      <vt:variant>
        <vt:i4>5</vt:i4>
      </vt:variant>
      <vt:variant>
        <vt:lpwstr>https://www.youtube.com/watch?v=feWwN2-swIw</vt:lpwstr>
      </vt:variant>
      <vt:variant>
        <vt:lpwstr/>
      </vt:variant>
      <vt:variant>
        <vt:i4>4325383</vt:i4>
      </vt:variant>
      <vt:variant>
        <vt:i4>3</vt:i4>
      </vt:variant>
      <vt:variant>
        <vt:i4>0</vt:i4>
      </vt:variant>
      <vt:variant>
        <vt:i4>5</vt:i4>
      </vt:variant>
      <vt:variant>
        <vt:lpwstr>https://scienceconnections.edu.au/teaching-sequences/year-9/bushfire-and-ice/lesson-1-exploring-bushfires?utm_source=docx&amp;utm_medium=lesson_1&amp;utm_campaign=BI</vt:lpwstr>
      </vt:variant>
      <vt:variant>
        <vt:lpwstr/>
      </vt:variant>
      <vt:variant>
        <vt:i4>3801123</vt:i4>
      </vt:variant>
      <vt:variant>
        <vt:i4>159</vt:i4>
      </vt:variant>
      <vt:variant>
        <vt:i4>0</vt:i4>
      </vt:variant>
      <vt:variant>
        <vt:i4>5</vt:i4>
      </vt:variant>
      <vt:variant>
        <vt:lpwstr>https://primaryconnections.org.au/</vt:lpwstr>
      </vt:variant>
      <vt:variant>
        <vt:lpwstr/>
      </vt:variant>
      <vt:variant>
        <vt:i4>2752549</vt:i4>
      </vt:variant>
      <vt:variant>
        <vt:i4>153</vt:i4>
      </vt:variant>
      <vt:variant>
        <vt:i4>0</vt:i4>
      </vt:variant>
      <vt:variant>
        <vt:i4>5</vt:i4>
      </vt:variant>
      <vt:variant>
        <vt:lpwstr>https://scienceconnections.edu.au/</vt:lpwstr>
      </vt:variant>
      <vt:variant>
        <vt:lpwstr/>
      </vt:variant>
      <vt:variant>
        <vt:i4>3801123</vt:i4>
      </vt:variant>
      <vt:variant>
        <vt:i4>138</vt:i4>
      </vt:variant>
      <vt:variant>
        <vt:i4>0</vt:i4>
      </vt:variant>
      <vt:variant>
        <vt:i4>5</vt:i4>
      </vt:variant>
      <vt:variant>
        <vt:lpwstr>https://primaryconnections.org.au/</vt:lpwstr>
      </vt:variant>
      <vt:variant>
        <vt:lpwstr/>
      </vt:variant>
      <vt:variant>
        <vt:i4>2752549</vt:i4>
      </vt:variant>
      <vt:variant>
        <vt:i4>132</vt:i4>
      </vt:variant>
      <vt:variant>
        <vt:i4>0</vt:i4>
      </vt:variant>
      <vt:variant>
        <vt:i4>5</vt:i4>
      </vt:variant>
      <vt:variant>
        <vt:lpwstr>https://scienceconnections.edu.au/</vt:lpwstr>
      </vt:variant>
      <vt:variant>
        <vt:lpwstr/>
      </vt:variant>
      <vt:variant>
        <vt:i4>3801123</vt:i4>
      </vt:variant>
      <vt:variant>
        <vt:i4>117</vt:i4>
      </vt:variant>
      <vt:variant>
        <vt:i4>0</vt:i4>
      </vt:variant>
      <vt:variant>
        <vt:i4>5</vt:i4>
      </vt:variant>
      <vt:variant>
        <vt:lpwstr>https://primaryconnections.org.au/</vt:lpwstr>
      </vt:variant>
      <vt:variant>
        <vt:lpwstr/>
      </vt:variant>
      <vt:variant>
        <vt:i4>2752549</vt:i4>
      </vt:variant>
      <vt:variant>
        <vt:i4>111</vt:i4>
      </vt:variant>
      <vt:variant>
        <vt:i4>0</vt:i4>
      </vt:variant>
      <vt:variant>
        <vt:i4>5</vt:i4>
      </vt:variant>
      <vt:variant>
        <vt:lpwstr>https://scienceconnections.edu.au/</vt:lpwstr>
      </vt:variant>
      <vt:variant>
        <vt:lpwstr/>
      </vt:variant>
      <vt:variant>
        <vt:i4>3801123</vt:i4>
      </vt:variant>
      <vt:variant>
        <vt:i4>96</vt:i4>
      </vt:variant>
      <vt:variant>
        <vt:i4>0</vt:i4>
      </vt:variant>
      <vt:variant>
        <vt:i4>5</vt:i4>
      </vt:variant>
      <vt:variant>
        <vt:lpwstr>https://primaryconnections.org.au/</vt:lpwstr>
      </vt:variant>
      <vt:variant>
        <vt:lpwstr/>
      </vt:variant>
      <vt:variant>
        <vt:i4>2752549</vt:i4>
      </vt:variant>
      <vt:variant>
        <vt:i4>90</vt:i4>
      </vt:variant>
      <vt:variant>
        <vt:i4>0</vt:i4>
      </vt:variant>
      <vt:variant>
        <vt:i4>5</vt:i4>
      </vt:variant>
      <vt:variant>
        <vt:lpwstr>https://scienceconnections.edu.au/</vt:lpwstr>
      </vt:variant>
      <vt:variant>
        <vt:lpwstr/>
      </vt:variant>
      <vt:variant>
        <vt:i4>3801123</vt:i4>
      </vt:variant>
      <vt:variant>
        <vt:i4>75</vt:i4>
      </vt:variant>
      <vt:variant>
        <vt:i4>0</vt:i4>
      </vt:variant>
      <vt:variant>
        <vt:i4>5</vt:i4>
      </vt:variant>
      <vt:variant>
        <vt:lpwstr>https://primaryconnections.org.au/</vt:lpwstr>
      </vt:variant>
      <vt:variant>
        <vt:lpwstr/>
      </vt:variant>
      <vt:variant>
        <vt:i4>2752549</vt:i4>
      </vt:variant>
      <vt:variant>
        <vt:i4>69</vt:i4>
      </vt:variant>
      <vt:variant>
        <vt:i4>0</vt:i4>
      </vt:variant>
      <vt:variant>
        <vt:i4>5</vt:i4>
      </vt:variant>
      <vt:variant>
        <vt:lpwstr>https://scienceconnections.edu.au/</vt:lpwstr>
      </vt:variant>
      <vt:variant>
        <vt:lpwstr/>
      </vt:variant>
      <vt:variant>
        <vt:i4>3801123</vt:i4>
      </vt:variant>
      <vt:variant>
        <vt:i4>54</vt:i4>
      </vt:variant>
      <vt:variant>
        <vt:i4>0</vt:i4>
      </vt:variant>
      <vt:variant>
        <vt:i4>5</vt:i4>
      </vt:variant>
      <vt:variant>
        <vt:lpwstr>https://primaryconnections.org.au/</vt:lpwstr>
      </vt:variant>
      <vt:variant>
        <vt:lpwstr/>
      </vt:variant>
      <vt:variant>
        <vt:i4>2752549</vt:i4>
      </vt:variant>
      <vt:variant>
        <vt:i4>48</vt:i4>
      </vt:variant>
      <vt:variant>
        <vt:i4>0</vt:i4>
      </vt:variant>
      <vt:variant>
        <vt:i4>5</vt:i4>
      </vt:variant>
      <vt:variant>
        <vt:lpwstr>https://scienceconnections.edu.au/</vt:lpwstr>
      </vt:variant>
      <vt:variant>
        <vt:lpwstr/>
      </vt:variant>
      <vt:variant>
        <vt:i4>3801123</vt:i4>
      </vt:variant>
      <vt:variant>
        <vt:i4>33</vt:i4>
      </vt:variant>
      <vt:variant>
        <vt:i4>0</vt:i4>
      </vt:variant>
      <vt:variant>
        <vt:i4>5</vt:i4>
      </vt:variant>
      <vt:variant>
        <vt:lpwstr>https://primaryconnections.org.au/</vt:lpwstr>
      </vt:variant>
      <vt:variant>
        <vt:lpwstr/>
      </vt:variant>
      <vt:variant>
        <vt:i4>2752549</vt:i4>
      </vt:variant>
      <vt:variant>
        <vt:i4>27</vt:i4>
      </vt:variant>
      <vt:variant>
        <vt:i4>0</vt:i4>
      </vt:variant>
      <vt:variant>
        <vt:i4>5</vt:i4>
      </vt:variant>
      <vt:variant>
        <vt:lpwstr>https://scienceconnections.edu.au/</vt:lpwstr>
      </vt:variant>
      <vt:variant>
        <vt:lpwstr/>
      </vt:variant>
      <vt:variant>
        <vt:i4>3801123</vt:i4>
      </vt:variant>
      <vt:variant>
        <vt:i4>12</vt:i4>
      </vt:variant>
      <vt:variant>
        <vt:i4>0</vt:i4>
      </vt:variant>
      <vt:variant>
        <vt:i4>5</vt:i4>
      </vt:variant>
      <vt:variant>
        <vt:lpwstr>https://primaryconnections.org.au/</vt:lpwstr>
      </vt:variant>
      <vt:variant>
        <vt:lpwstr/>
      </vt:variant>
      <vt:variant>
        <vt:i4>2752549</vt:i4>
      </vt:variant>
      <vt:variant>
        <vt:i4>6</vt:i4>
      </vt:variant>
      <vt:variant>
        <vt:i4>0</vt:i4>
      </vt:variant>
      <vt:variant>
        <vt:i4>5</vt:i4>
      </vt:variant>
      <vt:variant>
        <vt:lpwstr>https://scienceconnections.edu.au/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2025-10-20T05:02:00Z</dcterms:created>
  <dcterms:modified xsi:type="dcterms:W3CDTF">2025-10-20T05:02:00Z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9468a4a2-0842-4681-847b-341b80a63273</vt:lpwstr>
  </property>
</Properties>
</file>