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7517FD" w:rsidR="00851380" w:rsidP="007517FD" w:rsidRDefault="00905356" w14:paraId="23DCD309" w14:textId="19EBFBB5">
      <w:pPr>
        <w:pStyle w:val="Title"/>
        <w:spacing w:after="0"/>
        <w:rPr>
          <w:noProof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993A4" wp14:editId="412B27A7">
                <wp:simplePos x="0" y="0"/>
                <wp:positionH relativeFrom="page">
                  <wp:align>right</wp:align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356" w:rsidP="0034761D" w:rsidRDefault="002C30EB" w14:paraId="74CB5F1C" w14:textId="54C55B8B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margin-left:79.2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dbd7d2 [3206]" stroked="f" strokeweight="2pt" arcsize="10923f" w14:anchorId="3F7993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">
                <v:textbox>
                  <w:txbxContent>
                    <w:p w:rsidR="00905356" w:rsidP="0034761D" w:rsidRDefault="002C30EB" w14:paraId="74CB5F1C" w14:textId="54C55B8B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9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89354E" w:rsidR="007517FD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0E9C6" wp14:editId="11A53782">
                <wp:simplePos x="0" y="0"/>
                <wp:positionH relativeFrom="page">
                  <wp:posOffset>9215755</wp:posOffset>
                </wp:positionH>
                <wp:positionV relativeFrom="paragraph">
                  <wp:posOffset>-1312545</wp:posOffset>
                </wp:positionV>
                <wp:extent cx="1656000" cy="738000"/>
                <wp:effectExtent l="0" t="0" r="1905" b="5080"/>
                <wp:wrapNone/>
                <wp:docPr id="82985710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C4336" w:rsidR="007517FD" w:rsidP="007517FD" w:rsidRDefault="007517FD" w14:paraId="56906382" w14:textId="77777777">
                            <w:pPr>
                              <w:spacing w:before="40"/>
                              <w:ind w:left="57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ear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725.65pt;margin-top:-103.35pt;width:130.4pt;height:58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color="#dbd7d2 [3206]" stroked="f" strokeweight="2pt" arcsize="10923f" w14:anchorId="48D0E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">
                <v:textbox>
                  <w:txbxContent>
                    <w:p w:rsidRPr="009C4336" w:rsidR="007517FD" w:rsidP="007517FD" w:rsidRDefault="007517FD" w14:paraId="56906382" w14:textId="77777777">
                      <w:pPr>
                        <w:spacing w:before="40"/>
                        <w:ind w:left="57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ear 9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89354E" w:rsidR="007517FD">
        <w:rPr>
          <w:noProof/>
          <w:sz w:val="44"/>
          <w:szCs w:val="44"/>
        </w:rPr>
        <w:t xml:space="preserve">Preparing to teach this sequence • </w:t>
      </w:r>
      <w:r w:rsidR="007517FD">
        <w:rPr>
          <w:noProof/>
          <w:sz w:val="44"/>
          <w:szCs w:val="44"/>
        </w:rPr>
        <w:t xml:space="preserve">Year 9 </w:t>
      </w:r>
      <w:r w:rsidRPr="0089354E" w:rsidR="007517FD">
        <w:rPr>
          <w:noProof/>
          <w:sz w:val="44"/>
          <w:szCs w:val="44"/>
        </w:rPr>
        <w:t xml:space="preserve">• </w:t>
      </w:r>
      <w:r w:rsidR="007517FD">
        <w:rPr>
          <w:noProof/>
          <w:sz w:val="44"/>
          <w:szCs w:val="44"/>
        </w:rPr>
        <w:t>Bushfire and ice</w:t>
      </w:r>
    </w:p>
    <w:p w:rsidR="007517FD" w:rsidP="007517FD" w:rsidRDefault="007517FD" w14:paraId="46321183" w14:textId="77777777">
      <w:pPr>
        <w:pStyle w:val="Heading1"/>
        <w:spacing w:after="0"/>
      </w:pPr>
      <w:r>
        <w:t>Gather the resources for the sequence</w:t>
      </w:r>
    </w:p>
    <w:tbl>
      <w:tblPr>
        <w:tblStyle w:val="AASETable"/>
        <w:tblpPr w:leftFromText="180" w:rightFromText="180" w:vertAnchor="text" w:horzAnchor="page" w:tblpX="1021" w:tblpY="136"/>
        <w:tblW w:w="15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009"/>
        <w:gridCol w:w="1010"/>
        <w:gridCol w:w="1010"/>
        <w:gridCol w:w="1010"/>
        <w:gridCol w:w="1010"/>
        <w:gridCol w:w="1010"/>
        <w:gridCol w:w="1010"/>
        <w:gridCol w:w="1010"/>
      </w:tblGrid>
      <w:tr w:rsidRPr="004E030C" w:rsidR="007517FD" w:rsidTr="4E0D39CD" w14:paraId="38BA2D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Mar/>
          </w:tcPr>
          <w:p w:rsidRPr="004E030C" w:rsidR="007517FD" w:rsidP="00660F68" w:rsidRDefault="007517FD" w14:paraId="09D697CC" w14:textId="77777777">
            <w:pPr>
              <w:pStyle w:val="TableHeading"/>
              <w:rPr>
                <w:szCs w:val="20"/>
              </w:rPr>
            </w:pPr>
            <w:r w:rsidRPr="004E030C">
              <w:rPr>
                <w:szCs w:val="20"/>
              </w:rPr>
              <w:t>Resource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79" w:type="dxa"/>
            <w:gridSpan w:val="8"/>
            <w:tcMar/>
          </w:tcPr>
          <w:p w:rsidRPr="004E030C" w:rsidR="007517FD" w:rsidP="00660F68" w:rsidRDefault="007517FD" w14:paraId="088A3259" w14:textId="77777777">
            <w:pPr>
              <w:pStyle w:val="TableHeading"/>
              <w:rPr>
                <w:szCs w:val="20"/>
              </w:rPr>
            </w:pPr>
            <w:r w:rsidRPr="004E030C">
              <w:rPr>
                <w:szCs w:val="20"/>
              </w:rPr>
              <w:t>Lesson in which this resource is required</w:t>
            </w:r>
          </w:p>
        </w:tc>
      </w:tr>
      <w:tr w:rsidRPr="004E030C" w:rsidR="007517FD" w:rsidTr="4E0D39CD" w14:paraId="290D55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970E8BC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2918" w:rsidR="007517FD" w:rsidP="00660F68" w:rsidRDefault="007517FD" w14:paraId="5B9D4E96" w14:textId="77777777">
            <w:pPr>
              <w:pStyle w:val="TableBullet"/>
              <w:numPr>
                <w:ilvl w:val="0"/>
                <w:numId w:val="0"/>
              </w:numPr>
              <w:ind w:left="227" w:hanging="227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2918" w:rsidR="007517FD" w:rsidP="00660F68" w:rsidRDefault="007517FD" w14:paraId="3CDCA59C" w14:textId="77777777">
            <w:pPr>
              <w:pStyle w:val="TableText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2918" w:rsidR="007517FD" w:rsidP="00660F68" w:rsidRDefault="007517FD" w14:paraId="77CA38B2" w14:textId="77777777">
            <w:pPr>
              <w:pStyle w:val="TableText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2918" w:rsidR="007517FD" w:rsidP="00660F68" w:rsidRDefault="007517FD" w14:paraId="23EDFB81" w14:textId="77777777">
            <w:pPr>
              <w:pStyle w:val="TableText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2918" w:rsidR="007517FD" w:rsidP="00660F68" w:rsidRDefault="007517FD" w14:paraId="7BD63AA2" w14:textId="77777777">
            <w:pPr>
              <w:pStyle w:val="TableText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2918" w:rsidR="007517FD" w:rsidP="00660F68" w:rsidRDefault="007517FD" w14:paraId="64945096" w14:textId="77777777">
            <w:pPr>
              <w:pStyle w:val="TableText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 xml:space="preserve">Lesson </w:t>
            </w:r>
            <w:r>
              <w:rPr>
                <w:b/>
                <w:bCs/>
                <w:sz w:val="18"/>
              </w:rPr>
              <w:t>5A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2918" w:rsidR="007517FD" w:rsidP="00660F68" w:rsidRDefault="007517FD" w14:paraId="28E46E86" w14:textId="77777777">
            <w:pPr>
              <w:pStyle w:val="TableText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 xml:space="preserve">Lesson </w:t>
            </w:r>
            <w:r>
              <w:rPr>
                <w:b/>
                <w:bCs/>
                <w:sz w:val="18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2918" w:rsidR="007517FD" w:rsidP="00660F68" w:rsidRDefault="007517FD" w14:paraId="5E70D0F6" w14:textId="77777777">
            <w:pPr>
              <w:pStyle w:val="TableText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 xml:space="preserve">Lesson </w:t>
            </w:r>
            <w:r>
              <w:rPr>
                <w:b/>
                <w:bCs/>
                <w:sz w:val="18"/>
              </w:rPr>
              <w:t>7</w:t>
            </w:r>
          </w:p>
        </w:tc>
      </w:tr>
      <w:tr w:rsidRPr="004E030C" w:rsidR="007517FD" w:rsidTr="4E0D39CD" w14:paraId="7EBEC60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F9F34D5" w14:textId="5FF4FADC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Individual science notebook (digital or hard-copy)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2095C" w:rsidR="007517FD" w:rsidP="00660F68" w:rsidRDefault="007517FD" w14:paraId="19BAD547" w14:textId="77777777">
            <w:pPr>
              <w:pStyle w:val="TableBullet"/>
              <w:numPr>
                <w:ilvl w:val="0"/>
                <w:numId w:val="0"/>
              </w:numPr>
              <w:ind w:left="227" w:hanging="227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2095C" w:rsidR="007517FD" w:rsidP="00660F68" w:rsidRDefault="007517FD" w14:paraId="2F94CF0C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2095C" w:rsidR="007517FD" w:rsidP="00660F68" w:rsidRDefault="007517FD" w14:paraId="7AD7D96B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2095C" w:rsidR="007517FD" w:rsidP="00660F68" w:rsidRDefault="007517FD" w14:paraId="45BCEAD0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2095C" w:rsidR="007517FD" w:rsidP="00660F68" w:rsidRDefault="007517FD" w14:paraId="7B88FAA9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2095C" w:rsidR="007517FD" w:rsidP="00660F68" w:rsidRDefault="007517FD" w14:paraId="51052213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CF91655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2095C" w:rsidR="007517FD" w:rsidP="00660F68" w:rsidRDefault="007517FD" w14:paraId="0ADA9625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Pr="004E030C" w:rsidR="007517FD" w:rsidTr="4E0D39CD" w14:paraId="0841FB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7C10543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Equipment to enable the viewing of online resources including images, videos and websites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2F3D70C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F8DBD01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B989A72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869BB0A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B394E3E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07B71AD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AC4A276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4994D95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Pr="004E030C" w:rsidR="007517FD" w:rsidTr="4E0D39CD" w14:paraId="05582B0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65644F7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Bushfire and ice Resource PowerPoint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6A0B62D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E799080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8A9422A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05BF98E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381B48C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1F83147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9876982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AE7453E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Pr="004E030C" w:rsidR="007517FD" w:rsidTr="4E0D39CD" w14:paraId="2355E4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2277544E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Spreadsheet software (i.e. Excel)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56EA06FB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B1AB26F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A3C31B3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24B9716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58F018F5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DFA537C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576185C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5355F2F1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44CE9C1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31302571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Sticky notes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F1921B1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22E3B46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2A4BA34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4884B8F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BC791A7" w14:textId="6767663A">
            <w:pPr>
              <w:pStyle w:val="TableText"/>
            </w:pPr>
            <w:r w:rsidR="4CFA64AF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122B924E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2C987DA0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1181AF2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152545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547FB72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Straw (for demonstration)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586285E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6C783D4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1F19223A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242C61E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6B72577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B254BC0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10D7F8F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876EB14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7FE58F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51F43DD0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Lime water (for demonstration and 10-15 mL/group))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1F43B11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18AC13C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3323EE4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4788DE2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FE7CF2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1B02B98D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52951A6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D22ECDC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7AE857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24AD2151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Optional: Plain flour, Bunsen burner, plastic tubing, funnel,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0E3DA33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0368BBA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279B3710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89C282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9BCEA4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F74BA01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C1076C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EA995E5" w14:textId="77777777">
            <w:pPr>
              <w:pStyle w:val="TableText"/>
              <w:rPr>
                <w:szCs w:val="20"/>
              </w:rPr>
            </w:pPr>
          </w:p>
        </w:tc>
      </w:tr>
      <w:tr w:rsidR="1AA8C89A" w:rsidTr="4E0D39CD" w14:paraId="7A1B6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F6A6BFB" w:rsidP="1AA8C89A" w:rsidRDefault="0F6A6BFB" w14:paraId="56E3C443" w14:textId="0910AB45">
            <w:pPr>
              <w:pStyle w:val="TableText"/>
            </w:pPr>
            <w:r w:rsidR="0F6A6BFB">
              <w:rPr/>
              <w:t>High Tech option: Carbon dioxide sensor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6A52E160" w14:textId="2CB5ABEE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F6A6BFB" w:rsidP="1AA8C89A" w:rsidRDefault="0F6A6BFB" w14:paraId="411EF9FE" w14:textId="1145C87F">
            <w:pPr>
              <w:pStyle w:val="TableText"/>
            </w:pPr>
            <w:r w:rsidR="0F6A6BFB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220AEE6E" w14:textId="4A2734EA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646B34CA" w14:textId="764868B2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14DE06D0" w14:textId="1522410A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37B2E8C2" w14:textId="06E73EE7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5AB90706" w14:textId="48ECAA9A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2BCC847C" w14:textId="6ECE9C37">
            <w:pPr>
              <w:pStyle w:val="TableText"/>
            </w:pPr>
          </w:p>
        </w:tc>
      </w:tr>
      <w:tr w:rsidRPr="004E030C" w:rsidR="007517FD" w:rsidTr="4E0D39CD" w14:paraId="3885618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3E7A0C7B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Matches (per group)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B3D8E0B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37F2127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2F279109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BF3E522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6A9FB2D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215E58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D1379BB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F31E75A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21549F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FFB5F5E" w14:textId="6B57F7FB">
            <w:pPr>
              <w:pStyle w:val="TableText"/>
            </w:pPr>
            <w:r w:rsidR="0496CBE0">
              <w:rPr/>
              <w:t xml:space="preserve">3 x </w:t>
            </w:r>
            <w:r w:rsidR="1A95C44D">
              <w:rPr/>
              <w:t>t</w:t>
            </w:r>
            <w:r w:rsidR="007517FD">
              <w:rPr/>
              <w:t>ealight candle (per group)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986857F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58BC25CA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5028941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D585869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14466CD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82871DC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12A4BEEB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53D0779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025F9B8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675C73C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Scales (per group)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F691513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D5A504B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3CC737A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1AE8C1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040E4FB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349D6BD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163EFE3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9AB0EB3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065A2C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28DE7438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Stopwatch (per group)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91D4A94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3C3167C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1E4283AB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8C1EAE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25D40BD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E895BB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6905924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AB895DE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466357F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C70F08B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Gloves (per student)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3C8DC77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BBE7E25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5FA4522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D3AEE3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8D164B0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4106A1C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4C39A8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F0BE52A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692B21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C32AB85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Small weight or stand for candle (per group)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EEAF2C4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670474F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5C6C702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717427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25D8ED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3A3DD67A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159D04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D97F1FC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0B963DE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36ACF928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lastRenderedPageBreak/>
              <w:t>Petri dish (per group)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4DF48BA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24F5CF34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51ACA3F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FCD89E2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B2F8961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29B625D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BD61CD1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01C5FDB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22B48D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1DD1D61C" w14:textId="7BE14448">
            <w:pPr>
              <w:pStyle w:val="TableText"/>
            </w:pPr>
            <w:r w:rsidR="01C97B2A">
              <w:rPr/>
              <w:t xml:space="preserve">2 x </w:t>
            </w:r>
            <w:r w:rsidR="007517FD">
              <w:rPr/>
              <w:t>Glass jar to fit over candle (per group)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60FA812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1AF8158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501FFC2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8BD99CE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CC25611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566CA909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219D967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5A1FEB1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659E707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39C2FB1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Safety glasses, lab coat, hair tie (per student)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9DE3F71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E3496FB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2911F9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4756F7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8422E5A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5DF911C7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372BEC64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B187DCA" w14:textId="77777777">
            <w:pPr>
              <w:pStyle w:val="TableText"/>
              <w:rPr>
                <w:szCs w:val="20"/>
              </w:rPr>
            </w:pPr>
          </w:p>
        </w:tc>
      </w:tr>
      <w:tr w:rsidR="1AA8C89A" w:rsidTr="4E0D39CD" w14:paraId="2CA81E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9F66EFB" w:rsidP="1AA8C89A" w:rsidRDefault="39F66EFB" w14:paraId="69E9AA83" w14:textId="1F9C15DC">
            <w:pPr>
              <w:pStyle w:val="TableText"/>
            </w:pPr>
            <w:r w:rsidR="39F66EFB">
              <w:rPr/>
              <w:t>7 x dice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2E6121AA" w14:textId="66BAD10F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7795AACB" w14:textId="179C242A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9F66EFB" w:rsidP="1AA8C89A" w:rsidRDefault="39F66EFB" w14:paraId="3A4AC491" w14:textId="6A3F85B5">
            <w:pPr>
              <w:pStyle w:val="TableText"/>
            </w:pPr>
            <w:r w:rsidR="39F66EFB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5B1AE0D2" w14:textId="27B9CC60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2741A0F2" w14:textId="2FBF00E2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4221F874" w14:textId="2D39BC71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4C65F1D5" w14:textId="199F46BE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39E0A645" w14:textId="6F7627A9">
            <w:pPr>
              <w:pStyle w:val="TableText"/>
            </w:pPr>
          </w:p>
        </w:tc>
      </w:tr>
      <w:tr w:rsidRPr="004E030C" w:rsidR="007517FD" w:rsidTr="4E0D39CD" w14:paraId="1C3A0E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A4D8D61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High Tech option: GPS receiver unit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C357749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A2E1C71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2605C443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647146F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FE7B4DA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711D07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3176FA5D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C6F7DCE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35569F0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A423D03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Tape measure (per group)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A2B950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500E79D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1EC2431C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D95512E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4581A8C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2FF0F40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DF8F26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2781F53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151F03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57207EC7" w14:textId="77777777">
            <w:pPr>
              <w:pStyle w:val="TableText"/>
              <w:rPr>
                <w:szCs w:val="20"/>
              </w:rPr>
            </w:pPr>
            <w:r w:rsidRPr="00E356E5">
              <w:rPr>
                <w:szCs w:val="20"/>
              </w:rPr>
              <w:t>Optional: ‘Poster of changing temperatures’ </w:t>
            </w:r>
            <w:r>
              <w:rPr>
                <w:szCs w:val="20"/>
              </w:rPr>
              <w:t>(</w:t>
            </w:r>
            <w:hyperlink w:history="1" r:id="rId12">
              <w:r w:rsidRPr="00E356E5">
                <w:rPr>
                  <w:rStyle w:val="Hyperlink"/>
                  <w:sz w:val="20"/>
                  <w:szCs w:val="20"/>
                </w:rPr>
                <w:t>http://www.bom.gov.au/climate/history/temperature/</w:t>
              </w:r>
            </w:hyperlink>
            <w:r>
              <w:rPr>
                <w:szCs w:val="20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4AC75F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735ED6E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2AE25BFF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8F0009B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A54124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64DEAB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36321572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A6D7B46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5AE23EA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1D5FB86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2.15 m roll of paper (per group) or graph paper 22 cm long (per student)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91F1C1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985AB71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80F0F60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4CDC359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4CBEF44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EA6FDE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767B74C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0EFCEEE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2D89D7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348A5D5E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Ruler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B2CAAAD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B9C8C49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FBE936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D29A9D0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26470D8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249F7F7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1ABAB558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7CBB921" w14:textId="77777777">
            <w:pPr>
              <w:pStyle w:val="TableText"/>
              <w:rPr>
                <w:szCs w:val="20"/>
              </w:rPr>
            </w:pPr>
          </w:p>
        </w:tc>
      </w:tr>
      <w:tr w:rsidR="1AA8C89A" w:rsidTr="4E0D39CD" w14:paraId="1CAFA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17DE5E" w:rsidP="1AA8C89A" w:rsidRDefault="0417DE5E" w14:paraId="727E6F0E" w14:textId="18F3CEC0">
            <w:pPr>
              <w:pStyle w:val="TableText"/>
            </w:pPr>
            <w:r w:rsidR="0417DE5E">
              <w:rPr/>
              <w:t>Texta or permanent marker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17C94A7F" w14:textId="3F75BAE7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2886D711" w14:textId="408541EF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4CF7FC63" w14:textId="296E93B1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66B9B504" w14:textId="26703C1A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17DE5E" w:rsidP="1AA8C89A" w:rsidRDefault="0417DE5E" w14:paraId="6C24CE72" w14:textId="1BBF0374">
            <w:pPr>
              <w:pStyle w:val="TableText"/>
            </w:pPr>
            <w:r w:rsidR="0417DE5E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3E8BF393" w14:textId="0D09F402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36291F27" w14:textId="7E60C5C1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25E53C79" w14:textId="6528804E">
            <w:pPr>
              <w:pStyle w:val="TableText"/>
            </w:pPr>
          </w:p>
        </w:tc>
      </w:tr>
      <w:tr w:rsidRPr="004E030C" w:rsidR="007517FD" w:rsidTr="4E0D39CD" w14:paraId="64FB996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78E3" w:rsidR="007517FD" w:rsidP="00660F68" w:rsidRDefault="007517FD" w14:paraId="1C18FE35" w14:textId="77777777">
            <w:pPr>
              <w:pStyle w:val="TableText"/>
              <w:rPr>
                <w:i/>
                <w:iCs/>
                <w:szCs w:val="20"/>
              </w:rPr>
            </w:pPr>
            <w:r>
              <w:rPr>
                <w:szCs w:val="20"/>
              </w:rPr>
              <w:t xml:space="preserve">Various materials to support implementing the Act context that has been selected </w:t>
            </w:r>
            <w:r>
              <w:rPr>
                <w:i/>
                <w:iCs/>
                <w:szCs w:val="20"/>
              </w:rPr>
              <w:t>per student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5DCF9CB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9679F9D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7630CB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DEBE202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D4A4789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5A72051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78FC38D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14DE94A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Pr="004E030C" w:rsidR="007517FD" w:rsidTr="4E0D39CD" w14:paraId="11260A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7517FD" w:rsidP="00660F68" w:rsidRDefault="007517FD" w14:paraId="2338858B" w14:textId="77777777">
            <w:pPr>
              <w:pStyle w:val="Heading1"/>
              <w:spacing w:after="0"/>
            </w:pPr>
            <w:r>
              <w:t>Student resource sheets</w:t>
            </w:r>
          </w:p>
          <w:p w:rsidR="007517FD" w:rsidP="00660F68" w:rsidRDefault="007517FD" w14:paraId="4A67F4C5" w14:textId="792BBB57">
            <w:pPr>
              <w:pStyle w:val="TableText"/>
              <w:spacing w:line="276" w:lineRule="auto"/>
            </w:pPr>
            <w:r w:rsidRPr="4CFB9F7E" w:rsidR="22CE375D">
              <w:rPr>
                <w:b w:val="1"/>
                <w:bCs w:val="1"/>
              </w:rPr>
              <w:t>I</w:t>
            </w:r>
            <w:r w:rsidRPr="4CFB9F7E" w:rsidR="007517FD">
              <w:rPr>
                <w:b w:val="1"/>
                <w:bCs w:val="1"/>
              </w:rPr>
              <w:t>ndividual copies for each student</w:t>
            </w:r>
            <w:r w:rsidRPr="4CFB9F7E" w:rsidR="007517FD">
              <w:rPr>
                <w:b w:val="1"/>
                <w:bCs w:val="1"/>
              </w:rPr>
              <w:t>/group</w:t>
            </w:r>
            <w:r w:rsidR="007517FD">
              <w:rPr/>
              <w:t xml:space="preserve"> are </w:t>
            </w:r>
            <w:r w:rsidR="007517FD">
              <w:rPr/>
              <w:t>required</w:t>
            </w:r>
            <w:r w:rsidR="007517FD">
              <w:rPr/>
              <w:t xml:space="preserve"> unless otherwise </w:t>
            </w:r>
            <w:r w:rsidR="007517FD">
              <w:rPr/>
              <w:t>stated</w:t>
            </w:r>
            <w:r w:rsidR="007517FD">
              <w:rPr/>
              <w:t xml:space="preserve">. </w:t>
            </w:r>
            <w:r w:rsidR="007517FD">
              <w:rPr/>
              <w:t xml:space="preserve">Whilst students often work collaboratively in teams to plan and carry out investigations, you might prefer for each student to create their own record to </w:t>
            </w:r>
            <w:r w:rsidR="007517FD">
              <w:rPr/>
              <w:t>assist</w:t>
            </w:r>
            <w:r w:rsidR="007517FD">
              <w:rPr/>
              <w:t xml:space="preserve"> in the assessment of their Science understanding and Science inquiry. Teachers are best placed to make this decision based on the needs of their students</w:t>
            </w:r>
            <w:r w:rsidR="007517FD">
              <w:rPr/>
              <w:t>.</w:t>
            </w:r>
          </w:p>
        </w:tc>
      </w:tr>
      <w:tr w:rsidRPr="004E030C" w:rsidR="007517FD" w:rsidTr="4E0D39CD" w14:paraId="6B535FF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B6032CF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48A3BB1" w14:textId="77777777">
            <w:pPr>
              <w:pStyle w:val="TableText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620BEF5" w14:textId="77777777">
            <w:pPr>
              <w:pStyle w:val="TableText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14A85B0" w14:textId="77777777">
            <w:pPr>
              <w:pStyle w:val="TableText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2F76BC2" w14:textId="77777777">
            <w:pPr>
              <w:pStyle w:val="TableText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8EDBB82" w14:textId="77777777">
            <w:pPr>
              <w:pStyle w:val="TableText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33F2F63" w14:textId="77777777">
            <w:pPr>
              <w:pStyle w:val="TableText"/>
              <w:rPr>
                <w:b/>
                <w:bCs/>
                <w:szCs w:val="20"/>
              </w:rPr>
            </w:pPr>
            <w:r w:rsidRPr="004E030C">
              <w:rPr>
                <w:b/>
                <w:bCs/>
                <w:szCs w:val="20"/>
              </w:rPr>
              <w:t>Lesson 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A09B58A" w14:textId="77777777">
            <w:pPr>
              <w:pStyle w:val="TableText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22918" w:rsidR="007517FD" w:rsidP="00660F68" w:rsidRDefault="007517FD" w14:paraId="11866167" w14:textId="77777777">
            <w:pPr>
              <w:pStyle w:val="TableText"/>
              <w:rPr>
                <w:b/>
                <w:bCs/>
                <w:szCs w:val="20"/>
              </w:rPr>
            </w:pPr>
            <w:r w:rsidRPr="00522918">
              <w:rPr>
                <w:b/>
                <w:bCs/>
                <w:szCs w:val="20"/>
              </w:rPr>
              <w:t>Lesson 8</w:t>
            </w:r>
          </w:p>
        </w:tc>
      </w:tr>
      <w:tr w:rsidRPr="004E030C" w:rsidR="007517FD" w:rsidTr="4E0D39CD" w14:paraId="1B8933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E5AFE" w:rsidR="007517FD" w:rsidP="00660F68" w:rsidRDefault="007517FD" w14:paraId="789585BB" w14:textId="77777777">
            <w:pPr>
              <w:pStyle w:val="TableText"/>
              <w:rPr>
                <w:szCs w:val="20"/>
              </w:rPr>
            </w:pPr>
            <w:r w:rsidRPr="00BE0DE4">
              <w:rPr>
                <w:szCs w:val="20"/>
              </w:rPr>
              <w:t xml:space="preserve">Australian ecosystems Resource sheet </w:t>
            </w:r>
            <w:r w:rsidRPr="001E5AFE">
              <w:rPr>
                <w:szCs w:val="20"/>
              </w:rPr>
              <w:t>(per group)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B3852A5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5AC7333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704DCC9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096E503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7DC5D5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BF57D6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3D83FC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A132543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6702EAC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E5AFE" w:rsidR="007517FD" w:rsidP="00660F68" w:rsidRDefault="007517FD" w14:paraId="7993910F" w14:textId="22C00F52">
            <w:pPr>
              <w:pStyle w:val="TableText"/>
            </w:pPr>
            <w:r w:rsidR="007517FD">
              <w:rPr/>
              <w:t xml:space="preserve">Australian ecosystems </w:t>
            </w:r>
            <w:r w:rsidR="7A800B1C">
              <w:rPr/>
              <w:t>answers sheet</w:t>
            </w:r>
            <w:r w:rsidR="007517FD">
              <w:rPr/>
              <w:t xml:space="preserve"> (per class)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D30E8C2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85E1B24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D44048D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56F723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F7D450D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3CEEFD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4D40F81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663A020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6EB4CF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E5AFE" w:rsidR="007517FD" w:rsidP="00660F68" w:rsidRDefault="007517FD" w14:paraId="75F5B792" w14:textId="77777777">
            <w:pPr>
              <w:pStyle w:val="TableText"/>
              <w:rPr>
                <w:szCs w:val="20"/>
              </w:rPr>
            </w:pPr>
            <w:r w:rsidRPr="00BE0DE4">
              <w:rPr>
                <w:szCs w:val="20"/>
              </w:rPr>
              <w:t>Bushfire empathy map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E904FBA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314F7DCB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199ABE3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F6406D3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B667A9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5798D3A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32BE7E0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66B5550" w14:textId="77777777">
            <w:pPr>
              <w:pStyle w:val="TableText"/>
              <w:rPr>
                <w:szCs w:val="20"/>
              </w:rPr>
            </w:pPr>
          </w:p>
        </w:tc>
      </w:tr>
      <w:tr w:rsidR="1AA8C89A" w:rsidTr="4E0D39CD" w14:paraId="72F52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E66FE65" w:rsidP="1AA8C89A" w:rsidRDefault="7E66FE65" w14:paraId="2AE2EDB0" w14:textId="213036D3">
            <w:pPr>
              <w:pStyle w:val="TableText"/>
            </w:pPr>
            <w:r w:rsidR="7E66FE65">
              <w:rPr/>
              <w:t>Trustworthy Resources sheet (optional)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E66FE65" w:rsidP="1AA8C89A" w:rsidRDefault="7E66FE65" w14:paraId="55957856" w14:textId="17849C69">
            <w:pPr>
              <w:pStyle w:val="TableText"/>
            </w:pPr>
            <w:r w:rsidR="7E66FE65">
              <w:rPr/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5B3B527A" w14:textId="3C28EAFD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089F68D4" w14:textId="216A15EA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499AB9B7" w14:textId="12C059D1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16A418B6" w14:textId="6A52B744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68E1880E" w14:textId="46CF0D57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598AEE36" w14:textId="1B3D7C8E">
            <w:pPr>
              <w:pStyle w:val="Table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A8C89A" w:rsidP="1AA8C89A" w:rsidRDefault="1AA8C89A" w14:paraId="2BC7E941" w14:textId="6CEF01AF">
            <w:pPr>
              <w:pStyle w:val="TableText"/>
            </w:pPr>
          </w:p>
        </w:tc>
      </w:tr>
      <w:tr w:rsidRPr="004E030C" w:rsidR="007517FD" w:rsidTr="4E0D39CD" w14:paraId="5939044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E5AFE" w:rsidR="007517FD" w:rsidP="1AA8C89A" w:rsidRDefault="007517FD" w14:paraId="297DE25F" w14:textId="5114D183">
            <w:pPr>
              <w:pStyle w:val="TableText"/>
            </w:pPr>
            <w:r w:rsidR="007517FD">
              <w:rPr/>
              <w:t xml:space="preserve">Combustion </w:t>
            </w:r>
            <w:r w:rsidR="0CE53550">
              <w:rPr/>
              <w:t>reactions Resource sheet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D622051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187E9A0C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BE870F0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F4171F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CBDF53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E74E259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51C3FFC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7CF5D3F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1FC083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E5AFE" w:rsidR="007517FD" w:rsidP="1AA8C89A" w:rsidRDefault="007517FD" w14:paraId="7B6672E1" w14:textId="1AE141B0">
            <w:pPr>
              <w:pStyle w:val="TableText"/>
            </w:pPr>
            <w:r w:rsidR="007517FD">
              <w:rPr/>
              <w:t>Carbon cycle game Resource sheet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4522670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E996489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DB2D168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0186384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2AE8589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C45B6A7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97D155C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EA94B74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260FCF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E5AFE" w:rsidR="007517FD" w:rsidP="00660F68" w:rsidRDefault="007517FD" w14:paraId="1739E109" w14:textId="77777777">
            <w:pPr>
              <w:pStyle w:val="TableText"/>
              <w:rPr>
                <w:szCs w:val="20"/>
              </w:rPr>
            </w:pPr>
            <w:r w:rsidRPr="00E356E5">
              <w:rPr>
                <w:szCs w:val="20"/>
              </w:rPr>
              <w:t>Measuring carbon storage Resource sheet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27ACBD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5BEAF270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F638BC7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8F62A03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6B66AF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F32503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83BF039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E7B94FF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389E577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E5AFE" w:rsidR="007517FD" w:rsidP="00660F68" w:rsidRDefault="007517FD" w14:paraId="47A20624" w14:textId="0A1DD6CB">
            <w:pPr>
              <w:pStyle w:val="TableText"/>
            </w:pPr>
            <w:r w:rsidR="007517FD">
              <w:rPr/>
              <w:t>Ice Core Data Resource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DD2638D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B41F535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C68DC0E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DCECAD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1489E6F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9F2B343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ED3C7E3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DA8324B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31F376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E5AFE" w:rsidR="007517FD" w:rsidP="00660F68" w:rsidRDefault="007517FD" w14:paraId="2D8F3426" w14:textId="77777777">
            <w:pPr>
              <w:pStyle w:val="TableText"/>
              <w:rPr>
                <w:szCs w:val="20"/>
              </w:rPr>
            </w:pPr>
            <w:r w:rsidRPr="00E356E5">
              <w:rPr>
                <w:szCs w:val="20"/>
              </w:rPr>
              <w:t>Correlating CO2 levels with average temperature in the Antarctic ice core Resource sheet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9D05232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7EE316F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7EB776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F503222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72A03763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779C6AE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5C7C279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B7C7DD0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0E4CFAC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E5AFE" w:rsidR="007517FD" w:rsidP="00660F68" w:rsidRDefault="007517FD" w14:paraId="6426E858" w14:textId="6B5A03C6">
            <w:pPr>
              <w:pStyle w:val="TableText"/>
            </w:pPr>
            <w:r w:rsidR="007517FD">
              <w:rPr/>
              <w:t>CSIRO Spark bushfire data </w:t>
            </w:r>
            <w:r w:rsidR="70BA714A">
              <w:rPr/>
              <w:t xml:space="preserve">Resource </w:t>
            </w:r>
            <w:r w:rsidR="007517FD">
              <w:rPr/>
              <w:t>(per group)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3AC6E4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90F92BA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57CC9DA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F5899B2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150D11EA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1750617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1777027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E16732B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4594B8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E5AFE" w:rsidR="007517FD" w:rsidP="00660F68" w:rsidRDefault="007517FD" w14:paraId="3A3DB368" w14:textId="6877A200">
            <w:pPr>
              <w:pStyle w:val="TableText"/>
            </w:pPr>
            <w:r w:rsidR="007517FD">
              <w:rPr/>
              <w:t xml:space="preserve">Bushfire data </w:t>
            </w:r>
            <w:r w:rsidR="0782D06D">
              <w:rPr/>
              <w:t>A</w:t>
            </w:r>
            <w:r w:rsidR="007517FD">
              <w:rPr/>
              <w:t>nswers</w:t>
            </w:r>
            <w:r w:rsidR="007517FD">
              <w:rPr/>
              <w:t xml:space="preserve"> </w:t>
            </w:r>
            <w:r w:rsidR="375E7D66">
              <w:rPr/>
              <w:t xml:space="preserve">sheet </w:t>
            </w:r>
            <w:r w:rsidR="007517FD">
              <w:rPr/>
              <w:t>(per class)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6C187412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0129C7D6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3AE4026F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83E1DD0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20A906C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A537399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E8691CA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B93F117" w14:textId="77777777">
            <w:pPr>
              <w:pStyle w:val="TableText"/>
              <w:rPr>
                <w:szCs w:val="20"/>
              </w:rPr>
            </w:pPr>
          </w:p>
        </w:tc>
      </w:tr>
      <w:tr w:rsidRPr="004E030C" w:rsidR="007517FD" w:rsidTr="4E0D39CD" w14:paraId="08F4509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E5AFE" w:rsidR="007517FD" w:rsidP="1AA8C89A" w:rsidRDefault="007517FD" w14:paraId="75835CB4" w14:textId="25160048">
            <w:pPr>
              <w:pStyle w:val="TableText"/>
            </w:pPr>
            <w:r w:rsidR="007517FD">
              <w:rPr/>
              <w:t xml:space="preserve">Modelling fire travel </w:t>
            </w:r>
            <w:r w:rsidR="577A99E8">
              <w:rPr/>
              <w:t>Resource sheet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4B884E5D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4733320E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12142EFC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2B5B429B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17FD" w:rsidP="00660F68" w:rsidRDefault="007517FD" w14:paraId="6716EB9B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75597518" w14:textId="77777777">
            <w:pPr>
              <w:pStyle w:val="TableText"/>
              <w:rPr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03EE071E" w14:textId="77777777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030C" w:rsidR="007517FD" w:rsidP="00660F68" w:rsidRDefault="007517FD" w14:paraId="5D93C4DE" w14:textId="77777777">
            <w:pPr>
              <w:pStyle w:val="TableText"/>
              <w:rPr>
                <w:szCs w:val="20"/>
              </w:rPr>
            </w:pPr>
          </w:p>
        </w:tc>
      </w:tr>
    </w:tbl>
    <w:p w:rsidR="007517FD" w:rsidP="007517FD" w:rsidRDefault="007517FD" w14:paraId="1FC57A51" w14:textId="77777777"/>
    <w:p w:rsidR="003A6E4C" w:rsidP="00B86FBE" w:rsidRDefault="003A6E4C" w14:paraId="4FA2304D" w14:textId="0B0F1DC9">
      <w:pPr>
        <w:widowControl/>
        <w:spacing w:after="0" w:line="240" w:lineRule="auto"/>
        <w:rPr>
          <w:rFonts w:asciiTheme="majorHAnsi" w:hAnsiTheme="majorHAnsi" w:eastAsiaTheme="majorEastAsia" w:cstheme="majorBidi"/>
          <w:b/>
          <w:color w:val="57B591" w:themeColor="background2"/>
          <w:sz w:val="36"/>
          <w:szCs w:val="32"/>
        </w:rPr>
      </w:pPr>
    </w:p>
    <w:sectPr w:rsidR="003A6E4C" w:rsidSect="002869D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4110" w:rsidP="00A21BF1" w:rsidRDefault="00914110" w14:paraId="2366072D" w14:textId="77777777">
      <w:pPr>
        <w:spacing w:line="240" w:lineRule="auto"/>
      </w:pPr>
      <w:r>
        <w:separator/>
      </w:r>
    </w:p>
  </w:endnote>
  <w:endnote w:type="continuationSeparator" w:id="0">
    <w:p w:rsidR="00914110" w:rsidP="00A21BF1" w:rsidRDefault="00914110" w14:paraId="2D20671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Pr="001A33B7" w:rsidR="00824DA9" w:rsidTr="00824DA9" w14:paraId="0F81C295" w14:textId="77777777">
      <w:trPr>
        <w:trHeight w:val="601"/>
      </w:trPr>
      <w:tc>
        <w:tcPr>
          <w:tcW w:w="9849" w:type="dxa"/>
          <w:vAlign w:val="bottom"/>
        </w:tcPr>
        <w:p w:rsidRPr="001A33B7" w:rsidR="00824DA9" w:rsidP="00CA2679" w:rsidRDefault="00824DA9" w14:paraId="0144D24E" w14:textId="77777777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313F06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:rsidRPr="001A33B7" w:rsidR="00824DA9" w:rsidP="00CA2679" w:rsidRDefault="00824DA9" w14:paraId="4844B933" w14:textId="77777777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:rsidR="00950BCC" w:rsidRDefault="00950BCC" w14:paraId="001280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tbl>
    <w:tblPr>
      <w:tblW w:w="5000" w:type="pct"/>
      <w:tblBorders>
        <w:top w:val="single" w:color="DBD7D2" w:themeColor="accent3" w:sz="12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Pr="00541954" w:rsidR="000706AA" w:rsidTr="00AF702B" w14:paraId="6DB19090" w14:textId="77777777">
      <w:trPr>
        <w:trHeight w:val="454"/>
      </w:trPr>
      <w:tc>
        <w:tcPr>
          <w:tcW w:w="2127" w:type="dxa"/>
          <w:vAlign w:val="bottom"/>
        </w:tcPr>
        <w:p w:rsidRPr="00541954" w:rsidR="000706AA" w:rsidP="000706AA" w:rsidRDefault="000706AA" w14:paraId="3BEA0EDF" w14:textId="77777777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68F72B77" wp14:editId="6D4B50FD">
                <wp:extent cx="543600" cy="190800"/>
                <wp:effectExtent l="0" t="0" r="0" b="0"/>
                <wp:docPr id="1884837948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:rsidRPr="00F87F18" w:rsidR="000706AA" w:rsidP="000706AA" w:rsidRDefault="00F12510" w14:paraId="1D495502" w14:textId="77777777">
          <w:pPr>
            <w:pStyle w:val="Footer"/>
            <w:jc w:val="center"/>
            <w:rPr>
              <w:rStyle w:val="Hyperlink"/>
            </w:rPr>
          </w:pPr>
          <w:hyperlink w:history="1" r:id="rId3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:rsidRPr="00541954" w:rsidR="000706AA" w:rsidP="000706AA" w:rsidRDefault="000706AA" w14:paraId="214EF8F5" w14:textId="77777777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:rsidRPr="000706AA" w:rsidR="00B27D43" w:rsidP="000706AA" w:rsidRDefault="00B27D43" w14:paraId="5003E20B" w14:textId="77777777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tbl>
    <w:tblPr>
      <w:tblW w:w="5000" w:type="pct"/>
      <w:tblBorders>
        <w:top w:val="single" w:color="DBD7D2" w:themeColor="accent3" w:sz="12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Pr="00541954" w:rsidR="000706AA" w:rsidTr="00AF702B" w14:paraId="39C3B909" w14:textId="77777777">
      <w:trPr>
        <w:trHeight w:val="454"/>
      </w:trPr>
      <w:tc>
        <w:tcPr>
          <w:tcW w:w="2127" w:type="dxa"/>
          <w:vAlign w:val="bottom"/>
        </w:tcPr>
        <w:p w:rsidRPr="00541954" w:rsidR="000706AA" w:rsidP="000706AA" w:rsidRDefault="000706AA" w14:paraId="419359DA" w14:textId="77777777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F1CE9CD" wp14:editId="1342628C">
                <wp:extent cx="543600" cy="190800"/>
                <wp:effectExtent l="0" t="0" r="0" b="0"/>
                <wp:docPr id="219080426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:rsidRPr="00F87F18" w:rsidR="009A44F3" w:rsidP="009A44F3" w:rsidRDefault="00F12510" w14:paraId="4CEADE14" w14:textId="77777777">
          <w:pPr>
            <w:pStyle w:val="Footer"/>
            <w:jc w:val="center"/>
            <w:rPr>
              <w:rStyle w:val="Hyperlink"/>
            </w:rPr>
          </w:pPr>
          <w:hyperlink w:history="1" r:id="rId3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:rsidRPr="00541954" w:rsidR="000706AA" w:rsidP="000706AA" w:rsidRDefault="000706AA" w14:paraId="695695F5" w14:textId="77777777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:rsidRPr="000706AA" w:rsidR="004047B9" w:rsidP="000706AA" w:rsidRDefault="004047B9" w14:paraId="249E70BA" w14:textId="7777777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4110" w:rsidP="00A21BF1" w:rsidRDefault="00914110" w14:paraId="3F5E5B01" w14:textId="77777777">
      <w:pPr>
        <w:spacing w:line="240" w:lineRule="auto"/>
      </w:pPr>
      <w:bookmarkStart w:name="_Hlk480808360" w:id="0"/>
      <w:bookmarkEnd w:id="0"/>
      <w:r>
        <w:separator/>
      </w:r>
    </w:p>
  </w:footnote>
  <w:footnote w:type="continuationSeparator" w:id="0">
    <w:p w:rsidR="00914110" w:rsidP="00A21BF1" w:rsidRDefault="00914110" w14:paraId="2A46244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Pr="00936951" w:rsidR="00936951" w:rsidTr="00936951" w14:paraId="68FB6606" w14:textId="77777777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:rsidRPr="00936951" w:rsidR="00936951" w:rsidP="00936951" w:rsidRDefault="00936951" w14:paraId="21A5996B" w14:textId="28F3EE33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="007517FD">
            <w:rPr>
              <w:b/>
              <w:bCs/>
              <w:sz w:val="22"/>
            </w:rPr>
            <w:fldChar w:fldCharType="separate"/>
          </w:r>
          <w:r w:rsidR="001E5AFE">
            <w:rPr>
              <w:b/>
              <w:bCs/>
              <w:noProof/>
              <w:sz w:val="22"/>
            </w:rPr>
            <w:t>Preparing to teach this sequence • Year 9 • Bushfire and ice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:rsidR="00936951" w:rsidP="00936951" w:rsidRDefault="00936951" w14:paraId="0F85F15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:rsidTr="00BC6039" w14:paraId="694A4F44" w14:textId="77777777">
      <w:trPr>
        <w:trHeight w:val="1247"/>
      </w:trPr>
      <w:tc>
        <w:tcPr>
          <w:tcW w:w="8080" w:type="dxa"/>
        </w:tcPr>
        <w:p w:rsidRPr="00541954" w:rsidR="004A5DC3" w:rsidP="004A5DC3" w:rsidRDefault="008A3EC4" w14:paraId="640685DD" w14:textId="77777777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7D6EF52A" wp14:editId="24C044D2">
                <wp:extent cx="2376000" cy="487883"/>
                <wp:effectExtent l="0" t="0" r="0" b="7620"/>
                <wp:docPr id="1760011567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8" t="20004" b="20004"/>
                        <a:stretch/>
                      </pic:blipFill>
                      <pic:spPr bwMode="auto">
                        <a:xfrm>
                          <a:off x="0" y="0"/>
                          <a:ext cx="2376000" cy="487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24C46" w:rsidRDefault="00024C46" w14:paraId="62CFD7B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DFFF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hint="default" w:ascii="Symbol" w:hAnsi="Symbol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186F077F"/>
    <w:multiLevelType w:val="hybridMultilevel"/>
    <w:tmpl w:val="9BBCEE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9F4667"/>
    <w:multiLevelType w:val="multilevel"/>
    <w:tmpl w:val="488CB474"/>
    <w:numStyleLink w:val="Bullets"/>
  </w:abstractNum>
  <w:abstractNum w:abstractNumId="10" w15:restartNumberingAfterBreak="0">
    <w:nsid w:val="23C60D8F"/>
    <w:multiLevelType w:val="hybridMultilevel"/>
    <w:tmpl w:val="CB8685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D183A"/>
    <w:multiLevelType w:val="multilevel"/>
    <w:tmpl w:val="2B8E2F66"/>
    <w:numStyleLink w:val="NumberedHeadings"/>
  </w:abstractNum>
  <w:abstractNum w:abstractNumId="12" w15:restartNumberingAfterBreak="0">
    <w:nsid w:val="275E6C62"/>
    <w:multiLevelType w:val="hybridMultilevel"/>
    <w:tmpl w:val="8EEEB1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hint="default" w:cs="Times New Roman" w:asciiTheme="minorHAnsi" w:hAnsiTheme="minorHAnsi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hint="default" w:ascii="Symbol" w:hAnsi="Symbol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hint="default" w:ascii="Arial" w:hAnsi="Arial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9116F82"/>
    <w:multiLevelType w:val="hybridMultilevel"/>
    <w:tmpl w:val="629C5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hint="default" w:asciiTheme="majorHAnsi" w:hAnsiTheme="majorHAnsi"/>
        <w:color w:val="57B591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 w:asciiTheme="majorHAnsi" w:hAnsiTheme="majorHAnsi"/>
        <w:color w:val="57B591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 w:asciiTheme="majorHAnsi" w:hAnsiTheme="majorHAnsi"/>
        <w:color w:val="57B591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DF7E82"/>
    <w:multiLevelType w:val="multilevel"/>
    <w:tmpl w:val="C2FCD396"/>
    <w:numStyleLink w:val="Numbers"/>
  </w:abstractNum>
  <w:abstractNum w:abstractNumId="22" w15:restartNumberingAfterBreak="0">
    <w:nsid w:val="418F462C"/>
    <w:multiLevelType w:val="multilevel"/>
    <w:tmpl w:val="488CB474"/>
    <w:numStyleLink w:val="Bullets"/>
  </w:abstractNum>
  <w:abstractNum w:abstractNumId="23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4" w15:restartNumberingAfterBreak="0">
    <w:nsid w:val="48F1157F"/>
    <w:multiLevelType w:val="hybridMultilevel"/>
    <w:tmpl w:val="C3EE13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hint="default" w:ascii="Arial" w:hAnsi="Arial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hint="default" w:ascii="Symbol" w:hAnsi="Symbol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hint="default" w:ascii="Symbol" w:hAnsi="Symbol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hint="default" w:ascii="Wingdings" w:hAnsi="Wingdings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00D4571"/>
    <w:multiLevelType w:val="hybridMultilevel"/>
    <w:tmpl w:val="3446B4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16011"/>
    <w:multiLevelType w:val="multilevel"/>
    <w:tmpl w:val="C2FCD396"/>
    <w:numStyleLink w:val="Numbers"/>
  </w:abstractNum>
  <w:abstractNum w:abstractNumId="29" w15:restartNumberingAfterBreak="0">
    <w:nsid w:val="51A03BD3"/>
    <w:multiLevelType w:val="multilevel"/>
    <w:tmpl w:val="488CB474"/>
    <w:numStyleLink w:val="Bullets"/>
  </w:abstractNum>
  <w:abstractNum w:abstractNumId="30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4F15C10"/>
    <w:multiLevelType w:val="multilevel"/>
    <w:tmpl w:val="2B8E2F66"/>
    <w:numStyleLink w:val="NumberedHeadings"/>
  </w:abstractNum>
  <w:abstractNum w:abstractNumId="32" w15:restartNumberingAfterBreak="0">
    <w:nsid w:val="58520B8C"/>
    <w:multiLevelType w:val="hybridMultilevel"/>
    <w:tmpl w:val="629C5D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D7B07E2"/>
    <w:multiLevelType w:val="multilevel"/>
    <w:tmpl w:val="C2FCD396"/>
    <w:numStyleLink w:val="Numbers"/>
  </w:abstractNum>
  <w:abstractNum w:abstractNumId="35" w15:restartNumberingAfterBreak="0">
    <w:nsid w:val="63964F4E"/>
    <w:multiLevelType w:val="hybridMultilevel"/>
    <w:tmpl w:val="3F9ED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71363"/>
    <w:multiLevelType w:val="multilevel"/>
    <w:tmpl w:val="26FAA784"/>
    <w:numStyleLink w:val="HeadingList"/>
  </w:abstractNum>
  <w:abstractNum w:abstractNumId="37" w15:restartNumberingAfterBreak="0">
    <w:nsid w:val="660651DE"/>
    <w:multiLevelType w:val="hybridMultilevel"/>
    <w:tmpl w:val="E514B5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hint="default" w:asciiTheme="majorHAnsi" w:hAnsiTheme="majorHAnsi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 w:asciiTheme="minorHAnsi" w:hAnsiTheme="minorHAnsi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 w:asciiTheme="majorHAnsi" w:hAnsiTheme="majorHAnsi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66E1ACC"/>
    <w:multiLevelType w:val="multilevel"/>
    <w:tmpl w:val="488CB474"/>
    <w:numStyleLink w:val="Bullets"/>
  </w:abstractNum>
  <w:abstractNum w:abstractNumId="42" w15:restartNumberingAfterBreak="0">
    <w:nsid w:val="77484A8F"/>
    <w:multiLevelType w:val="multilevel"/>
    <w:tmpl w:val="C2FCD396"/>
    <w:numStyleLink w:val="Numbers"/>
  </w:abstractNum>
  <w:abstractNum w:abstractNumId="43" w15:restartNumberingAfterBreak="0">
    <w:nsid w:val="77943CC7"/>
    <w:multiLevelType w:val="hybridMultilevel"/>
    <w:tmpl w:val="B27812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1234B"/>
    <w:multiLevelType w:val="multilevel"/>
    <w:tmpl w:val="C2FCD396"/>
    <w:numStyleLink w:val="Numbers"/>
  </w:abstractNum>
  <w:abstractNum w:abstractNumId="45" w15:restartNumberingAfterBreak="0">
    <w:nsid w:val="7B293238"/>
    <w:multiLevelType w:val="hybridMultilevel"/>
    <w:tmpl w:val="A84E5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82CA8"/>
    <w:multiLevelType w:val="hybridMultilevel"/>
    <w:tmpl w:val="C9FA1F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489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3"/>
  </w:num>
  <w:num w:numId="7" w16cid:durableId="1421828783">
    <w:abstractNumId w:val="39"/>
  </w:num>
  <w:num w:numId="8" w16cid:durableId="924455219">
    <w:abstractNumId w:val="30"/>
  </w:num>
  <w:num w:numId="9" w16cid:durableId="943456978">
    <w:abstractNumId w:val="6"/>
  </w:num>
  <w:num w:numId="10" w16cid:durableId="8145819">
    <w:abstractNumId w:val="20"/>
  </w:num>
  <w:num w:numId="11" w16cid:durableId="39402709">
    <w:abstractNumId w:val="40"/>
  </w:num>
  <w:num w:numId="12" w16cid:durableId="1935043804">
    <w:abstractNumId w:val="17"/>
  </w:num>
  <w:num w:numId="13" w16cid:durableId="1532452615">
    <w:abstractNumId w:val="26"/>
  </w:num>
  <w:num w:numId="14" w16cid:durableId="1898588451">
    <w:abstractNumId w:val="23"/>
  </w:num>
  <w:num w:numId="15" w16cid:durableId="983848062">
    <w:abstractNumId w:val="38"/>
  </w:num>
  <w:num w:numId="16" w16cid:durableId="2032030764">
    <w:abstractNumId w:val="11"/>
  </w:num>
  <w:num w:numId="17" w16cid:durableId="1991323754">
    <w:abstractNumId w:val="22"/>
  </w:num>
  <w:num w:numId="18" w16cid:durableId="900408543">
    <w:abstractNumId w:val="31"/>
  </w:num>
  <w:num w:numId="19" w16cid:durableId="610287939">
    <w:abstractNumId w:val="34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6"/>
  </w:num>
  <w:num w:numId="23" w16cid:durableId="270629335">
    <w:abstractNumId w:val="42"/>
  </w:num>
  <w:num w:numId="24" w16cid:durableId="591357577">
    <w:abstractNumId w:val="28"/>
  </w:num>
  <w:num w:numId="25" w16cid:durableId="2053379164">
    <w:abstractNumId w:val="21"/>
  </w:num>
  <w:num w:numId="26" w16cid:durableId="2114200954">
    <w:abstractNumId w:val="44"/>
  </w:num>
  <w:num w:numId="27" w16cid:durableId="1937055725">
    <w:abstractNumId w:val="5"/>
  </w:num>
  <w:num w:numId="28" w16cid:durableId="1021934914">
    <w:abstractNumId w:val="13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5"/>
  </w:num>
  <w:num w:numId="32" w16cid:durableId="2058046560">
    <w:abstractNumId w:val="29"/>
  </w:num>
  <w:num w:numId="33" w16cid:durableId="993409717">
    <w:abstractNumId w:val="41"/>
  </w:num>
  <w:num w:numId="34" w16cid:durableId="630063444">
    <w:abstractNumId w:val="18"/>
  </w:num>
  <w:num w:numId="35" w16cid:durableId="285429865">
    <w:abstractNumId w:val="9"/>
  </w:num>
  <w:num w:numId="36" w16cid:durableId="437876707">
    <w:abstractNumId w:val="27"/>
  </w:num>
  <w:num w:numId="37" w16cid:durableId="1359311623">
    <w:abstractNumId w:val="32"/>
  </w:num>
  <w:num w:numId="38" w16cid:durableId="1081559833">
    <w:abstractNumId w:val="24"/>
  </w:num>
  <w:num w:numId="39" w16cid:durableId="420683316">
    <w:abstractNumId w:val="43"/>
  </w:num>
  <w:num w:numId="40" w16cid:durableId="795174441">
    <w:abstractNumId w:val="46"/>
  </w:num>
  <w:num w:numId="41" w16cid:durableId="695424811">
    <w:abstractNumId w:val="19"/>
  </w:num>
  <w:num w:numId="42" w16cid:durableId="12266591">
    <w:abstractNumId w:val="35"/>
  </w:num>
  <w:num w:numId="43" w16cid:durableId="483544089">
    <w:abstractNumId w:val="12"/>
  </w:num>
  <w:num w:numId="44" w16cid:durableId="1123227699">
    <w:abstractNumId w:val="8"/>
  </w:num>
  <w:num w:numId="45" w16cid:durableId="1762218617">
    <w:abstractNumId w:val="10"/>
  </w:num>
  <w:num w:numId="46" w16cid:durableId="201409486">
    <w:abstractNumId w:val="45"/>
  </w:num>
  <w:num w:numId="47" w16cid:durableId="671761201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06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478E5"/>
    <w:rsid w:val="00053BA4"/>
    <w:rsid w:val="00054CDA"/>
    <w:rsid w:val="000551ED"/>
    <w:rsid w:val="00055D51"/>
    <w:rsid w:val="00056ADB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97FB5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67511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727B"/>
    <w:rsid w:val="001D0E78"/>
    <w:rsid w:val="001D11F8"/>
    <w:rsid w:val="001D741B"/>
    <w:rsid w:val="001D7549"/>
    <w:rsid w:val="001E0198"/>
    <w:rsid w:val="001E0E78"/>
    <w:rsid w:val="001E1404"/>
    <w:rsid w:val="001E15F5"/>
    <w:rsid w:val="001E5AFE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9DF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0EB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3F06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A6E4C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1F96"/>
    <w:rsid w:val="00415458"/>
    <w:rsid w:val="004218FA"/>
    <w:rsid w:val="00422BB5"/>
    <w:rsid w:val="00427C89"/>
    <w:rsid w:val="00427FC2"/>
    <w:rsid w:val="00430E61"/>
    <w:rsid w:val="00433740"/>
    <w:rsid w:val="00433807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4B8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00F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70A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BF2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9C6"/>
    <w:rsid w:val="00747C50"/>
    <w:rsid w:val="007502B3"/>
    <w:rsid w:val="007517FD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0DBC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3EC4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4110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9414F"/>
    <w:rsid w:val="009A37C6"/>
    <w:rsid w:val="009A3A65"/>
    <w:rsid w:val="009A3B8F"/>
    <w:rsid w:val="009A44F3"/>
    <w:rsid w:val="009A7ABD"/>
    <w:rsid w:val="009B0690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E0C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87AB7"/>
    <w:rsid w:val="00A91E70"/>
    <w:rsid w:val="00A96697"/>
    <w:rsid w:val="00AA129F"/>
    <w:rsid w:val="00AA3A02"/>
    <w:rsid w:val="00AA483E"/>
    <w:rsid w:val="00AA5B6A"/>
    <w:rsid w:val="00AA667D"/>
    <w:rsid w:val="00AA6AA1"/>
    <w:rsid w:val="00AB0E6F"/>
    <w:rsid w:val="00AB33DE"/>
    <w:rsid w:val="00AB3A19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6FBE"/>
    <w:rsid w:val="00B92BA8"/>
    <w:rsid w:val="00B92D96"/>
    <w:rsid w:val="00B9616A"/>
    <w:rsid w:val="00BA2457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77E4F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19B4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3764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2AD2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3838"/>
    <w:rsid w:val="00EB5962"/>
    <w:rsid w:val="00EB707B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2510"/>
    <w:rsid w:val="00F168C3"/>
    <w:rsid w:val="00F16AD1"/>
    <w:rsid w:val="00F16C7E"/>
    <w:rsid w:val="00F240A6"/>
    <w:rsid w:val="00F25838"/>
    <w:rsid w:val="00F2621E"/>
    <w:rsid w:val="00F26622"/>
    <w:rsid w:val="00F27A1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2B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1F38"/>
    <w:rsid w:val="00F956F1"/>
    <w:rsid w:val="00FA0082"/>
    <w:rsid w:val="00FA57C9"/>
    <w:rsid w:val="00FA5A28"/>
    <w:rsid w:val="00FA7467"/>
    <w:rsid w:val="00FB0851"/>
    <w:rsid w:val="00FB126B"/>
    <w:rsid w:val="00FB15FF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01F8"/>
    <w:rsid w:val="00FE27C3"/>
    <w:rsid w:val="00FF0D8F"/>
    <w:rsid w:val="00FF2E83"/>
    <w:rsid w:val="00FF6A91"/>
    <w:rsid w:val="01C97B2A"/>
    <w:rsid w:val="02A19857"/>
    <w:rsid w:val="0417DE5E"/>
    <w:rsid w:val="0496CBE0"/>
    <w:rsid w:val="0782D06D"/>
    <w:rsid w:val="07FF902C"/>
    <w:rsid w:val="0C5F69B8"/>
    <w:rsid w:val="0CE53550"/>
    <w:rsid w:val="0E906C88"/>
    <w:rsid w:val="0F6A6BFB"/>
    <w:rsid w:val="12B8A987"/>
    <w:rsid w:val="171C5430"/>
    <w:rsid w:val="1A95C44D"/>
    <w:rsid w:val="1AA8C89A"/>
    <w:rsid w:val="1BADBEE6"/>
    <w:rsid w:val="22CE375D"/>
    <w:rsid w:val="33338300"/>
    <w:rsid w:val="375E7D66"/>
    <w:rsid w:val="39F66EFB"/>
    <w:rsid w:val="4CFA64AF"/>
    <w:rsid w:val="4CFB9F7E"/>
    <w:rsid w:val="4E0D39CD"/>
    <w:rsid w:val="538F4687"/>
    <w:rsid w:val="577A99E8"/>
    <w:rsid w:val="595E84D0"/>
    <w:rsid w:val="5B2E2A1B"/>
    <w:rsid w:val="62219328"/>
    <w:rsid w:val="70BA714A"/>
    <w:rsid w:val="7A800B1C"/>
    <w:rsid w:val="7A83E33A"/>
    <w:rsid w:val="7B0152B6"/>
    <w:rsid w:val="7E66F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18ADD"/>
  <w15:docId w15:val="{AB76C3CD-49C5-48FE-BED4-3F97284A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cs="Times New Roman" w:asciiTheme="minorHAnsi" w:hAnsiTheme="minorHAnsi" w:eastAsiaTheme="minorHAnsi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5" w:semiHidden="1" w:unhideWhenUsed="1" w:qFormat="1"/>
    <w:lsdException w:name="annotation text" w:semiHidden="1" w:unhideWhenUsed="1"/>
    <w:lsdException w:name="header" w:uiPriority="9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15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uiPriority="1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semiHidden="1" w:unhideWhenUsed="1" w:qFormat="1"/>
    <w:lsdException w:name="List Bullet 3" w:uiPriority="1" w:semiHidden="1" w:unhideWhenUsed="1" w:qFormat="1"/>
    <w:lsdException w:name="List Bullet 4" w:semiHidden="1" w:unhideWhenUsed="1"/>
    <w:lsdException w:name="List Bullet 5" w:semiHidden="1" w:unhideWhenUsed="1"/>
    <w:lsdException w:name="List Number 2" w:uiPriority="1" w:semiHidden="1" w:unhideWhenUsed="1" w:qFormat="1"/>
    <w:lsdException w:name="List Number 3" w:uiPriority="1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97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8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97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hAnsiTheme="majorHAnsi" w:eastAsiaTheme="majorEastAsia" w:cstheme="majorBidi"/>
      <w:b/>
      <w:color w:val="57B591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hAnsiTheme="majorHAnsi"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hAnsiTheme="majorHAnsi" w:eastAsiaTheme="majorEastAsia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hAnsiTheme="majorHAnsi" w:eastAsiaTheme="majorEastAsia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hAnsiTheme="majorHAnsi" w:eastAsiaTheme="majorEastAsia" w:cstheme="majorBidi"/>
      <w:b/>
      <w:color w:val="285C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85C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tionHeading" w:customStyle="1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62777"/>
    <w:rPr>
      <w:rFonts w:cs="Source Sans Pro Light" w:asciiTheme="minorHAnsi" w:hAnsiTheme="minorHAnsi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162777"/>
    <w:rPr>
      <w:rFonts w:cs="Source Sans Pro Light" w:asciiTheme="minorHAnsi" w:hAnsiTheme="minorHAnsi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styleId="BodyTextFirstIndentChar" w:customStyle="1">
    <w:name w:val="Body Text First Indent Char"/>
    <w:basedOn w:val="DefaultParagraphFont"/>
    <w:link w:val="BodyTextFirstInden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F0E8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BE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FFF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F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FBEA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5F7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F7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8FFCA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1FF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shd w:val="clear" w:color="auto" w:fill="DDF0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AFFBE" w:themeFill="accent4" w:themeFillShade="CC"/>
      </w:tcPr>
    </w:tblStylePr>
    <w:tblStylePr w:type="lastRow">
      <w:rPr>
        <w:b/>
        <w:bCs/>
        <w:color w:val="8AFFBE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shd w:val="clear" w:color="auto" w:fill="FBFF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7C20" w:themeFill="accent6" w:themeFillShade="CC"/>
      </w:tcPr>
    </w:tblStylePr>
    <w:tblStylePr w:type="lastRow">
      <w:rPr>
        <w:b/>
        <w:bCs/>
        <w:color w:val="007C20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shd w:val="clear" w:color="auto" w:fill="E2FB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E26D" w:themeFill="accent5" w:themeFillShade="CC"/>
      </w:tcPr>
    </w:tblStylePr>
    <w:tblStylePr w:type="lastRow">
      <w:rPr>
        <w:b/>
        <w:bCs/>
        <w:color w:val="32E26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shd w:val="clear" w:color="auto" w:fill="B8FFC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57B591" w:themeColor="accent1" w:sz="4" w:space="0"/>
        <w:bottom w:val="single" w:color="57B591" w:themeColor="accent1" w:sz="4" w:space="0"/>
        <w:right w:val="single" w:color="57B591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16F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16F57" w:themeColor="accent1" w:themeShade="99" w:sz="4" w:space="0"/>
          <w:insideV w:val="nil"/>
        </w:tcBorders>
        <w:shd w:val="clear" w:color="auto" w:fill="316F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57" w:themeFill="accent1" w:themeFillShade="99"/>
      </w:tcPr>
    </w:tblStylePr>
    <w:tblStylePr w:type="band1Vert">
      <w:tblPr/>
      <w:tcPr>
        <w:shd w:val="clear" w:color="auto" w:fill="BBE1D2" w:themeFill="accent1" w:themeFillTint="66"/>
      </w:tcPr>
    </w:tblStylePr>
    <w:tblStylePr w:type="band1Horz">
      <w:tblPr/>
      <w:tcPr>
        <w:shd w:val="clear" w:color="auto" w:fill="AB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F5B841" w:themeColor="accent2" w:sz="4" w:space="0"/>
        <w:bottom w:val="single" w:color="F5B841" w:themeColor="accent2" w:sz="4" w:space="0"/>
        <w:right w:val="single" w:color="F5B84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7709" w:themeColor="accent2" w:themeShade="99" w:sz="4" w:space="0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EDFFF5" w:themeColor="accent4" w:sz="24" w:space="0"/>
        <w:left w:val="single" w:color="DBD7D2" w:themeColor="accent3" w:sz="4" w:space="0"/>
        <w:bottom w:val="single" w:color="DBD7D2" w:themeColor="accent3" w:sz="4" w:space="0"/>
        <w:right w:val="single" w:color="DBD7D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EDFFF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E8272" w:themeColor="accent3" w:themeShade="99" w:sz="4" w:space="0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24" w:space="0"/>
        <w:left w:val="single" w:color="EDFFF5" w:themeColor="accent4" w:sz="4" w:space="0"/>
        <w:bottom w:val="single" w:color="EDFFF5" w:themeColor="accent4" w:sz="4" w:space="0"/>
        <w:right w:val="single" w:color="EDFFF5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DBD7D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8FF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8FF87" w:themeColor="accent4" w:themeShade="99" w:sz="4" w:space="0"/>
          <w:insideV w:val="nil"/>
        </w:tcBorders>
        <w:shd w:val="clear" w:color="auto" w:fill="28FF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FF87" w:themeFill="accent4" w:themeFillShade="99"/>
      </w:tcPr>
    </w:tblStylePr>
    <w:tblStylePr w:type="band1Vert">
      <w:tblPr/>
      <w:tcPr>
        <w:shd w:val="clear" w:color="auto" w:fill="F7FFFA" w:themeFill="accent4" w:themeFillTint="66"/>
      </w:tcPr>
    </w:tblStylePr>
    <w:tblStylePr w:type="band1Horz">
      <w:tblPr/>
      <w:tcPr>
        <w:shd w:val="clear" w:color="auto" w:fill="F6FF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9C29" w:themeColor="accent6" w:sz="24" w:space="0"/>
        <w:left w:val="single" w:color="70EB99" w:themeColor="accent5" w:sz="4" w:space="0"/>
        <w:bottom w:val="single" w:color="70EB99" w:themeColor="accent5" w:sz="4" w:space="0"/>
        <w:right w:val="single" w:color="70EB99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009C29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9B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9B64D" w:themeColor="accent5" w:themeShade="99" w:sz="4" w:space="0"/>
          <w:insideV w:val="nil"/>
        </w:tcBorders>
        <w:shd w:val="clear" w:color="auto" w:fill="19B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B64D" w:themeFill="accent5" w:themeFillShade="99"/>
      </w:tcPr>
    </w:tblStylePr>
    <w:tblStylePr w:type="band1Vert">
      <w:tblPr/>
      <w:tcPr>
        <w:shd w:val="clear" w:color="auto" w:fill="C5F7D6" w:themeFill="accent5" w:themeFillTint="66"/>
      </w:tcPr>
    </w:tblStylePr>
    <w:tblStylePr w:type="band1Horz">
      <w:tblPr/>
      <w:tcPr>
        <w:shd w:val="clear" w:color="auto" w:fill="B7F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70EB99" w:themeColor="accent5" w:sz="24" w:space="0"/>
        <w:left w:val="single" w:color="009C29" w:themeColor="accent6" w:sz="4" w:space="0"/>
        <w:bottom w:val="single" w:color="009C29" w:themeColor="accent6" w:sz="4" w:space="0"/>
        <w:right w:val="single" w:color="009C29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70EB99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D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D18" w:themeColor="accent6" w:themeShade="99" w:sz="4" w:space="0"/>
          <w:insideV w:val="nil"/>
        </w:tcBorders>
        <w:shd w:val="clear" w:color="auto" w:fill="005D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18" w:themeFill="accent6" w:themeFillShade="99"/>
      </w:tcPr>
    </w:tblStylePr>
    <w:tblStylePr w:type="band1Vert">
      <w:tblPr/>
      <w:tcPr>
        <w:shd w:val="clear" w:color="auto" w:fill="71FF96" w:themeFill="accent6" w:themeFillTint="66"/>
      </w:tcPr>
    </w:tblStylePr>
    <w:tblStylePr w:type="band1Horz">
      <w:tblPr/>
      <w:tcPr>
        <w:shd w:val="clear" w:color="auto" w:fill="4EFF7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2777"/>
    <w:rPr>
      <w:rFonts w:cs="Source Sans Pro Light" w:asciiTheme="minorHAnsi" w:hAnsiTheme="minorHAnsi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57B591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85C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D8B6D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DFFF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F5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1FFB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0EB99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597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3E062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9C29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D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41E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hAnsiTheme="majorHAnsi" w:eastAsiaTheme="majorEastAsia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57B591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styleId="FooterChar" w:customStyle="1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styleId="HeaderChar" w:customStyle="1">
    <w:name w:val="Header Char"/>
    <w:basedOn w:val="DefaultParagraphFont"/>
    <w:link w:val="Header"/>
    <w:uiPriority w:val="9"/>
    <w:rsid w:val="008D2AD8"/>
    <w:rPr>
      <w:rFonts w:cs="Source Sans Pro Light" w:asciiTheme="minorHAnsi" w:hAnsiTheme="minorHAnsi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162777"/>
    <w:rPr>
      <w:rFonts w:cs="Source Sans Pro Light" w:asciiTheme="minorHAnsi" w:hAnsiTheme="minorHAnsi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57B591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57B5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color="57B591" w:themeColor="accent1" w:sz="4" w:space="4"/>
      </w:pBdr>
      <w:spacing w:before="200" w:after="280"/>
      <w:ind w:left="936" w:right="936"/>
    </w:pPr>
    <w:rPr>
      <w:b/>
      <w:bCs/>
      <w:i/>
      <w:iCs/>
      <w:color w:val="57B591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162777"/>
    <w:rPr>
      <w:rFonts w:cs="Source Sans Pro Light" w:asciiTheme="minorHAnsi" w:hAnsiTheme="minorHAnsi"/>
      <w:b/>
      <w:bCs/>
      <w:i/>
      <w:iCs/>
      <w:color w:val="57B591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57B591" w:themeColor="accent1" w:sz="8" w:space="0"/>
        <w:left w:val="single" w:color="57B591" w:themeColor="accent1" w:sz="8" w:space="0"/>
        <w:bottom w:val="single" w:color="57B591" w:themeColor="accent1" w:sz="8" w:space="0"/>
        <w:right w:val="single" w:color="57B591" w:themeColor="accent1" w:sz="8" w:space="0"/>
        <w:insideH w:val="single" w:color="57B591" w:themeColor="accent1" w:sz="8" w:space="0"/>
        <w:insideV w:val="single" w:color="57B591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7B591" w:themeColor="accent1" w:sz="8" w:space="0"/>
          <w:left w:val="single" w:color="57B591" w:themeColor="accent1" w:sz="8" w:space="0"/>
          <w:bottom w:val="single" w:color="57B591" w:themeColor="accent1" w:sz="18" w:space="0"/>
          <w:right w:val="single" w:color="57B591" w:themeColor="accent1" w:sz="8" w:space="0"/>
          <w:insideH w:val="nil"/>
          <w:insideV w:val="single" w:color="57B591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7B591" w:themeColor="accent1" w:sz="6" w:space="0"/>
          <w:left w:val="single" w:color="57B591" w:themeColor="accent1" w:sz="8" w:space="0"/>
          <w:bottom w:val="single" w:color="57B591" w:themeColor="accent1" w:sz="8" w:space="0"/>
          <w:right w:val="single" w:color="57B591" w:themeColor="accent1" w:sz="8" w:space="0"/>
          <w:insideH w:val="nil"/>
          <w:insideV w:val="single" w:color="57B591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7B591" w:themeColor="accent1" w:sz="8" w:space="0"/>
          <w:left w:val="single" w:color="57B591" w:themeColor="accent1" w:sz="8" w:space="0"/>
          <w:bottom w:val="single" w:color="57B591" w:themeColor="accent1" w:sz="8" w:space="0"/>
          <w:right w:val="single" w:color="57B591" w:themeColor="accent1" w:sz="8" w:space="0"/>
        </w:tcBorders>
      </w:tcPr>
    </w:tblStylePr>
    <w:tblStylePr w:type="band1Vert">
      <w:tblPr/>
      <w:tcPr>
        <w:tcBorders>
          <w:top w:val="single" w:color="57B591" w:themeColor="accent1" w:sz="8" w:space="0"/>
          <w:left w:val="single" w:color="57B591" w:themeColor="accent1" w:sz="8" w:space="0"/>
          <w:bottom w:val="single" w:color="57B591" w:themeColor="accent1" w:sz="8" w:space="0"/>
          <w:right w:val="single" w:color="57B591" w:themeColor="accent1" w:sz="8" w:space="0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single" w:color="57B591" w:themeColor="accent1" w:sz="8" w:space="0"/>
          <w:left w:val="single" w:color="57B591" w:themeColor="accent1" w:sz="8" w:space="0"/>
          <w:bottom w:val="single" w:color="57B591" w:themeColor="accent1" w:sz="8" w:space="0"/>
          <w:right w:val="single" w:color="57B591" w:themeColor="accent1" w:sz="8" w:space="0"/>
          <w:insideV w:val="single" w:color="57B591" w:themeColor="accent1" w:sz="8" w:space="0"/>
        </w:tcBorders>
        <w:shd w:val="clear" w:color="auto" w:fill="D5ECE3" w:themeFill="accent1" w:themeFillTint="3F"/>
      </w:tcPr>
    </w:tblStylePr>
    <w:tblStylePr w:type="band2Horz">
      <w:tblPr/>
      <w:tcPr>
        <w:tcBorders>
          <w:top w:val="single" w:color="57B591" w:themeColor="accent1" w:sz="8" w:space="0"/>
          <w:left w:val="single" w:color="57B591" w:themeColor="accent1" w:sz="8" w:space="0"/>
          <w:bottom w:val="single" w:color="57B591" w:themeColor="accent1" w:sz="8" w:space="0"/>
          <w:right w:val="single" w:color="57B591" w:themeColor="accent1" w:sz="8" w:space="0"/>
          <w:insideV w:val="single" w:color="57B591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  <w:insideH w:val="single" w:color="F5B841" w:themeColor="accent2" w:sz="8" w:space="0"/>
        <w:insideV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18" w:space="0"/>
          <w:right w:val="single" w:color="F5B841" w:themeColor="accent2" w:sz="8" w:space="0"/>
          <w:insideH w:val="nil"/>
          <w:insideV w:val="single" w:color="F5B84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B841" w:themeColor="accent2" w:sz="6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H w:val="nil"/>
          <w:insideV w:val="single" w:color="F5B84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band1Vert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V w:val="single" w:color="F5B841" w:themeColor="accent2" w:sz="8" w:space="0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V w:val="single" w:color="F5B841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  <w:insideH w:val="single" w:color="DBD7D2" w:themeColor="accent3" w:sz="8" w:space="0"/>
        <w:insideV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18" w:space="0"/>
          <w:right w:val="single" w:color="DBD7D2" w:themeColor="accent3" w:sz="8" w:space="0"/>
          <w:insideH w:val="nil"/>
          <w:insideV w:val="single" w:color="DBD7D2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BD7D2" w:themeColor="accent3" w:sz="6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H w:val="nil"/>
          <w:insideV w:val="single" w:color="DBD7D2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band1Vert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V w:val="single" w:color="DBD7D2" w:themeColor="accent3" w:sz="8" w:space="0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V w:val="single" w:color="DBD7D2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DFFF5" w:themeColor="accent4" w:sz="8" w:space="0"/>
        <w:left w:val="single" w:color="EDFFF5" w:themeColor="accent4" w:sz="8" w:space="0"/>
        <w:bottom w:val="single" w:color="EDFFF5" w:themeColor="accent4" w:sz="8" w:space="0"/>
        <w:right w:val="single" w:color="EDFFF5" w:themeColor="accent4" w:sz="8" w:space="0"/>
        <w:insideH w:val="single" w:color="EDFFF5" w:themeColor="accent4" w:sz="8" w:space="0"/>
        <w:insideV w:val="single" w:color="EDFFF5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FFF5" w:themeColor="accent4" w:sz="8" w:space="0"/>
          <w:left w:val="single" w:color="EDFFF5" w:themeColor="accent4" w:sz="8" w:space="0"/>
          <w:bottom w:val="single" w:color="EDFFF5" w:themeColor="accent4" w:sz="18" w:space="0"/>
          <w:right w:val="single" w:color="EDFFF5" w:themeColor="accent4" w:sz="8" w:space="0"/>
          <w:insideH w:val="nil"/>
          <w:insideV w:val="single" w:color="EDFF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FFF5" w:themeColor="accent4" w:sz="6" w:space="0"/>
          <w:left w:val="single" w:color="EDFFF5" w:themeColor="accent4" w:sz="8" w:space="0"/>
          <w:bottom w:val="single" w:color="EDFFF5" w:themeColor="accent4" w:sz="8" w:space="0"/>
          <w:right w:val="single" w:color="EDFFF5" w:themeColor="accent4" w:sz="8" w:space="0"/>
          <w:insideH w:val="nil"/>
          <w:insideV w:val="single" w:color="EDFF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FFF5" w:themeColor="accent4" w:sz="8" w:space="0"/>
          <w:left w:val="single" w:color="EDFFF5" w:themeColor="accent4" w:sz="8" w:space="0"/>
          <w:bottom w:val="single" w:color="EDFFF5" w:themeColor="accent4" w:sz="8" w:space="0"/>
          <w:right w:val="single" w:color="EDFFF5" w:themeColor="accent4" w:sz="8" w:space="0"/>
        </w:tcBorders>
      </w:tcPr>
    </w:tblStylePr>
    <w:tblStylePr w:type="band1Vert">
      <w:tblPr/>
      <w:tcPr>
        <w:tcBorders>
          <w:top w:val="single" w:color="EDFFF5" w:themeColor="accent4" w:sz="8" w:space="0"/>
          <w:left w:val="single" w:color="EDFFF5" w:themeColor="accent4" w:sz="8" w:space="0"/>
          <w:bottom w:val="single" w:color="EDFFF5" w:themeColor="accent4" w:sz="8" w:space="0"/>
          <w:right w:val="single" w:color="EDFFF5" w:themeColor="accent4" w:sz="8" w:space="0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single" w:color="EDFFF5" w:themeColor="accent4" w:sz="8" w:space="0"/>
          <w:left w:val="single" w:color="EDFFF5" w:themeColor="accent4" w:sz="8" w:space="0"/>
          <w:bottom w:val="single" w:color="EDFFF5" w:themeColor="accent4" w:sz="8" w:space="0"/>
          <w:right w:val="single" w:color="EDFFF5" w:themeColor="accent4" w:sz="8" w:space="0"/>
          <w:insideV w:val="single" w:color="EDFFF5" w:themeColor="accent4" w:sz="8" w:space="0"/>
        </w:tcBorders>
        <w:shd w:val="clear" w:color="auto" w:fill="FAFFFC" w:themeFill="accent4" w:themeFillTint="3F"/>
      </w:tcPr>
    </w:tblStylePr>
    <w:tblStylePr w:type="band2Horz">
      <w:tblPr/>
      <w:tcPr>
        <w:tcBorders>
          <w:top w:val="single" w:color="EDFFF5" w:themeColor="accent4" w:sz="8" w:space="0"/>
          <w:left w:val="single" w:color="EDFFF5" w:themeColor="accent4" w:sz="8" w:space="0"/>
          <w:bottom w:val="single" w:color="EDFFF5" w:themeColor="accent4" w:sz="8" w:space="0"/>
          <w:right w:val="single" w:color="EDFFF5" w:themeColor="accent4" w:sz="8" w:space="0"/>
          <w:insideV w:val="single" w:color="EDFFF5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70EB99" w:themeColor="accent5" w:sz="8" w:space="0"/>
        <w:left w:val="single" w:color="70EB99" w:themeColor="accent5" w:sz="8" w:space="0"/>
        <w:bottom w:val="single" w:color="70EB99" w:themeColor="accent5" w:sz="8" w:space="0"/>
        <w:right w:val="single" w:color="70EB99" w:themeColor="accent5" w:sz="8" w:space="0"/>
        <w:insideH w:val="single" w:color="70EB99" w:themeColor="accent5" w:sz="8" w:space="0"/>
        <w:insideV w:val="single" w:color="70EB99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EB99" w:themeColor="accent5" w:sz="8" w:space="0"/>
          <w:left w:val="single" w:color="70EB99" w:themeColor="accent5" w:sz="8" w:space="0"/>
          <w:bottom w:val="single" w:color="70EB99" w:themeColor="accent5" w:sz="18" w:space="0"/>
          <w:right w:val="single" w:color="70EB99" w:themeColor="accent5" w:sz="8" w:space="0"/>
          <w:insideH w:val="nil"/>
          <w:insideV w:val="single" w:color="70EB99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EB99" w:themeColor="accent5" w:sz="6" w:space="0"/>
          <w:left w:val="single" w:color="70EB99" w:themeColor="accent5" w:sz="8" w:space="0"/>
          <w:bottom w:val="single" w:color="70EB99" w:themeColor="accent5" w:sz="8" w:space="0"/>
          <w:right w:val="single" w:color="70EB99" w:themeColor="accent5" w:sz="8" w:space="0"/>
          <w:insideH w:val="nil"/>
          <w:insideV w:val="single" w:color="70EB99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EB99" w:themeColor="accent5" w:sz="8" w:space="0"/>
          <w:left w:val="single" w:color="70EB99" w:themeColor="accent5" w:sz="8" w:space="0"/>
          <w:bottom w:val="single" w:color="70EB99" w:themeColor="accent5" w:sz="8" w:space="0"/>
          <w:right w:val="single" w:color="70EB99" w:themeColor="accent5" w:sz="8" w:space="0"/>
        </w:tcBorders>
      </w:tcPr>
    </w:tblStylePr>
    <w:tblStylePr w:type="band1Vert">
      <w:tblPr/>
      <w:tcPr>
        <w:tcBorders>
          <w:top w:val="single" w:color="70EB99" w:themeColor="accent5" w:sz="8" w:space="0"/>
          <w:left w:val="single" w:color="70EB99" w:themeColor="accent5" w:sz="8" w:space="0"/>
          <w:bottom w:val="single" w:color="70EB99" w:themeColor="accent5" w:sz="8" w:space="0"/>
          <w:right w:val="single" w:color="70EB99" w:themeColor="accent5" w:sz="8" w:space="0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single" w:color="70EB99" w:themeColor="accent5" w:sz="8" w:space="0"/>
          <w:left w:val="single" w:color="70EB99" w:themeColor="accent5" w:sz="8" w:space="0"/>
          <w:bottom w:val="single" w:color="70EB99" w:themeColor="accent5" w:sz="8" w:space="0"/>
          <w:right w:val="single" w:color="70EB99" w:themeColor="accent5" w:sz="8" w:space="0"/>
          <w:insideV w:val="single" w:color="70EB99" w:themeColor="accent5" w:sz="8" w:space="0"/>
        </w:tcBorders>
        <w:shd w:val="clear" w:color="auto" w:fill="DBFAE5" w:themeFill="accent5" w:themeFillTint="3F"/>
      </w:tcPr>
    </w:tblStylePr>
    <w:tblStylePr w:type="band2Horz">
      <w:tblPr/>
      <w:tcPr>
        <w:tcBorders>
          <w:top w:val="single" w:color="70EB99" w:themeColor="accent5" w:sz="8" w:space="0"/>
          <w:left w:val="single" w:color="70EB99" w:themeColor="accent5" w:sz="8" w:space="0"/>
          <w:bottom w:val="single" w:color="70EB99" w:themeColor="accent5" w:sz="8" w:space="0"/>
          <w:right w:val="single" w:color="70EB99" w:themeColor="accent5" w:sz="8" w:space="0"/>
          <w:insideV w:val="single" w:color="70EB99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9C29" w:themeColor="accent6" w:sz="8" w:space="0"/>
        <w:left w:val="single" w:color="009C29" w:themeColor="accent6" w:sz="8" w:space="0"/>
        <w:bottom w:val="single" w:color="009C29" w:themeColor="accent6" w:sz="8" w:space="0"/>
        <w:right w:val="single" w:color="009C29" w:themeColor="accent6" w:sz="8" w:space="0"/>
        <w:insideH w:val="single" w:color="009C29" w:themeColor="accent6" w:sz="8" w:space="0"/>
        <w:insideV w:val="single" w:color="009C29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C29" w:themeColor="accent6" w:sz="8" w:space="0"/>
          <w:left w:val="single" w:color="009C29" w:themeColor="accent6" w:sz="8" w:space="0"/>
          <w:bottom w:val="single" w:color="009C29" w:themeColor="accent6" w:sz="18" w:space="0"/>
          <w:right w:val="single" w:color="009C29" w:themeColor="accent6" w:sz="8" w:space="0"/>
          <w:insideH w:val="nil"/>
          <w:insideV w:val="single" w:color="009C29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9C29" w:themeColor="accent6" w:sz="6" w:space="0"/>
          <w:left w:val="single" w:color="009C29" w:themeColor="accent6" w:sz="8" w:space="0"/>
          <w:bottom w:val="single" w:color="009C29" w:themeColor="accent6" w:sz="8" w:space="0"/>
          <w:right w:val="single" w:color="009C29" w:themeColor="accent6" w:sz="8" w:space="0"/>
          <w:insideH w:val="nil"/>
          <w:insideV w:val="single" w:color="009C29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C29" w:themeColor="accent6" w:sz="8" w:space="0"/>
          <w:left w:val="single" w:color="009C29" w:themeColor="accent6" w:sz="8" w:space="0"/>
          <w:bottom w:val="single" w:color="009C29" w:themeColor="accent6" w:sz="8" w:space="0"/>
          <w:right w:val="single" w:color="009C29" w:themeColor="accent6" w:sz="8" w:space="0"/>
        </w:tcBorders>
      </w:tcPr>
    </w:tblStylePr>
    <w:tblStylePr w:type="band1Vert">
      <w:tblPr/>
      <w:tcPr>
        <w:tcBorders>
          <w:top w:val="single" w:color="009C29" w:themeColor="accent6" w:sz="8" w:space="0"/>
          <w:left w:val="single" w:color="009C29" w:themeColor="accent6" w:sz="8" w:space="0"/>
          <w:bottom w:val="single" w:color="009C29" w:themeColor="accent6" w:sz="8" w:space="0"/>
          <w:right w:val="single" w:color="009C29" w:themeColor="accent6" w:sz="8" w:space="0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single" w:color="009C29" w:themeColor="accent6" w:sz="8" w:space="0"/>
          <w:left w:val="single" w:color="009C29" w:themeColor="accent6" w:sz="8" w:space="0"/>
          <w:bottom w:val="single" w:color="009C29" w:themeColor="accent6" w:sz="8" w:space="0"/>
          <w:right w:val="single" w:color="009C29" w:themeColor="accent6" w:sz="8" w:space="0"/>
          <w:insideV w:val="single" w:color="009C29" w:themeColor="accent6" w:sz="8" w:space="0"/>
        </w:tcBorders>
        <w:shd w:val="clear" w:color="auto" w:fill="A7FFBE" w:themeFill="accent6" w:themeFillTint="3F"/>
      </w:tcPr>
    </w:tblStylePr>
    <w:tblStylePr w:type="band2Horz">
      <w:tblPr/>
      <w:tcPr>
        <w:tcBorders>
          <w:top w:val="single" w:color="009C29" w:themeColor="accent6" w:sz="8" w:space="0"/>
          <w:left w:val="single" w:color="009C29" w:themeColor="accent6" w:sz="8" w:space="0"/>
          <w:bottom w:val="single" w:color="009C29" w:themeColor="accent6" w:sz="8" w:space="0"/>
          <w:right w:val="single" w:color="009C29" w:themeColor="accent6" w:sz="8" w:space="0"/>
          <w:insideV w:val="single" w:color="009C29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57B591" w:themeColor="accent1" w:sz="8" w:space="0"/>
        <w:left w:val="single" w:color="57B591" w:themeColor="accent1" w:sz="8" w:space="0"/>
        <w:bottom w:val="single" w:color="57B591" w:themeColor="accent1" w:sz="8" w:space="0"/>
        <w:right w:val="single" w:color="57B591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7B591" w:themeColor="accent1" w:sz="6" w:space="0"/>
          <w:left w:val="single" w:color="57B591" w:themeColor="accent1" w:sz="8" w:space="0"/>
          <w:bottom w:val="single" w:color="57B591" w:themeColor="accent1" w:sz="8" w:space="0"/>
          <w:right w:val="single" w:color="57B591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7B591" w:themeColor="accent1" w:sz="8" w:space="0"/>
          <w:left w:val="single" w:color="57B591" w:themeColor="accent1" w:sz="8" w:space="0"/>
          <w:bottom w:val="single" w:color="57B591" w:themeColor="accent1" w:sz="8" w:space="0"/>
          <w:right w:val="single" w:color="57B591" w:themeColor="accent1" w:sz="8" w:space="0"/>
        </w:tcBorders>
      </w:tcPr>
    </w:tblStylePr>
    <w:tblStylePr w:type="band1Horz">
      <w:tblPr/>
      <w:tcPr>
        <w:tcBorders>
          <w:top w:val="single" w:color="57B591" w:themeColor="accent1" w:sz="8" w:space="0"/>
          <w:left w:val="single" w:color="57B591" w:themeColor="accent1" w:sz="8" w:space="0"/>
          <w:bottom w:val="single" w:color="57B591" w:themeColor="accent1" w:sz="8" w:space="0"/>
          <w:right w:val="single" w:color="57B591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5B841" w:themeColor="accent2" w:sz="6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band1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D7D2" w:themeColor="accent3" w:sz="6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band1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DFFF5" w:themeColor="accent4" w:sz="8" w:space="0"/>
        <w:left w:val="single" w:color="EDFFF5" w:themeColor="accent4" w:sz="8" w:space="0"/>
        <w:bottom w:val="single" w:color="EDFFF5" w:themeColor="accent4" w:sz="8" w:space="0"/>
        <w:right w:val="single" w:color="EDFFF5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FFF5" w:themeColor="accent4" w:sz="6" w:space="0"/>
          <w:left w:val="single" w:color="EDFFF5" w:themeColor="accent4" w:sz="8" w:space="0"/>
          <w:bottom w:val="single" w:color="EDFFF5" w:themeColor="accent4" w:sz="8" w:space="0"/>
          <w:right w:val="single" w:color="EDFFF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FFF5" w:themeColor="accent4" w:sz="8" w:space="0"/>
          <w:left w:val="single" w:color="EDFFF5" w:themeColor="accent4" w:sz="8" w:space="0"/>
          <w:bottom w:val="single" w:color="EDFFF5" w:themeColor="accent4" w:sz="8" w:space="0"/>
          <w:right w:val="single" w:color="EDFFF5" w:themeColor="accent4" w:sz="8" w:space="0"/>
        </w:tcBorders>
      </w:tcPr>
    </w:tblStylePr>
    <w:tblStylePr w:type="band1Horz">
      <w:tblPr/>
      <w:tcPr>
        <w:tcBorders>
          <w:top w:val="single" w:color="EDFFF5" w:themeColor="accent4" w:sz="8" w:space="0"/>
          <w:left w:val="single" w:color="EDFFF5" w:themeColor="accent4" w:sz="8" w:space="0"/>
          <w:bottom w:val="single" w:color="EDFFF5" w:themeColor="accent4" w:sz="8" w:space="0"/>
          <w:right w:val="single" w:color="EDFFF5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70EB99" w:themeColor="accent5" w:sz="8" w:space="0"/>
        <w:left w:val="single" w:color="70EB99" w:themeColor="accent5" w:sz="8" w:space="0"/>
        <w:bottom w:val="single" w:color="70EB99" w:themeColor="accent5" w:sz="8" w:space="0"/>
        <w:right w:val="single" w:color="70EB99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EB99" w:themeColor="accent5" w:sz="6" w:space="0"/>
          <w:left w:val="single" w:color="70EB99" w:themeColor="accent5" w:sz="8" w:space="0"/>
          <w:bottom w:val="single" w:color="70EB99" w:themeColor="accent5" w:sz="8" w:space="0"/>
          <w:right w:val="single" w:color="70EB99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EB99" w:themeColor="accent5" w:sz="8" w:space="0"/>
          <w:left w:val="single" w:color="70EB99" w:themeColor="accent5" w:sz="8" w:space="0"/>
          <w:bottom w:val="single" w:color="70EB99" w:themeColor="accent5" w:sz="8" w:space="0"/>
          <w:right w:val="single" w:color="70EB99" w:themeColor="accent5" w:sz="8" w:space="0"/>
        </w:tcBorders>
      </w:tcPr>
    </w:tblStylePr>
    <w:tblStylePr w:type="band1Horz">
      <w:tblPr/>
      <w:tcPr>
        <w:tcBorders>
          <w:top w:val="single" w:color="70EB99" w:themeColor="accent5" w:sz="8" w:space="0"/>
          <w:left w:val="single" w:color="70EB99" w:themeColor="accent5" w:sz="8" w:space="0"/>
          <w:bottom w:val="single" w:color="70EB99" w:themeColor="accent5" w:sz="8" w:space="0"/>
          <w:right w:val="single" w:color="70EB99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9C29" w:themeColor="accent6" w:sz="8" w:space="0"/>
        <w:left w:val="single" w:color="009C29" w:themeColor="accent6" w:sz="8" w:space="0"/>
        <w:bottom w:val="single" w:color="009C29" w:themeColor="accent6" w:sz="8" w:space="0"/>
        <w:right w:val="single" w:color="009C29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C29" w:themeColor="accent6" w:sz="6" w:space="0"/>
          <w:left w:val="single" w:color="009C29" w:themeColor="accent6" w:sz="8" w:space="0"/>
          <w:bottom w:val="single" w:color="009C29" w:themeColor="accent6" w:sz="8" w:space="0"/>
          <w:right w:val="single" w:color="009C29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C29" w:themeColor="accent6" w:sz="8" w:space="0"/>
          <w:left w:val="single" w:color="009C29" w:themeColor="accent6" w:sz="8" w:space="0"/>
          <w:bottom w:val="single" w:color="009C29" w:themeColor="accent6" w:sz="8" w:space="0"/>
          <w:right w:val="single" w:color="009C29" w:themeColor="accent6" w:sz="8" w:space="0"/>
        </w:tcBorders>
      </w:tcPr>
    </w:tblStylePr>
    <w:tblStylePr w:type="band1Horz">
      <w:tblPr/>
      <w:tcPr>
        <w:tcBorders>
          <w:top w:val="single" w:color="009C29" w:themeColor="accent6" w:sz="8" w:space="0"/>
          <w:left w:val="single" w:color="009C29" w:themeColor="accent6" w:sz="8" w:space="0"/>
          <w:bottom w:val="single" w:color="009C29" w:themeColor="accent6" w:sz="8" w:space="0"/>
          <w:right w:val="single" w:color="009C29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D8B6D" w:themeColor="accent1" w:themeShade="BF"/>
      <w:lang w:val="en-GB" w:eastAsia="en-GB"/>
    </w:rPr>
    <w:tblPr>
      <w:tblStyleRowBandSize w:val="1"/>
      <w:tblStyleColBandSize w:val="1"/>
      <w:tblBorders>
        <w:top w:val="single" w:color="57B591" w:themeColor="accent1" w:sz="8" w:space="0"/>
        <w:bottom w:val="single" w:color="57B591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57B591" w:themeColor="accent1" w:sz="8" w:space="0"/>
          <w:left w:val="nil"/>
          <w:bottom w:val="single" w:color="57B591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7B591" w:themeColor="accent1" w:sz="8" w:space="0"/>
          <w:left w:val="nil"/>
          <w:bottom w:val="single" w:color="57B591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bottom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F5B841" w:themeColor="accent2" w:sz="8" w:space="0"/>
          <w:left w:val="nil"/>
          <w:bottom w:val="single" w:color="F5B84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5B841" w:themeColor="accent2" w:sz="8" w:space="0"/>
          <w:left w:val="nil"/>
          <w:bottom w:val="single" w:color="F5B84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bottom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DBD7D2" w:themeColor="accent3" w:sz="8" w:space="0"/>
          <w:left w:val="nil"/>
          <w:bottom w:val="single" w:color="DBD7D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BD7D2" w:themeColor="accent3" w:sz="8" w:space="0"/>
          <w:left w:val="nil"/>
          <w:bottom w:val="single" w:color="DBD7D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1FFB0" w:themeColor="accent4" w:themeShade="BF"/>
      <w:lang w:val="en-GB" w:eastAsia="en-GB"/>
    </w:rPr>
    <w:tblPr>
      <w:tblStyleRowBandSize w:val="1"/>
      <w:tblStyleColBandSize w:val="1"/>
      <w:tblBorders>
        <w:top w:val="single" w:color="EDFFF5" w:themeColor="accent4" w:sz="8" w:space="0"/>
        <w:bottom w:val="single" w:color="EDFFF5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EDFFF5" w:themeColor="accent4" w:sz="8" w:space="0"/>
          <w:left w:val="nil"/>
          <w:bottom w:val="single" w:color="EDFFF5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FFF5" w:themeColor="accent4" w:sz="8" w:space="0"/>
          <w:left w:val="nil"/>
          <w:bottom w:val="single" w:color="EDFFF5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23E062" w:themeColor="accent5" w:themeShade="BF"/>
      <w:lang w:val="en-GB" w:eastAsia="en-GB"/>
    </w:rPr>
    <w:tblPr>
      <w:tblStyleRowBandSize w:val="1"/>
      <w:tblStyleColBandSize w:val="1"/>
      <w:tblBorders>
        <w:top w:val="single" w:color="70EB99" w:themeColor="accent5" w:sz="8" w:space="0"/>
        <w:bottom w:val="single" w:color="70EB99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70EB99" w:themeColor="accent5" w:sz="8" w:space="0"/>
          <w:left w:val="nil"/>
          <w:bottom w:val="single" w:color="70EB99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EB99" w:themeColor="accent5" w:sz="8" w:space="0"/>
          <w:left w:val="nil"/>
          <w:bottom w:val="single" w:color="70EB99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41E" w:themeColor="accent6" w:themeShade="BF"/>
      <w:lang w:val="en-GB" w:eastAsia="en-GB"/>
    </w:rPr>
    <w:tblPr>
      <w:tblStyleRowBandSize w:val="1"/>
      <w:tblStyleColBandSize w:val="1"/>
      <w:tblBorders>
        <w:top w:val="single" w:color="009C29" w:themeColor="accent6" w:sz="8" w:space="0"/>
        <w:bottom w:val="single" w:color="009C29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009C29" w:themeColor="accent6" w:sz="8" w:space="0"/>
          <w:left w:val="nil"/>
          <w:bottom w:val="single" w:color="009C29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9C29" w:themeColor="accent6" w:sz="8" w:space="0"/>
          <w:left w:val="nil"/>
          <w:bottom w:val="single" w:color="009C29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81C7AC" w:themeColor="accent1" w:themeTint="BF" w:sz="8" w:space="0"/>
        <w:left w:val="single" w:color="81C7AC" w:themeColor="accent1" w:themeTint="BF" w:sz="8" w:space="0"/>
        <w:bottom w:val="single" w:color="81C7AC" w:themeColor="accent1" w:themeTint="BF" w:sz="8" w:space="0"/>
        <w:right w:val="single" w:color="81C7AC" w:themeColor="accent1" w:themeTint="BF" w:sz="8" w:space="0"/>
        <w:insideH w:val="single" w:color="81C7AC" w:themeColor="accent1" w:themeTint="BF" w:sz="8" w:space="0"/>
        <w:insideV w:val="single" w:color="81C7AC" w:themeColor="accent1" w:themeTint="BF" w:sz="8" w:space="0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81C7AC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7C970" w:themeColor="accent2" w:themeTint="BF" w:sz="8" w:space="0"/>
        <w:left w:val="single" w:color="F7C970" w:themeColor="accent2" w:themeTint="BF" w:sz="8" w:space="0"/>
        <w:bottom w:val="single" w:color="F7C970" w:themeColor="accent2" w:themeTint="BF" w:sz="8" w:space="0"/>
        <w:right w:val="single" w:color="F7C970" w:themeColor="accent2" w:themeTint="BF" w:sz="8" w:space="0"/>
        <w:insideH w:val="single" w:color="F7C970" w:themeColor="accent2" w:themeTint="BF" w:sz="8" w:space="0"/>
        <w:insideV w:val="single" w:color="F7C970" w:themeColor="accent2" w:themeTint="BF" w:sz="8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F7C97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4E0DD" w:themeColor="accent3" w:themeTint="BF" w:sz="8" w:space="0"/>
        <w:left w:val="single" w:color="E4E0DD" w:themeColor="accent3" w:themeTint="BF" w:sz="8" w:space="0"/>
        <w:bottom w:val="single" w:color="E4E0DD" w:themeColor="accent3" w:themeTint="BF" w:sz="8" w:space="0"/>
        <w:right w:val="single" w:color="E4E0DD" w:themeColor="accent3" w:themeTint="BF" w:sz="8" w:space="0"/>
        <w:insideH w:val="single" w:color="E4E0DD" w:themeColor="accent3" w:themeTint="BF" w:sz="8" w:space="0"/>
        <w:insideV w:val="single" w:color="E4E0DD" w:themeColor="accent3" w:themeTint="BF" w:sz="8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E4E0DD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1FFF7" w:themeColor="accent4" w:themeTint="BF" w:sz="8" w:space="0"/>
        <w:left w:val="single" w:color="F1FFF7" w:themeColor="accent4" w:themeTint="BF" w:sz="8" w:space="0"/>
        <w:bottom w:val="single" w:color="F1FFF7" w:themeColor="accent4" w:themeTint="BF" w:sz="8" w:space="0"/>
        <w:right w:val="single" w:color="F1FFF7" w:themeColor="accent4" w:themeTint="BF" w:sz="8" w:space="0"/>
        <w:insideH w:val="single" w:color="F1FFF7" w:themeColor="accent4" w:themeTint="BF" w:sz="8" w:space="0"/>
        <w:insideV w:val="single" w:color="F1FFF7" w:themeColor="accent4" w:themeTint="BF" w:sz="8" w:space="0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F1FFF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93F0B2" w:themeColor="accent5" w:themeTint="BF" w:sz="8" w:space="0"/>
        <w:left w:val="single" w:color="93F0B2" w:themeColor="accent5" w:themeTint="BF" w:sz="8" w:space="0"/>
        <w:bottom w:val="single" w:color="93F0B2" w:themeColor="accent5" w:themeTint="BF" w:sz="8" w:space="0"/>
        <w:right w:val="single" w:color="93F0B2" w:themeColor="accent5" w:themeTint="BF" w:sz="8" w:space="0"/>
        <w:insideH w:val="single" w:color="93F0B2" w:themeColor="accent5" w:themeTint="BF" w:sz="8" w:space="0"/>
        <w:insideV w:val="single" w:color="93F0B2" w:themeColor="accent5" w:themeTint="BF" w:sz="8" w:space="0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93F0B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F440" w:themeColor="accent6" w:themeTint="BF" w:sz="8" w:space="0"/>
        <w:left w:val="single" w:color="00F440" w:themeColor="accent6" w:themeTint="BF" w:sz="8" w:space="0"/>
        <w:bottom w:val="single" w:color="00F440" w:themeColor="accent6" w:themeTint="BF" w:sz="8" w:space="0"/>
        <w:right w:val="single" w:color="00F440" w:themeColor="accent6" w:themeTint="BF" w:sz="8" w:space="0"/>
        <w:insideH w:val="single" w:color="00F440" w:themeColor="accent6" w:themeTint="BF" w:sz="8" w:space="0"/>
        <w:insideV w:val="single" w:color="00F440" w:themeColor="accent6" w:themeTint="BF" w:sz="8" w:space="0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00F440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57B591" w:themeColor="accent1" w:sz="8" w:space="0"/>
        <w:left w:val="single" w:color="57B591" w:themeColor="accent1" w:sz="8" w:space="0"/>
        <w:bottom w:val="single" w:color="57B591" w:themeColor="accent1" w:sz="8" w:space="0"/>
        <w:right w:val="single" w:color="57B591" w:themeColor="accent1" w:sz="8" w:space="0"/>
        <w:insideH w:val="single" w:color="57B591" w:themeColor="accent1" w:sz="8" w:space="0"/>
        <w:insideV w:val="single" w:color="57B591" w:themeColor="accent1" w:sz="8" w:space="0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8" w:themeFill="accent1" w:themeFillTint="33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tcBorders>
          <w:insideH w:val="single" w:color="57B591" w:themeColor="accent1" w:sz="6" w:space="0"/>
          <w:insideV w:val="single" w:color="57B591" w:themeColor="accent1" w:sz="6" w:space="0"/>
        </w:tcBorders>
        <w:shd w:val="clear" w:color="auto" w:fill="AB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  <w:insideH w:val="single" w:color="F5B841" w:themeColor="accent2" w:sz="8" w:space="0"/>
        <w:insideV w:val="single" w:color="F5B841" w:themeColor="accent2" w:sz="8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color="F5B841" w:themeColor="accent2" w:sz="6" w:space="0"/>
          <w:insideV w:val="single" w:color="F5B841" w:themeColor="accent2" w:sz="6" w:space="0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  <w:insideH w:val="single" w:color="DBD7D2" w:themeColor="accent3" w:sz="8" w:space="0"/>
        <w:insideV w:val="single" w:color="DBD7D2" w:themeColor="accent3" w:sz="8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color="DBD7D2" w:themeColor="accent3" w:sz="6" w:space="0"/>
          <w:insideV w:val="single" w:color="DBD7D2" w:themeColor="accent3" w:sz="6" w:space="0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EDFFF5" w:themeColor="accent4" w:sz="8" w:space="0"/>
        <w:left w:val="single" w:color="EDFFF5" w:themeColor="accent4" w:sz="8" w:space="0"/>
        <w:bottom w:val="single" w:color="EDFFF5" w:themeColor="accent4" w:sz="8" w:space="0"/>
        <w:right w:val="single" w:color="EDFFF5" w:themeColor="accent4" w:sz="8" w:space="0"/>
        <w:insideH w:val="single" w:color="EDFFF5" w:themeColor="accent4" w:sz="8" w:space="0"/>
        <w:insideV w:val="single" w:color="EDFFF5" w:themeColor="accent4" w:sz="8" w:space="0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F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FC" w:themeFill="accent4" w:themeFillTint="33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tcBorders>
          <w:insideH w:val="single" w:color="EDFFF5" w:themeColor="accent4" w:sz="6" w:space="0"/>
          <w:insideV w:val="single" w:color="EDFFF5" w:themeColor="accent4" w:sz="6" w:space="0"/>
        </w:tcBorders>
        <w:shd w:val="clear" w:color="auto" w:fill="F6FF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70EB99" w:themeColor="accent5" w:sz="8" w:space="0"/>
        <w:left w:val="single" w:color="70EB99" w:themeColor="accent5" w:sz="8" w:space="0"/>
        <w:bottom w:val="single" w:color="70EB99" w:themeColor="accent5" w:sz="8" w:space="0"/>
        <w:right w:val="single" w:color="70EB99" w:themeColor="accent5" w:sz="8" w:space="0"/>
        <w:insideH w:val="single" w:color="70EB99" w:themeColor="accent5" w:sz="8" w:space="0"/>
        <w:insideV w:val="single" w:color="70EB99" w:themeColor="accent5" w:sz="8" w:space="0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FD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BEA" w:themeFill="accent5" w:themeFillTint="33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tcBorders>
          <w:insideH w:val="single" w:color="70EB99" w:themeColor="accent5" w:sz="6" w:space="0"/>
          <w:insideV w:val="single" w:color="70EB99" w:themeColor="accent5" w:sz="6" w:space="0"/>
        </w:tcBorders>
        <w:shd w:val="clear" w:color="auto" w:fill="B7F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9C29" w:themeColor="accent6" w:sz="8" w:space="0"/>
        <w:left w:val="single" w:color="009C29" w:themeColor="accent6" w:sz="8" w:space="0"/>
        <w:bottom w:val="single" w:color="009C29" w:themeColor="accent6" w:sz="8" w:space="0"/>
        <w:right w:val="single" w:color="009C29" w:themeColor="accent6" w:sz="8" w:space="0"/>
        <w:insideH w:val="single" w:color="009C29" w:themeColor="accent6" w:sz="8" w:space="0"/>
        <w:insideV w:val="single" w:color="009C29" w:themeColor="accent6" w:sz="8" w:space="0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CFF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CA" w:themeFill="accent6" w:themeFillTint="33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tcBorders>
          <w:insideH w:val="single" w:color="009C29" w:themeColor="accent6" w:sz="6" w:space="0"/>
          <w:insideV w:val="single" w:color="009C29" w:themeColor="accent6" w:sz="6" w:space="0"/>
        </w:tcBorders>
        <w:shd w:val="clear" w:color="auto" w:fill="4EFF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7B5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7B5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BDAC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B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FF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FF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FFF9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FFF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EB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EB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F5CC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F5C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C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C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EFF7C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EFF7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57B591" w:themeColor="accent1" w:sz="8" w:space="0"/>
        <w:bottom w:val="single" w:color="57B591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7B591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7B591" w:themeColor="accent1" w:sz="8" w:space="0"/>
          <w:bottom w:val="single" w:color="57B591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7B591" w:themeColor="accent1" w:sz="8" w:space="0"/>
          <w:bottom w:val="single" w:color="57B591" w:themeColor="accent1" w:sz="8" w:space="0"/>
        </w:tcBorders>
      </w:tc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shd w:val="clear" w:color="auto" w:fill="D5EC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bottom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5B841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F5B841" w:themeColor="accent2" w:sz="8" w:space="0"/>
          <w:bottom w:val="single" w:color="F5B84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5B841" w:themeColor="accent2" w:sz="8" w:space="0"/>
          <w:bottom w:val="single" w:color="F5B841" w:themeColor="accent2" w:sz="8" w:space="0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bottom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BD7D2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DBD7D2" w:themeColor="accent3" w:sz="8" w:space="0"/>
          <w:bottom w:val="single" w:color="DBD7D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BD7D2" w:themeColor="accent3" w:sz="8" w:space="0"/>
          <w:bottom w:val="single" w:color="DBD7D2" w:themeColor="accent3" w:sz="8" w:space="0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EDFFF5" w:themeColor="accent4" w:sz="8" w:space="0"/>
        <w:bottom w:val="single" w:color="EDFFF5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FFF5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EDFFF5" w:themeColor="accent4" w:sz="8" w:space="0"/>
          <w:bottom w:val="single" w:color="EDFFF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FFF5" w:themeColor="accent4" w:sz="8" w:space="0"/>
          <w:bottom w:val="single" w:color="EDFFF5" w:themeColor="accent4" w:sz="8" w:space="0"/>
        </w:tcBorders>
      </w:tc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shd w:val="clear" w:color="auto" w:fill="FAFFF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70EB99" w:themeColor="accent5" w:sz="8" w:space="0"/>
        <w:bottom w:val="single" w:color="70EB99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EB99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70EB99" w:themeColor="accent5" w:sz="8" w:space="0"/>
          <w:bottom w:val="single" w:color="70EB99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EB99" w:themeColor="accent5" w:sz="8" w:space="0"/>
          <w:bottom w:val="single" w:color="70EB99" w:themeColor="accent5" w:sz="8" w:space="0"/>
        </w:tcBorders>
      </w:tc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shd w:val="clear" w:color="auto" w:fill="DBFA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9C29" w:themeColor="accent6" w:sz="8" w:space="0"/>
        <w:bottom w:val="single" w:color="009C29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9C29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9C29" w:themeColor="accent6" w:sz="8" w:space="0"/>
          <w:bottom w:val="single" w:color="009C29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9C29" w:themeColor="accent6" w:sz="8" w:space="0"/>
          <w:bottom w:val="single" w:color="009C29" w:themeColor="accent6" w:sz="8" w:space="0"/>
        </w:tcBorders>
      </w:tc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shd w:val="clear" w:color="auto" w:fill="A7FFB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57B591" w:themeColor="accent1" w:sz="8" w:space="0"/>
        <w:left w:val="single" w:color="57B591" w:themeColor="accent1" w:sz="8" w:space="0"/>
        <w:bottom w:val="single" w:color="57B591" w:themeColor="accent1" w:sz="8" w:space="0"/>
        <w:right w:val="single" w:color="57B591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57B591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7B591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7B591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7B591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5B84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5B84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5B84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DBD7D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DBD7D2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BD7D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BD7D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EDFFF5" w:themeColor="accent4" w:sz="8" w:space="0"/>
        <w:left w:val="single" w:color="EDFFF5" w:themeColor="accent4" w:sz="8" w:space="0"/>
        <w:bottom w:val="single" w:color="EDFFF5" w:themeColor="accent4" w:sz="8" w:space="0"/>
        <w:right w:val="single" w:color="EDFFF5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EDFFF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FFF5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FFF5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FFF5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70EB99" w:themeColor="accent5" w:sz="8" w:space="0"/>
        <w:left w:val="single" w:color="70EB99" w:themeColor="accent5" w:sz="8" w:space="0"/>
        <w:bottom w:val="single" w:color="70EB99" w:themeColor="accent5" w:sz="8" w:space="0"/>
        <w:right w:val="single" w:color="70EB99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70EB99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0EB99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EB99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EB99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A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9C29" w:themeColor="accent6" w:sz="8" w:space="0"/>
        <w:left w:val="single" w:color="009C29" w:themeColor="accent6" w:sz="8" w:space="0"/>
        <w:bottom w:val="single" w:color="009C29" w:themeColor="accent6" w:sz="8" w:space="0"/>
        <w:right w:val="single" w:color="009C29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009C29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9C29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9C29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9C29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81C7AC" w:themeColor="accent1" w:themeTint="BF" w:sz="8" w:space="0"/>
        <w:left w:val="single" w:color="81C7AC" w:themeColor="accent1" w:themeTint="BF" w:sz="8" w:space="0"/>
        <w:bottom w:val="single" w:color="81C7AC" w:themeColor="accent1" w:themeTint="BF" w:sz="8" w:space="0"/>
        <w:right w:val="single" w:color="81C7AC" w:themeColor="accent1" w:themeTint="BF" w:sz="8" w:space="0"/>
        <w:insideH w:val="single" w:color="81C7AC" w:themeColor="accent1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81C7AC" w:themeColor="accent1" w:themeTint="BF" w:sz="8" w:space="0"/>
          <w:left w:val="single" w:color="81C7AC" w:themeColor="accent1" w:themeTint="BF" w:sz="8" w:space="0"/>
          <w:bottom w:val="single" w:color="81C7AC" w:themeColor="accent1" w:themeTint="BF" w:sz="8" w:space="0"/>
          <w:right w:val="single" w:color="81C7AC" w:themeColor="accent1" w:themeTint="BF" w:sz="8" w:space="0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C7AC" w:themeColor="accent1" w:themeTint="BF" w:sz="6" w:space="0"/>
          <w:left w:val="single" w:color="81C7AC" w:themeColor="accent1" w:themeTint="BF" w:sz="8" w:space="0"/>
          <w:bottom w:val="single" w:color="81C7AC" w:themeColor="accent1" w:themeTint="BF" w:sz="8" w:space="0"/>
          <w:right w:val="single" w:color="81C7AC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7C970" w:themeColor="accent2" w:themeTint="BF" w:sz="8" w:space="0"/>
        <w:left w:val="single" w:color="F7C970" w:themeColor="accent2" w:themeTint="BF" w:sz="8" w:space="0"/>
        <w:bottom w:val="single" w:color="F7C970" w:themeColor="accent2" w:themeTint="BF" w:sz="8" w:space="0"/>
        <w:right w:val="single" w:color="F7C970" w:themeColor="accent2" w:themeTint="BF" w:sz="8" w:space="0"/>
        <w:insideH w:val="single" w:color="F7C970" w:themeColor="accent2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7C970" w:themeColor="accent2" w:themeTint="BF" w:sz="8" w:space="0"/>
          <w:left w:val="single" w:color="F7C970" w:themeColor="accent2" w:themeTint="BF" w:sz="8" w:space="0"/>
          <w:bottom w:val="single" w:color="F7C970" w:themeColor="accent2" w:themeTint="BF" w:sz="8" w:space="0"/>
          <w:right w:val="single" w:color="F7C970" w:themeColor="accent2" w:themeTint="BF" w:sz="8" w:space="0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C970" w:themeColor="accent2" w:themeTint="BF" w:sz="6" w:space="0"/>
          <w:left w:val="single" w:color="F7C970" w:themeColor="accent2" w:themeTint="BF" w:sz="8" w:space="0"/>
          <w:bottom w:val="single" w:color="F7C970" w:themeColor="accent2" w:themeTint="BF" w:sz="8" w:space="0"/>
          <w:right w:val="single" w:color="F7C97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4E0DD" w:themeColor="accent3" w:themeTint="BF" w:sz="8" w:space="0"/>
        <w:left w:val="single" w:color="E4E0DD" w:themeColor="accent3" w:themeTint="BF" w:sz="8" w:space="0"/>
        <w:bottom w:val="single" w:color="E4E0DD" w:themeColor="accent3" w:themeTint="BF" w:sz="8" w:space="0"/>
        <w:right w:val="single" w:color="E4E0DD" w:themeColor="accent3" w:themeTint="BF" w:sz="8" w:space="0"/>
        <w:insideH w:val="single" w:color="E4E0DD" w:themeColor="accent3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E4E0DD" w:themeColor="accent3" w:themeTint="BF" w:sz="8" w:space="0"/>
          <w:left w:val="single" w:color="E4E0DD" w:themeColor="accent3" w:themeTint="BF" w:sz="8" w:space="0"/>
          <w:bottom w:val="single" w:color="E4E0DD" w:themeColor="accent3" w:themeTint="BF" w:sz="8" w:space="0"/>
          <w:right w:val="single" w:color="E4E0DD" w:themeColor="accent3" w:themeTint="BF" w:sz="8" w:space="0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4E0DD" w:themeColor="accent3" w:themeTint="BF" w:sz="6" w:space="0"/>
          <w:left w:val="single" w:color="E4E0DD" w:themeColor="accent3" w:themeTint="BF" w:sz="8" w:space="0"/>
          <w:bottom w:val="single" w:color="E4E0DD" w:themeColor="accent3" w:themeTint="BF" w:sz="8" w:space="0"/>
          <w:right w:val="single" w:color="E4E0DD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1FFF7" w:themeColor="accent4" w:themeTint="BF" w:sz="8" w:space="0"/>
        <w:left w:val="single" w:color="F1FFF7" w:themeColor="accent4" w:themeTint="BF" w:sz="8" w:space="0"/>
        <w:bottom w:val="single" w:color="F1FFF7" w:themeColor="accent4" w:themeTint="BF" w:sz="8" w:space="0"/>
        <w:right w:val="single" w:color="F1FFF7" w:themeColor="accent4" w:themeTint="BF" w:sz="8" w:space="0"/>
        <w:insideH w:val="single" w:color="F1FFF7" w:themeColor="accent4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1FFF7" w:themeColor="accent4" w:themeTint="BF" w:sz="8" w:space="0"/>
          <w:left w:val="single" w:color="F1FFF7" w:themeColor="accent4" w:themeTint="BF" w:sz="8" w:space="0"/>
          <w:bottom w:val="single" w:color="F1FFF7" w:themeColor="accent4" w:themeTint="BF" w:sz="8" w:space="0"/>
          <w:right w:val="single" w:color="F1FFF7" w:themeColor="accent4" w:themeTint="BF" w:sz="8" w:space="0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FFF7" w:themeColor="accent4" w:themeTint="BF" w:sz="6" w:space="0"/>
          <w:left w:val="single" w:color="F1FFF7" w:themeColor="accent4" w:themeTint="BF" w:sz="8" w:space="0"/>
          <w:bottom w:val="single" w:color="F1FFF7" w:themeColor="accent4" w:themeTint="BF" w:sz="8" w:space="0"/>
          <w:right w:val="single" w:color="F1FFF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93F0B2" w:themeColor="accent5" w:themeTint="BF" w:sz="8" w:space="0"/>
        <w:left w:val="single" w:color="93F0B2" w:themeColor="accent5" w:themeTint="BF" w:sz="8" w:space="0"/>
        <w:bottom w:val="single" w:color="93F0B2" w:themeColor="accent5" w:themeTint="BF" w:sz="8" w:space="0"/>
        <w:right w:val="single" w:color="93F0B2" w:themeColor="accent5" w:themeTint="BF" w:sz="8" w:space="0"/>
        <w:insideH w:val="single" w:color="93F0B2" w:themeColor="accent5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93F0B2" w:themeColor="accent5" w:themeTint="BF" w:sz="8" w:space="0"/>
          <w:left w:val="single" w:color="93F0B2" w:themeColor="accent5" w:themeTint="BF" w:sz="8" w:space="0"/>
          <w:bottom w:val="single" w:color="93F0B2" w:themeColor="accent5" w:themeTint="BF" w:sz="8" w:space="0"/>
          <w:right w:val="single" w:color="93F0B2" w:themeColor="accent5" w:themeTint="BF" w:sz="8" w:space="0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F0B2" w:themeColor="accent5" w:themeTint="BF" w:sz="6" w:space="0"/>
          <w:left w:val="single" w:color="93F0B2" w:themeColor="accent5" w:themeTint="BF" w:sz="8" w:space="0"/>
          <w:bottom w:val="single" w:color="93F0B2" w:themeColor="accent5" w:themeTint="BF" w:sz="8" w:space="0"/>
          <w:right w:val="single" w:color="93F0B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F440" w:themeColor="accent6" w:themeTint="BF" w:sz="8" w:space="0"/>
        <w:left w:val="single" w:color="00F440" w:themeColor="accent6" w:themeTint="BF" w:sz="8" w:space="0"/>
        <w:bottom w:val="single" w:color="00F440" w:themeColor="accent6" w:themeTint="BF" w:sz="8" w:space="0"/>
        <w:right w:val="single" w:color="00F440" w:themeColor="accent6" w:themeTint="BF" w:sz="8" w:space="0"/>
        <w:insideH w:val="single" w:color="00F440" w:themeColor="accent6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00F440" w:themeColor="accent6" w:themeTint="BF" w:sz="8" w:space="0"/>
          <w:left w:val="single" w:color="00F440" w:themeColor="accent6" w:themeTint="BF" w:sz="8" w:space="0"/>
          <w:bottom w:val="single" w:color="00F440" w:themeColor="accent6" w:themeTint="BF" w:sz="8" w:space="0"/>
          <w:right w:val="single" w:color="00F440" w:themeColor="accent6" w:themeTint="BF" w:sz="8" w:space="0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F440" w:themeColor="accent6" w:themeTint="BF" w:sz="6" w:space="0"/>
          <w:left w:val="single" w:color="00F440" w:themeColor="accent6" w:themeTint="BF" w:sz="8" w:space="0"/>
          <w:bottom w:val="single" w:color="00F440" w:themeColor="accent6" w:themeTint="BF" w:sz="8" w:space="0"/>
          <w:right w:val="single" w:color="00F440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162777"/>
    <w:rPr>
      <w:rFonts w:asciiTheme="majorHAnsi" w:hAnsiTheme="majorHAnsi" w:eastAsiaTheme="majorEastAsia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styleId="AASETable2" w:customStyle="1">
    <w:name w:val="AASE Table 2"/>
    <w:basedOn w:val="TableNormal"/>
    <w:uiPriority w:val="99"/>
    <w:rsid w:val="00C22321"/>
    <w:rPr>
      <w:sz w:val="20"/>
    </w:rPr>
    <w:tblPr>
      <w:tblBorders>
        <w:top w:val="single" w:color="000000" w:themeColor="text2" w:sz="4" w:space="0"/>
        <w:left w:val="single" w:color="000000" w:themeColor="text2" w:sz="4" w:space="0"/>
        <w:bottom w:val="single" w:color="000000" w:themeColor="text2" w:sz="4" w:space="0"/>
        <w:right w:val="single" w:color="000000" w:themeColor="text2" w:sz="4" w:space="0"/>
        <w:insideH w:val="single" w:color="000000" w:themeColor="text2" w:sz="4" w:space="0"/>
        <w:insideV w:val="single" w:color="000000" w:themeColor="text2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hAnsiTheme="majorHAnsi" w:eastAsiaTheme="majorEastAsia" w:cstheme="majorBidi"/>
      <w:i/>
      <w:iCs/>
      <w:color w:val="57B591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162777"/>
    <w:rPr>
      <w:rFonts w:asciiTheme="majorHAnsi" w:hAnsiTheme="majorHAnsi" w:eastAsiaTheme="majorEastAsia" w:cstheme="majorBidi"/>
      <w:i/>
      <w:iCs/>
      <w:color w:val="57B59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color="000000" w:sz="12" w:space="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color="808080" w:sz="12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color="000000" w:sz="6" w:space="0"/>
        <w:right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color="57B591" w:themeColor="background2" w:sz="4" w:space="6"/>
      </w:pBdr>
      <w:spacing w:after="720" w:line="480" w:lineRule="atLeast"/>
    </w:pPr>
    <w:rPr>
      <w:rFonts w:asciiTheme="majorHAnsi" w:hAnsiTheme="majorHAnsi" w:eastAsiaTheme="majorEastAsia" w:cstheme="majorBidi"/>
      <w:b/>
      <w:kern w:val="28"/>
      <w:sz w:val="40"/>
      <w:szCs w:val="52"/>
    </w:rPr>
  </w:style>
  <w:style w:type="character" w:styleId="TitleChar" w:customStyle="1">
    <w:name w:val="Title Char"/>
    <w:basedOn w:val="DefaultParagraphFont"/>
    <w:link w:val="Title"/>
    <w:rsid w:val="00627F6C"/>
    <w:rPr>
      <w:rFonts w:asciiTheme="majorHAnsi" w:hAnsiTheme="majorHAnsi" w:eastAsiaTheme="majorEastAsia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hAnsiTheme="majorHAnsi" w:eastAsiaTheme="majorEastAsia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styleId="Note" w:customStyle="1">
    <w:name w:val="Note"/>
    <w:basedOn w:val="Normal"/>
    <w:semiHidden/>
    <w:qFormat/>
    <w:rsid w:val="00162777"/>
    <w:rPr>
      <w:caps/>
      <w:spacing w:val="5"/>
    </w:rPr>
  </w:style>
  <w:style w:type="paragraph" w:styleId="Fields" w:customStyle="1">
    <w:name w:val="Fields"/>
    <w:basedOn w:val="Normal"/>
    <w:semiHidden/>
    <w:qFormat/>
    <w:rsid w:val="00162777"/>
    <w:rPr>
      <w:caps/>
      <w:sz w:val="24"/>
    </w:rPr>
  </w:style>
  <w:style w:type="paragraph" w:styleId="GridText" w:customStyle="1">
    <w:name w:val="Grid Text"/>
    <w:basedOn w:val="Normal"/>
    <w:semiHidden/>
    <w:qFormat/>
    <w:rsid w:val="00162777"/>
    <w:rPr>
      <w:color w:val="57B591" w:themeColor="background2"/>
    </w:rPr>
  </w:style>
  <w:style w:type="paragraph" w:styleId="TableHeading" w:customStyle="1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styleId="TableText" w:customStyle="1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styleId="OrangeText" w:customStyle="1">
    <w:name w:val="Orange Text"/>
    <w:basedOn w:val="DefaultParagraphFont"/>
    <w:uiPriority w:val="1"/>
    <w:semiHidden/>
    <w:qFormat/>
    <w:rsid w:val="00162777"/>
    <w:rPr>
      <w:color w:val="EDFFF5" w:themeColor="accent4"/>
    </w:rPr>
  </w:style>
  <w:style w:type="character" w:styleId="Heading4Char" w:customStyle="1">
    <w:name w:val="Heading 4 Char"/>
    <w:basedOn w:val="DefaultParagraphFont"/>
    <w:link w:val="Heading4"/>
    <w:uiPriority w:val="1"/>
    <w:semiHidden/>
    <w:rsid w:val="00AA6AA1"/>
    <w:rPr>
      <w:rFonts w:asciiTheme="majorHAnsi" w:hAnsiTheme="majorHAnsi" w:eastAsiaTheme="majorEastAsia" w:cstheme="majorBidi"/>
      <w:b/>
      <w:iCs/>
      <w:caps/>
      <w:color w:val="000000" w:themeColor="text1"/>
      <w:sz w:val="24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E1797"/>
    <w:rPr>
      <w:rFonts w:asciiTheme="majorHAnsi" w:hAnsiTheme="majorHAnsi" w:eastAsiaTheme="majorEastAsia" w:cstheme="majorBidi"/>
      <w:b/>
      <w:color w:val="DBD7D2" w:themeColor="accent3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E1797"/>
    <w:rPr>
      <w:rFonts w:asciiTheme="majorHAnsi" w:hAnsiTheme="majorHAnsi" w:eastAsiaTheme="majorEastAsia" w:cstheme="majorBidi"/>
      <w:b/>
      <w:color w:val="285C48" w:themeColor="accent1" w:themeShade="7F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62777"/>
    <w:rPr>
      <w:rFonts w:asciiTheme="majorHAnsi" w:hAnsiTheme="majorHAnsi" w:eastAsiaTheme="majorEastAsia" w:cstheme="majorBidi"/>
      <w:i/>
      <w:iCs/>
      <w:color w:val="285C48" w:themeColor="accent1" w:themeShade="7F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6277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6277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styleId="Heading1Char" w:customStyle="1">
    <w:name w:val="Heading 1 Char"/>
    <w:basedOn w:val="DefaultParagraphFont"/>
    <w:link w:val="Heading1"/>
    <w:uiPriority w:val="1"/>
    <w:rsid w:val="00327798"/>
    <w:rPr>
      <w:rFonts w:asciiTheme="majorHAnsi" w:hAnsiTheme="majorHAnsi" w:eastAsiaTheme="majorEastAsia" w:cstheme="majorBidi"/>
      <w:b/>
      <w:color w:val="57B591" w:themeColor="background2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EF0532"/>
    <w:rPr>
      <w:rFonts w:asciiTheme="majorHAnsi" w:hAnsiTheme="majorHAnsi" w:eastAsiaTheme="majorEastAsia" w:cstheme="majorBidi"/>
      <w:b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1"/>
    <w:rsid w:val="00EF0532"/>
    <w:rPr>
      <w:rFonts w:asciiTheme="majorHAnsi" w:hAnsiTheme="majorHAnsi" w:eastAsiaTheme="majorEastAsia" w:cstheme="majorBidi"/>
      <w:b/>
      <w:sz w:val="24"/>
      <w:szCs w:val="24"/>
    </w:rPr>
  </w:style>
  <w:style w:type="paragraph" w:styleId="TableBullet1" w:customStyle="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styleId="HeadingList" w:customStyle="1">
    <w:name w:val="Heading List"/>
    <w:uiPriority w:val="99"/>
    <w:rsid w:val="00162777"/>
    <w:pPr>
      <w:numPr>
        <w:numId w:val="10"/>
      </w:numPr>
    </w:pPr>
  </w:style>
  <w:style w:type="paragraph" w:styleId="TableBullet" w:customStyle="1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styleId="BulletLists" w:customStyle="1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styleId="Bullets" w:customStyle="1">
    <w:name w:val="Bullets"/>
    <w:uiPriority w:val="99"/>
    <w:rsid w:val="006B52D2"/>
    <w:pPr>
      <w:numPr>
        <w:numId w:val="13"/>
      </w:numPr>
    </w:pPr>
  </w:style>
  <w:style w:type="numbering" w:styleId="Numbers" w:customStyle="1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styleId="AASETable" w:customStyle="1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color="DBD7D2" w:themeColor="accent3" w:sz="4" w:space="0"/>
        <w:left w:val="single" w:color="DBD7D2" w:themeColor="accent3" w:sz="4" w:space="0"/>
        <w:bottom w:val="single" w:color="DBD7D2" w:themeColor="accent3" w:sz="4" w:space="0"/>
        <w:right w:val="single" w:color="DBD7D2" w:themeColor="accent3" w:sz="4" w:space="0"/>
        <w:insideH w:val="single" w:color="DBD7D2" w:themeColor="accent3" w:sz="4" w:space="0"/>
        <w:insideV w:val="single" w:color="DBD7D2" w:themeColor="accent3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="0" w:beforeLines="0" w:beforeAutospacing="0" w:after="0" w:afterLines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57B591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1Horz"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</w:style>
  <w:style w:type="character" w:styleId="Italic" w:customStyle="1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styleId="Highlight" w:customStyle="1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styleId="Bold" w:customStyle="1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styleId="NumberedHeadings" w:customStyle="1">
    <w:name w:val="Numbered Headings"/>
    <w:uiPriority w:val="99"/>
    <w:rsid w:val="00615B29"/>
    <w:pPr>
      <w:numPr>
        <w:numId w:val="15"/>
      </w:numPr>
    </w:pPr>
  </w:style>
  <w:style w:type="paragraph" w:styleId="TableHeadingBlack" w:customStyle="1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styleId="AASETable3" w:customStyle="1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57B591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ubTitle0" w:customStyle="1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" w:customStyle="1">
    <w:name w:val="paragraph"/>
    <w:basedOn w:val="Normal"/>
    <w:uiPriority w:val="1"/>
    <w:rsid w:val="001C727B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 w:val="24"/>
      <w:szCs w:val="24"/>
      <w:lang w:eastAsia="en-AU"/>
    </w:rPr>
  </w:style>
  <w:style w:type="paragraph" w:styleId="ListParagraph">
    <w:name w:val="List Paragraph"/>
    <w:basedOn w:val="Normal"/>
    <w:uiPriority w:val="7"/>
    <w:qFormat/>
    <w:rsid w:val="003A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://www.bom.gov.au/climate/history/temperature/" TargetMode="Externa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Science">
      <a:dk1>
        <a:srgbClr val="000000"/>
      </a:dk1>
      <a:lt1>
        <a:sysClr val="window" lastClr="FFFFFF"/>
      </a:lt1>
      <a:dk2>
        <a:srgbClr val="000000"/>
      </a:dk2>
      <a:lt2>
        <a:srgbClr val="57B591"/>
      </a:lt2>
      <a:accent1>
        <a:srgbClr val="57B591"/>
      </a:accent1>
      <a:accent2>
        <a:srgbClr val="F5B841"/>
      </a:accent2>
      <a:accent3>
        <a:srgbClr val="DBD7D2"/>
      </a:accent3>
      <a:accent4>
        <a:srgbClr val="EDFFF5"/>
      </a:accent4>
      <a:accent5>
        <a:srgbClr val="70EB99"/>
      </a:accent5>
      <a:accent6>
        <a:srgbClr val="009C29"/>
      </a:accent6>
      <a:hlink>
        <a:srgbClr val="57B591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humb xmlns="72742c65-25f8-4182-b9d2-6eb58ec07966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AASID-2102554853-2594427</_dlc_DocId>
    <_dlc_DocIdUrl xmlns="249bb05d-9f36-4797-baf9-70f03887c0e2">
      <Url>https://ausacademyofscience.sharepoint.com/_layouts/15/DocIdRedir.aspx?ID=AASID-2102554853-2594427</Url>
      <Description>AASID-2102554853-2594427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E689F-54C3-4230-B55F-31AC345EB8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5.xml><?xml version="1.0" encoding="utf-8"?>
<ds:datastoreItem xmlns:ds="http://schemas.openxmlformats.org/officeDocument/2006/customXml" ds:itemID="{592F87CE-4311-4129-92C9-F0B6317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Australian Academy of Science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Silvester</dc:creator>
  <keywords/>
  <dc:description/>
  <lastModifiedBy>Ruqiyah Patel</lastModifiedBy>
  <revision>7</revision>
  <dcterms:created xsi:type="dcterms:W3CDTF">2025-01-30T04:39:00.0000000Z</dcterms:created>
  <dcterms:modified xsi:type="dcterms:W3CDTF">2025-02-13T04:38:20.0511300Z</dcterms:modified>
  <category>Student Sheet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9c4dfd39-3a66-46e7-a4a0-9facc2389c18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GrammarlyDocumentId">
    <vt:lpwstr>363bb3256fd529ff492ece3c56fdcb8b4a59562663772a11333758cc0a35f952</vt:lpwstr>
  </property>
</Properties>
</file>