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a0769567f5b64c7b" Type="http://schemas.microsoft.com/office/2006/relationships/ui/extensibility" Target="customUI/customUI.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404"/>
        <w:tblW w:w="4096" w:type="pct"/>
        <w:tblLook w:val="04A0" w:firstRow="1" w:lastRow="0" w:firstColumn="1" w:lastColumn="0" w:noHBand="0" w:noVBand="1"/>
      </w:tblPr>
      <w:tblGrid>
        <w:gridCol w:w="8081"/>
      </w:tblGrid>
      <w:tr w:rsidR="00AC6C3D" w14:paraId="075ABA51" w14:textId="77777777" w:rsidTr="00AA7196">
        <w:trPr>
          <w:trHeight w:val="1230"/>
        </w:trPr>
        <w:tc>
          <w:tcPr>
            <w:tcW w:w="8081" w:type="dxa"/>
          </w:tcPr>
          <w:p w14:paraId="1AD20D73" w14:textId="77777777" w:rsidR="00AC6C3D" w:rsidRPr="00541954" w:rsidRDefault="00E809DA" w:rsidP="00AA7196">
            <w:pPr>
              <w:pStyle w:val="Header"/>
              <w:jc w:val="left"/>
            </w:pPr>
            <w:r w:rsidRPr="009C4336">
              <w:rPr>
                <w:noProof/>
              </w:rPr>
              <w:drawing>
                <wp:anchor distT="0" distB="0" distL="114300" distR="114300" simplePos="0" relativeHeight="251665408" behindDoc="1" locked="0" layoutInCell="1" allowOverlap="1" wp14:anchorId="3D76D2A4" wp14:editId="0ED9F615">
                  <wp:simplePos x="0" y="0"/>
                  <wp:positionH relativeFrom="column">
                    <wp:posOffset>-5080</wp:posOffset>
                  </wp:positionH>
                  <wp:positionV relativeFrom="paragraph">
                    <wp:posOffset>0</wp:posOffset>
                  </wp:positionV>
                  <wp:extent cx="2574290" cy="496570"/>
                  <wp:effectExtent l="0" t="0" r="0" b="0"/>
                  <wp:wrapTight wrapText="bothSides">
                    <wp:wrapPolygon edited="0">
                      <wp:start x="0" y="0"/>
                      <wp:lineTo x="0" y="20716"/>
                      <wp:lineTo x="21419" y="20716"/>
                      <wp:lineTo x="21419" y="0"/>
                      <wp:lineTo x="0" y="0"/>
                    </wp:wrapPolygon>
                  </wp:wrapTight>
                  <wp:docPr id="4"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2574290" cy="496570"/>
                          </a:xfrm>
                          <a:prstGeom prst="rect">
                            <a:avLst/>
                          </a:prstGeom>
                        </pic:spPr>
                      </pic:pic>
                    </a:graphicData>
                  </a:graphic>
                  <wp14:sizeRelH relativeFrom="margin">
                    <wp14:pctWidth>0</wp14:pctWidth>
                  </wp14:sizeRelH>
                  <wp14:sizeRelV relativeFrom="margin">
                    <wp14:pctHeight>0</wp14:pctHeight>
                  </wp14:sizeRelV>
                </wp:anchor>
              </w:drawing>
            </w:r>
          </w:p>
        </w:tc>
      </w:tr>
    </w:tbl>
    <w:p w14:paraId="3EAA581E" w14:textId="77777777" w:rsidR="00AC6C3D" w:rsidRDefault="00AA7196" w:rsidP="00AC6C3D">
      <w:pPr>
        <w:rPr>
          <w:noProof/>
        </w:rPr>
      </w:pPr>
      <w:r w:rsidRPr="005555B9">
        <w:rPr>
          <w:noProof/>
          <w:sz w:val="32"/>
          <w:szCs w:val="32"/>
        </w:rPr>
        <mc:AlternateContent>
          <mc:Choice Requires="wps">
            <w:drawing>
              <wp:anchor distT="0" distB="0" distL="114300" distR="114300" simplePos="0" relativeHeight="251662336" behindDoc="0" locked="0" layoutInCell="1" allowOverlap="1" wp14:anchorId="21C79AFA" wp14:editId="199D2357">
                <wp:simplePos x="0" y="0"/>
                <wp:positionH relativeFrom="column">
                  <wp:posOffset>5363845</wp:posOffset>
                </wp:positionH>
                <wp:positionV relativeFrom="page">
                  <wp:posOffset>4445</wp:posOffset>
                </wp:positionV>
                <wp:extent cx="1655445" cy="737870"/>
                <wp:effectExtent l="0" t="0" r="1905" b="5080"/>
                <wp:wrapNone/>
                <wp:docPr id="425563436" name="YrBox"/>
                <wp:cNvGraphicFramePr/>
                <a:graphic xmlns:a="http://schemas.openxmlformats.org/drawingml/2006/main">
                  <a:graphicData uri="http://schemas.microsoft.com/office/word/2010/wordprocessingShape">
                    <wps:wsp>
                      <wps:cNvSpPr/>
                      <wps:spPr>
                        <a:xfrm>
                          <a:off x="0" y="0"/>
                          <a:ext cx="1655445" cy="73787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D727D8" w14:textId="7566A80D" w:rsidR="00905356" w:rsidRDefault="000B4C2C" w:rsidP="00270DA8">
                            <w:pPr>
                              <w:spacing w:before="40"/>
                              <w:ind w:left="57"/>
                            </w:pPr>
                            <w:r>
                              <w:rPr>
                                <w:b/>
                                <w:bCs/>
                                <w:sz w:val="48"/>
                                <w:szCs w:val="48"/>
                              </w:rPr>
                              <w:t>Y7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C79AFA" id="YrBox" o:spid="_x0000_s1026" style="position:absolute;margin-left:422.35pt;margin-top:.35pt;width:130.35pt;height:5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" fillcolor="#dbd7d2 [3206]" stroked="f" strokeweight="2pt">
                <v:textbox>
                  <w:txbxContent>
                    <w:p w14:paraId="7CD727D8" w14:textId="7566A80D" w:rsidR="00905356" w:rsidRDefault="000B4C2C" w:rsidP="00270DA8">
                      <w:pPr>
                        <w:spacing w:before="40"/>
                        <w:ind w:left="57"/>
                      </w:pPr>
                      <w:r>
                        <w:rPr>
                          <w:b/>
                          <w:bCs/>
                          <w:sz w:val="48"/>
                          <w:szCs w:val="48"/>
                        </w:rPr>
                        <w:t>Y7</w:t>
                      </w:r>
                    </w:p>
                  </w:txbxContent>
                </v:textbox>
                <w10:wrap anchory="page"/>
              </v:roundrect>
            </w:pict>
          </mc:Fallback>
        </mc:AlternateContent>
      </w:r>
    </w:p>
    <w:p w14:paraId="28035490" w14:textId="77777777" w:rsidR="00AA7196" w:rsidRDefault="00AA7196" w:rsidP="00AA7196">
      <w:pPr>
        <w:rPr>
          <w:noProof/>
        </w:rPr>
      </w:pPr>
    </w:p>
    <w:p w14:paraId="0C3AA2E7" w14:textId="77777777" w:rsidR="00934FE9" w:rsidRPr="00934FE9" w:rsidRDefault="00AC6C3D" w:rsidP="00934FE9">
      <w:pPr>
        <w:pStyle w:val="Title"/>
        <w:rPr>
          <w:noProof/>
          <w:sz w:val="32"/>
          <w:szCs w:val="32"/>
        </w:rPr>
      </w:pPr>
      <w:r w:rsidRPr="005555B9">
        <w:rPr>
          <w:noProof/>
          <w:sz w:val="32"/>
          <w:szCs w:val="32"/>
        </w:rPr>
        <mc:AlternateContent>
          <mc:Choice Requires="wps">
            <w:drawing>
              <wp:anchor distT="0" distB="0" distL="114300" distR="114300" simplePos="0" relativeHeight="251664384" behindDoc="0" locked="0" layoutInCell="1" allowOverlap="1" wp14:anchorId="628BA0D6" wp14:editId="6D7C1795">
                <wp:simplePos x="0" y="0"/>
                <wp:positionH relativeFrom="page">
                  <wp:posOffset>0</wp:posOffset>
                </wp:positionH>
                <wp:positionV relativeFrom="page">
                  <wp:posOffset>0</wp:posOffset>
                </wp:positionV>
                <wp:extent cx="540000" cy="1688400"/>
                <wp:effectExtent l="0" t="0" r="0" b="7620"/>
                <wp:wrapNone/>
                <wp:docPr id="1409925567" name="Rectangle 1"/>
                <wp:cNvGraphicFramePr/>
                <a:graphic xmlns:a="http://schemas.openxmlformats.org/drawingml/2006/main">
                  <a:graphicData uri="http://schemas.microsoft.com/office/word/2010/wordprocessingShape">
                    <wps:wsp>
                      <wps:cNvSpPr/>
                      <wps:spPr>
                        <a:xfrm>
                          <a:off x="0" y="0"/>
                          <a:ext cx="54000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E3D682" w14:textId="5C8C9FB2" w:rsidR="00AC6C3D" w:rsidRPr="005555B9" w:rsidRDefault="00AC6C3D"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n</w:t>
                            </w:r>
                            <w:r w:rsidR="0021399F" w:rsidRPr="005555B9">
                              <w:rPr>
                                <w:b/>
                                <w:bCs/>
                                <w:caps/>
                                <w:color w:val="FFFFFF" w:themeColor="background1"/>
                                <w:sz w:val="24"/>
                                <w:szCs w:val="24"/>
                              </w:rPr>
                              <w:t xml:space="preserve"> </w:t>
                            </w:r>
                            <w:r w:rsidR="00FB108A" w:rsidRPr="005555B9">
                              <w:rPr>
                                <w:b/>
                                <w:bCs/>
                                <w:noProof/>
                                <w:color w:val="FFFFFF" w:themeColor="background1"/>
                                <w:sz w:val="24"/>
                                <w:szCs w:val="24"/>
                              </w:rPr>
                              <w:fldChar w:fldCharType="begin"/>
                            </w:r>
                            <w:r w:rsidR="00FB108A" w:rsidRPr="005555B9">
                              <w:rPr>
                                <w:b/>
                                <w:bCs/>
                                <w:sz w:val="24"/>
                                <w:szCs w:val="24"/>
                              </w:rPr>
                              <w:instrText xml:space="preserve"> </w:instrText>
                            </w:r>
                            <w:r w:rsidR="00FB108A" w:rsidRPr="005555B9">
                              <w:rPr>
                                <w:b/>
                                <w:bCs/>
                                <w:noProof/>
                                <w:color w:val="FFFFFF" w:themeColor="background1"/>
                                <w:sz w:val="24"/>
                                <w:szCs w:val="24"/>
                              </w:rPr>
                              <w:instrText xml:space="preserve">SEQ tasknum \n </w:instrText>
                            </w:r>
                            <w:r w:rsidR="00FB108A" w:rsidRPr="005555B9">
                              <w:rPr>
                                <w:b/>
                                <w:bCs/>
                                <w:noProof/>
                                <w:color w:val="FFFFFF" w:themeColor="background1"/>
                                <w:sz w:val="24"/>
                                <w:szCs w:val="24"/>
                              </w:rPr>
                              <w:fldChar w:fldCharType="separate"/>
                            </w:r>
                            <w:r w:rsidR="000B4C2C">
                              <w:rPr>
                                <w:b/>
                                <w:bCs/>
                                <w:noProof/>
                                <w:color w:val="FFFFFF" w:themeColor="background1"/>
                                <w:sz w:val="24"/>
                                <w:szCs w:val="24"/>
                              </w:rPr>
                              <w:t>1</w:t>
                            </w:r>
                            <w:r w:rsidR="00FB108A" w:rsidRPr="005555B9">
                              <w:rPr>
                                <w:b/>
                                <w:bCs/>
                                <w:noProof/>
                                <w:color w:val="FFFFFF" w:themeColor="background1"/>
                                <w:sz w:val="24"/>
                                <w:szCs w:val="24"/>
                              </w:rPr>
                              <w:fldChar w:fldCharType="end"/>
                            </w:r>
                          </w:p>
                          <w:p w14:paraId="3BA9031B" w14:textId="047566AA" w:rsidR="0021399F" w:rsidRPr="0021399F" w:rsidRDefault="00464C4C" w:rsidP="0021399F">
                            <w:pPr>
                              <w:spacing w:after="0"/>
                              <w:jc w:val="center"/>
                              <w:rPr>
                                <w:b/>
                                <w:bCs/>
                                <w:caps/>
                                <w:color w:val="FFFFFF" w:themeColor="background1"/>
                                <w:sz w:val="24"/>
                                <w:szCs w:val="24"/>
                              </w:rPr>
                            </w:pPr>
                            <w:r>
                              <w:rPr>
                                <w:b/>
                                <w:bCs/>
                                <w:caps/>
                                <w:color w:val="FFFFFF" w:themeColor="background1"/>
                                <w:sz w:val="24"/>
                                <w:szCs w:val="24"/>
                              </w:rPr>
                              <w:t>Launch</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BA0D6" id="Rectangle 1" o:spid="_x0000_s1027" style="position:absolute;margin-left:0;margin-top:0;width:42.5pt;height:132.9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" fillcolor="#009b28 [3204]" stroked="f" strokeweight="2pt">
                <v:textbox style="layout-flow:vertical;mso-layout-flow-alt:bottom-to-top">
                  <w:txbxContent>
                    <w:p w14:paraId="2CE3D682" w14:textId="5C8C9FB2" w:rsidR="00AC6C3D" w:rsidRPr="005555B9" w:rsidRDefault="00AC6C3D"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n</w:t>
                      </w:r>
                      <w:r w:rsidR="0021399F" w:rsidRPr="005555B9">
                        <w:rPr>
                          <w:b/>
                          <w:bCs/>
                          <w:caps/>
                          <w:color w:val="FFFFFF" w:themeColor="background1"/>
                          <w:sz w:val="24"/>
                          <w:szCs w:val="24"/>
                        </w:rPr>
                        <w:t xml:space="preserve"> </w:t>
                      </w:r>
                      <w:r w:rsidR="00FB108A" w:rsidRPr="005555B9">
                        <w:rPr>
                          <w:b/>
                          <w:bCs/>
                          <w:noProof/>
                          <w:color w:val="FFFFFF" w:themeColor="background1"/>
                          <w:sz w:val="24"/>
                          <w:szCs w:val="24"/>
                        </w:rPr>
                        <w:fldChar w:fldCharType="begin"/>
                      </w:r>
                      <w:r w:rsidR="00FB108A" w:rsidRPr="005555B9">
                        <w:rPr>
                          <w:b/>
                          <w:bCs/>
                          <w:sz w:val="24"/>
                          <w:szCs w:val="24"/>
                        </w:rPr>
                        <w:instrText xml:space="preserve"> </w:instrText>
                      </w:r>
                      <w:r w:rsidR="00FB108A" w:rsidRPr="005555B9">
                        <w:rPr>
                          <w:b/>
                          <w:bCs/>
                          <w:noProof/>
                          <w:color w:val="FFFFFF" w:themeColor="background1"/>
                          <w:sz w:val="24"/>
                          <w:szCs w:val="24"/>
                        </w:rPr>
                        <w:instrText xml:space="preserve">SEQ tasknum \n </w:instrText>
                      </w:r>
                      <w:r w:rsidR="00FB108A" w:rsidRPr="005555B9">
                        <w:rPr>
                          <w:b/>
                          <w:bCs/>
                          <w:noProof/>
                          <w:color w:val="FFFFFF" w:themeColor="background1"/>
                          <w:sz w:val="24"/>
                          <w:szCs w:val="24"/>
                        </w:rPr>
                        <w:fldChar w:fldCharType="separate"/>
                      </w:r>
                      <w:r w:rsidR="000B4C2C">
                        <w:rPr>
                          <w:b/>
                          <w:bCs/>
                          <w:noProof/>
                          <w:color w:val="FFFFFF" w:themeColor="background1"/>
                          <w:sz w:val="24"/>
                          <w:szCs w:val="24"/>
                        </w:rPr>
                        <w:t>1</w:t>
                      </w:r>
                      <w:r w:rsidR="00FB108A" w:rsidRPr="005555B9">
                        <w:rPr>
                          <w:b/>
                          <w:bCs/>
                          <w:noProof/>
                          <w:color w:val="FFFFFF" w:themeColor="background1"/>
                          <w:sz w:val="24"/>
                          <w:szCs w:val="24"/>
                        </w:rPr>
                        <w:fldChar w:fldCharType="end"/>
                      </w:r>
                    </w:p>
                    <w:p w14:paraId="3BA9031B" w14:textId="047566AA" w:rsidR="0021399F" w:rsidRPr="0021399F" w:rsidRDefault="00464C4C" w:rsidP="0021399F">
                      <w:pPr>
                        <w:spacing w:after="0"/>
                        <w:jc w:val="center"/>
                        <w:rPr>
                          <w:b/>
                          <w:bCs/>
                          <w:caps/>
                          <w:color w:val="FFFFFF" w:themeColor="background1"/>
                          <w:sz w:val="24"/>
                          <w:szCs w:val="24"/>
                        </w:rPr>
                      </w:pPr>
                      <w:r>
                        <w:rPr>
                          <w:b/>
                          <w:bCs/>
                          <w:caps/>
                          <w:color w:val="FFFFFF" w:themeColor="background1"/>
                          <w:sz w:val="24"/>
                          <w:szCs w:val="24"/>
                        </w:rPr>
                        <w:t>Launch</w:t>
                      </w:r>
                    </w:p>
                  </w:txbxContent>
                </v:textbox>
                <w10:wrap anchorx="page" anchory="page"/>
              </v:rect>
            </w:pict>
          </mc:Fallback>
        </mc:AlternateContent>
      </w:r>
      <w:r w:rsidR="0032117C">
        <w:rPr>
          <w:noProof/>
          <w:sz w:val="32"/>
          <w:szCs w:val="32"/>
        </w:rPr>
        <w:t xml:space="preserve">      </w:t>
      </w:r>
      <w:r w:rsidR="00AA7196">
        <w:rPr>
          <w:noProof/>
          <w:sz w:val="32"/>
          <w:szCs w:val="32"/>
        </w:rPr>
        <w:t xml:space="preserve"> </w:t>
      </w:r>
      <w:r w:rsidR="0032117C">
        <w:rPr>
          <w:noProof/>
          <w:sz w:val="32"/>
          <w:szCs w:val="32"/>
        </w:rPr>
        <w:t>Forces and sport</w:t>
      </w:r>
      <w:r w:rsidR="003F730F" w:rsidRPr="005555B9">
        <w:rPr>
          <w:noProof/>
          <w:sz w:val="32"/>
          <w:szCs w:val="32"/>
        </w:rPr>
        <w:t xml:space="preserve"> • Lesson </w:t>
      </w:r>
      <w:r w:rsidR="00FB108A" w:rsidRPr="005555B9">
        <w:rPr>
          <w:noProof/>
          <w:sz w:val="32"/>
          <w:szCs w:val="32"/>
        </w:rPr>
        <w:fldChar w:fldCharType="begin"/>
      </w:r>
      <w:r w:rsidR="00FB108A" w:rsidRPr="005555B9">
        <w:rPr>
          <w:noProof/>
          <w:sz w:val="32"/>
          <w:szCs w:val="32"/>
        </w:rPr>
        <w:instrText xml:space="preserve"> SEQ tasknum \c</w:instrText>
      </w:r>
      <w:r w:rsidR="00FB108A" w:rsidRPr="005555B9">
        <w:rPr>
          <w:noProof/>
          <w:sz w:val="32"/>
          <w:szCs w:val="32"/>
        </w:rPr>
        <w:fldChar w:fldCharType="separate"/>
      </w:r>
      <w:r w:rsidR="000B4C2C">
        <w:rPr>
          <w:noProof/>
          <w:sz w:val="32"/>
          <w:szCs w:val="32"/>
        </w:rPr>
        <w:t>1</w:t>
      </w:r>
      <w:r w:rsidR="00FB108A" w:rsidRPr="005555B9">
        <w:rPr>
          <w:noProof/>
          <w:sz w:val="32"/>
          <w:szCs w:val="32"/>
        </w:rPr>
        <w:fldChar w:fldCharType="end"/>
      </w:r>
      <w:r w:rsidR="003F730F" w:rsidRPr="005555B9">
        <w:rPr>
          <w:noProof/>
          <w:sz w:val="32"/>
          <w:szCs w:val="32"/>
        </w:rPr>
        <w:t xml:space="preserve"> • </w:t>
      </w:r>
      <w:r w:rsidR="00934FE9" w:rsidRPr="00934FE9">
        <w:rPr>
          <w:noProof/>
          <w:sz w:val="32"/>
          <w:szCs w:val="32"/>
        </w:rPr>
        <w:t>Forces in sport and physical activities</w:t>
      </w:r>
    </w:p>
    <w:tbl>
      <w:tblPr>
        <w:tblStyle w:val="AASETable"/>
        <w:tblW w:w="0" w:type="auto"/>
        <w:shd w:val="clear" w:color="auto" w:fill="B1F04A"/>
        <w:tblLook w:val="04A0" w:firstRow="1" w:lastRow="0" w:firstColumn="1" w:lastColumn="0" w:noHBand="0" w:noVBand="1"/>
      </w:tblPr>
      <w:tblGrid>
        <w:gridCol w:w="9854"/>
      </w:tblGrid>
      <w:tr w:rsidR="003F730F" w14:paraId="454C71A2" w14:textId="77777777" w:rsidTr="00014C99">
        <w:trPr>
          <w:cnfStyle w:val="100000000000" w:firstRow="1" w:lastRow="0" w:firstColumn="0" w:lastColumn="0" w:oddVBand="0" w:evenVBand="0" w:oddHBand="0" w:evenHBand="0" w:firstRowFirstColumn="0" w:firstRowLastColumn="0" w:lastRowFirstColumn="0" w:lastRowLastColumn="0"/>
        </w:trPr>
        <w:tc>
          <w:tcPr>
            <w:tcW w:w="9854" w:type="dxa"/>
            <w:shd w:val="clear" w:color="auto" w:fill="CAEBD7" w:themeFill="background2" w:themeFillTint="33"/>
          </w:tcPr>
          <w:p w14:paraId="191492B2" w14:textId="4B87D924" w:rsidR="003F730F" w:rsidRPr="005555B9" w:rsidRDefault="003F730F" w:rsidP="0073440B">
            <w:pPr>
              <w:rPr>
                <w:color w:val="000000" w:themeColor="text2"/>
                <w:szCs w:val="20"/>
              </w:rPr>
            </w:pPr>
            <w:r w:rsidRPr="005555B9">
              <w:rPr>
                <w:color w:val="000000" w:themeColor="text1"/>
                <w:szCs w:val="20"/>
              </w:rPr>
              <w:t xml:space="preserve">To read the most recent version of this lesson, download associated resources, and view embedded professional learning including classroom videos and work samples, visit: </w:t>
            </w:r>
            <w:hyperlink r:id="rId9" w:history="1">
              <w:r w:rsidR="0031369D">
                <w:rPr>
                  <w:rStyle w:val="Hyperlink"/>
                  <w:sz w:val="20"/>
                  <w:szCs w:val="20"/>
                </w:rPr>
                <w:t>https://scienceconnections.edu.au/teaching-sequences/year-7/forces-sport/lesson-1-forces-sport-physical-activities</w:t>
              </w:r>
            </w:hyperlink>
            <w:r w:rsidR="007D657C">
              <w:rPr>
                <w:color w:val="auto"/>
                <w:szCs w:val="20"/>
              </w:rPr>
              <w:t xml:space="preserve"> </w:t>
            </w:r>
          </w:p>
        </w:tc>
      </w:tr>
    </w:tbl>
    <w:p w14:paraId="20B02BD2" w14:textId="77777777" w:rsidR="003F730F" w:rsidRDefault="003F730F" w:rsidP="00AA7196"/>
    <w:p w14:paraId="218DD435" w14:textId="77777777" w:rsidR="004168AA" w:rsidRDefault="003F730F" w:rsidP="004168AA">
      <w:pPr>
        <w:pStyle w:val="Heading1"/>
      </w:pPr>
      <w:r>
        <w:t>Lesson</w:t>
      </w:r>
      <w:r w:rsidR="004168AA">
        <w:t xml:space="preserve"> overview</w:t>
      </w:r>
    </w:p>
    <w:p w14:paraId="5912C294" w14:textId="065C6FE4" w:rsidR="007D4265" w:rsidRDefault="00A00EDD" w:rsidP="007D4265">
      <w:r w:rsidRPr="00A00EDD">
        <w:t>Students explore the role of forces in sports and physical activities. They also assess, and utilise, effective ways to communicate these forces using an infographic.</w:t>
      </w:r>
    </w:p>
    <w:p w14:paraId="3FBF92FD" w14:textId="77777777" w:rsidR="004168AA" w:rsidRDefault="003F730F" w:rsidP="004168AA">
      <w:pPr>
        <w:pStyle w:val="Heading2"/>
      </w:pPr>
      <w:r>
        <w:t>Key learning goals</w:t>
      </w:r>
    </w:p>
    <w:p w14:paraId="200B2205" w14:textId="4EFF90AB" w:rsidR="00A00EDD" w:rsidRPr="00A00EDD" w:rsidRDefault="00A00EDD" w:rsidP="0015509C">
      <w:pPr>
        <w:pStyle w:val="ListBullet"/>
        <w:numPr>
          <w:ilvl w:val="0"/>
          <w:numId w:val="0"/>
        </w:numPr>
        <w:ind w:left="284" w:hanging="284"/>
        <w:rPr>
          <w:lang w:eastAsia="en-AU"/>
        </w:rPr>
      </w:pPr>
      <w:r w:rsidRPr="00A00EDD">
        <w:rPr>
          <w:lang w:eastAsia="en-AU"/>
        </w:rPr>
        <w:t xml:space="preserve">Students will: </w:t>
      </w:r>
    </w:p>
    <w:p w14:paraId="6624E292" w14:textId="77777777" w:rsidR="00A00EDD" w:rsidRPr="00A00EDD" w:rsidRDefault="00A00EDD">
      <w:pPr>
        <w:pStyle w:val="ListBullet"/>
        <w:numPr>
          <w:ilvl w:val="0"/>
          <w:numId w:val="17"/>
        </w:numPr>
        <w:rPr>
          <w:lang w:eastAsia="en-AU"/>
        </w:rPr>
      </w:pPr>
      <w:r w:rsidRPr="00A00EDD">
        <w:rPr>
          <w:lang w:eastAsia="en-AU"/>
        </w:rPr>
        <w:t>define forces as an interaction that can change or maintain an object’s motion (speed or direction) or its shape.</w:t>
      </w:r>
    </w:p>
    <w:p w14:paraId="3014E331" w14:textId="77777777" w:rsidR="00A00EDD" w:rsidRPr="00A00EDD" w:rsidRDefault="00A00EDD">
      <w:pPr>
        <w:pStyle w:val="ListBullet"/>
        <w:numPr>
          <w:ilvl w:val="0"/>
          <w:numId w:val="17"/>
        </w:numPr>
        <w:rPr>
          <w:lang w:eastAsia="en-AU"/>
        </w:rPr>
      </w:pPr>
      <w:r w:rsidRPr="00A00EDD">
        <w:rPr>
          <w:lang w:eastAsia="en-AU"/>
        </w:rPr>
        <w:t>identify that there are many types of forces, but they are generally classified as acting as contact or non-contact forces.</w:t>
      </w:r>
    </w:p>
    <w:p w14:paraId="2C5C94B6" w14:textId="77777777" w:rsidR="00A00EDD" w:rsidRPr="00A00EDD" w:rsidRDefault="00A00EDD">
      <w:pPr>
        <w:pStyle w:val="ListBullet"/>
        <w:numPr>
          <w:ilvl w:val="0"/>
          <w:numId w:val="17"/>
        </w:numPr>
        <w:rPr>
          <w:lang w:eastAsia="en-AU"/>
        </w:rPr>
      </w:pPr>
      <w:r w:rsidRPr="00A00EDD">
        <w:rPr>
          <w:lang w:eastAsia="en-AU"/>
        </w:rPr>
        <w:t>identify and describe the types and effects of forces in a chosen sport.</w:t>
      </w:r>
    </w:p>
    <w:p w14:paraId="76C1CFA6" w14:textId="77777777" w:rsidR="00A00EDD" w:rsidRPr="00A00EDD" w:rsidRDefault="00A00EDD" w:rsidP="0015509C">
      <w:pPr>
        <w:pStyle w:val="ListBullet"/>
        <w:numPr>
          <w:ilvl w:val="0"/>
          <w:numId w:val="0"/>
        </w:numPr>
        <w:ind w:left="284" w:hanging="284"/>
        <w:rPr>
          <w:lang w:eastAsia="en-AU"/>
        </w:rPr>
      </w:pPr>
      <w:r w:rsidRPr="00A00EDD">
        <w:rPr>
          <w:lang w:eastAsia="en-AU"/>
        </w:rPr>
        <w:t>Students will represent their understanding as they:</w:t>
      </w:r>
    </w:p>
    <w:p w14:paraId="044802BA" w14:textId="77777777" w:rsidR="00A00EDD" w:rsidRPr="00A00EDD" w:rsidRDefault="00A00EDD">
      <w:pPr>
        <w:pStyle w:val="ListBullet"/>
        <w:numPr>
          <w:ilvl w:val="0"/>
          <w:numId w:val="18"/>
        </w:numPr>
        <w:rPr>
          <w:lang w:eastAsia="en-AU"/>
        </w:rPr>
      </w:pPr>
      <w:r w:rsidRPr="00A00EDD">
        <w:rPr>
          <w:lang w:eastAsia="en-AU"/>
        </w:rPr>
        <w:t>describe forces in a sport or physical activity.</w:t>
      </w:r>
    </w:p>
    <w:p w14:paraId="6F55B534" w14:textId="77777777" w:rsidR="004168AA" w:rsidRDefault="003F730F" w:rsidP="004168AA">
      <w:pPr>
        <w:pStyle w:val="Heading2"/>
      </w:pPr>
      <w:r>
        <w:t>Assessment advice</w:t>
      </w:r>
    </w:p>
    <w:p w14:paraId="1E3658D0" w14:textId="78A3AC20" w:rsidR="00F42B73" w:rsidRPr="00F42B73" w:rsidRDefault="00F42B73" w:rsidP="00F42B73">
      <w:r>
        <w:t>I</w:t>
      </w:r>
      <w:r w:rsidRPr="00F42B73">
        <w:t>n the Launch phase, assessment is diagnostic.</w:t>
      </w:r>
    </w:p>
    <w:p w14:paraId="25F9D59E" w14:textId="77777777" w:rsidR="00F42B73" w:rsidRPr="00F42B73" w:rsidRDefault="00F42B73" w:rsidP="00F42B73">
      <w:r w:rsidRPr="00F42B73">
        <w:t>Take note of:</w:t>
      </w:r>
    </w:p>
    <w:p w14:paraId="7C84CEC2" w14:textId="77777777" w:rsidR="00F42B73" w:rsidRPr="00F42B73" w:rsidRDefault="00F42B73">
      <w:pPr>
        <w:numPr>
          <w:ilvl w:val="0"/>
          <w:numId w:val="19"/>
        </w:numPr>
      </w:pPr>
      <w:r w:rsidRPr="00F42B73">
        <w:t>students’ ability to describe a range of forces.</w:t>
      </w:r>
    </w:p>
    <w:p w14:paraId="0DFCE9CE" w14:textId="77777777" w:rsidR="00F42B73" w:rsidRPr="00F42B73" w:rsidRDefault="00F42B73">
      <w:pPr>
        <w:numPr>
          <w:ilvl w:val="0"/>
          <w:numId w:val="19"/>
        </w:numPr>
      </w:pPr>
      <w:r w:rsidRPr="00F42B73">
        <w:t>students’ understanding of force as an interaction that can change an object’s motion.</w:t>
      </w:r>
    </w:p>
    <w:p w14:paraId="3AA24B18" w14:textId="77777777" w:rsidR="00F42B73" w:rsidRPr="00F42B73" w:rsidRDefault="00F42B73">
      <w:pPr>
        <w:numPr>
          <w:ilvl w:val="0"/>
          <w:numId w:val="19"/>
        </w:numPr>
      </w:pPr>
      <w:r w:rsidRPr="00F42B73">
        <w:t>students’ ability to relate movement in a sport or physical activity to the action of forces.</w:t>
      </w:r>
    </w:p>
    <w:p w14:paraId="4375A8D9" w14:textId="77777777" w:rsidR="003F730F" w:rsidRPr="003F730F" w:rsidRDefault="003F730F" w:rsidP="003F730F">
      <w:pPr>
        <w:pStyle w:val="Heading2"/>
      </w:pPr>
      <w:r>
        <w:t>List of materials</w:t>
      </w:r>
    </w:p>
    <w:p w14:paraId="13DB67CC" w14:textId="77777777" w:rsidR="009F36EE" w:rsidRPr="003F730F" w:rsidRDefault="009F36EE" w:rsidP="009F36EE">
      <w:pPr>
        <w:rPr>
          <w:b/>
          <w:bCs/>
          <w:lang w:eastAsia="en-AU"/>
        </w:rPr>
      </w:pPr>
      <w:r w:rsidRPr="003F730F">
        <w:rPr>
          <w:b/>
          <w:bCs/>
          <w:lang w:eastAsia="en-AU"/>
        </w:rPr>
        <w:t>Whole class</w:t>
      </w:r>
    </w:p>
    <w:p w14:paraId="4419F39F" w14:textId="41EDE685" w:rsidR="00CD7FE6" w:rsidRPr="00CD7FE6" w:rsidRDefault="00CD7FE6">
      <w:pPr>
        <w:pStyle w:val="ListBullet"/>
        <w:numPr>
          <w:ilvl w:val="0"/>
          <w:numId w:val="20"/>
        </w:numPr>
        <w:rPr>
          <w:lang w:eastAsia="en-AU"/>
        </w:rPr>
      </w:pPr>
      <w:r w:rsidRPr="00CD7FE6">
        <w:rPr>
          <w:bCs/>
          <w:lang w:eastAsia="en-AU"/>
        </w:rPr>
        <w:t>Forces and sport Slides</w:t>
      </w:r>
    </w:p>
    <w:p w14:paraId="32A3F08E" w14:textId="77777777" w:rsidR="00CD7FE6" w:rsidRPr="00CD7FE6" w:rsidRDefault="00CD7FE6">
      <w:pPr>
        <w:pStyle w:val="ListBullet"/>
        <w:numPr>
          <w:ilvl w:val="0"/>
          <w:numId w:val="20"/>
        </w:numPr>
        <w:rPr>
          <w:lang w:eastAsia="en-AU"/>
        </w:rPr>
      </w:pPr>
      <w:r w:rsidRPr="00CD7FE6">
        <w:rPr>
          <w:lang w:eastAsia="en-AU"/>
        </w:rPr>
        <w:t>Access to an open area with a smooth surface e.g. a basketball court</w:t>
      </w:r>
    </w:p>
    <w:p w14:paraId="5650509A" w14:textId="77777777" w:rsidR="00CD7FE6" w:rsidRPr="00CD7FE6" w:rsidRDefault="00CD7FE6">
      <w:pPr>
        <w:pStyle w:val="ListBullet"/>
        <w:numPr>
          <w:ilvl w:val="0"/>
          <w:numId w:val="20"/>
        </w:numPr>
        <w:rPr>
          <w:lang w:eastAsia="en-AU"/>
        </w:rPr>
      </w:pPr>
      <w:r w:rsidRPr="00CD7FE6">
        <w:rPr>
          <w:lang w:eastAsia="en-AU"/>
        </w:rPr>
        <w:t>Tennis balls or Kanga cricket balls – one per player</w:t>
      </w:r>
    </w:p>
    <w:p w14:paraId="6230F5B1" w14:textId="77777777" w:rsidR="00CD7FE6" w:rsidRPr="00CD7FE6" w:rsidRDefault="00CD7FE6">
      <w:pPr>
        <w:pStyle w:val="ListBullet"/>
        <w:numPr>
          <w:ilvl w:val="0"/>
          <w:numId w:val="20"/>
        </w:numPr>
        <w:rPr>
          <w:lang w:eastAsia="en-AU"/>
        </w:rPr>
      </w:pPr>
      <w:r w:rsidRPr="00CD7FE6">
        <w:rPr>
          <w:lang w:eastAsia="en-AU"/>
        </w:rPr>
        <w:t xml:space="preserve">Cones or markers to mark out the playing area for </w:t>
      </w:r>
      <w:r w:rsidRPr="00CD7FE6">
        <w:rPr>
          <w:i/>
          <w:iCs/>
          <w:lang w:eastAsia="en-AU"/>
        </w:rPr>
        <w:t>Koolchee</w:t>
      </w:r>
    </w:p>
    <w:p w14:paraId="0B4E67A9" w14:textId="77777777" w:rsidR="00CD7FE6" w:rsidRPr="00CD7FE6" w:rsidRDefault="00CD7FE6">
      <w:pPr>
        <w:pStyle w:val="ListBullet"/>
        <w:numPr>
          <w:ilvl w:val="0"/>
          <w:numId w:val="20"/>
        </w:numPr>
        <w:rPr>
          <w:lang w:eastAsia="en-AU"/>
        </w:rPr>
      </w:pPr>
      <w:r w:rsidRPr="00CD7FE6">
        <w:rPr>
          <w:lang w:eastAsia="en-AU"/>
        </w:rPr>
        <w:t>10 x plastic skittles or 1.25 L water/soft drink bottles, partially filled with sand or water to add weight</w:t>
      </w:r>
    </w:p>
    <w:p w14:paraId="6329C437" w14:textId="1EAAD843" w:rsidR="009F36EE" w:rsidRPr="00142FDE" w:rsidRDefault="00CD7FE6">
      <w:pPr>
        <w:pStyle w:val="ListBullet"/>
        <w:numPr>
          <w:ilvl w:val="0"/>
          <w:numId w:val="20"/>
        </w:numPr>
        <w:rPr>
          <w:lang w:eastAsia="en-AU"/>
        </w:rPr>
      </w:pPr>
      <w:r w:rsidRPr="00CD7FE6">
        <w:rPr>
          <w:lang w:eastAsia="en-AU"/>
        </w:rPr>
        <w:t xml:space="preserve">Video: </w:t>
      </w:r>
      <w:hyperlink r:id="rId10" w:tgtFrame="_blank" w:history="1">
        <w:r w:rsidRPr="00CD7FE6">
          <w:rPr>
            <w:rStyle w:val="Hyperlink"/>
            <w:sz w:val="20"/>
            <w:lang w:eastAsia="en-AU"/>
          </w:rPr>
          <w:t xml:space="preserve">Traditional indigenous games – </w:t>
        </w:r>
        <w:r w:rsidRPr="00CD7FE6">
          <w:rPr>
            <w:rStyle w:val="Hyperlink"/>
            <w:i/>
            <w:iCs/>
            <w:sz w:val="20"/>
            <w:lang w:eastAsia="en-AU"/>
          </w:rPr>
          <w:t>Koolchee</w:t>
        </w:r>
      </w:hyperlink>
      <w:r w:rsidRPr="00CD7FE6">
        <w:rPr>
          <w:lang w:eastAsia="en-AU"/>
        </w:rPr>
        <w:t xml:space="preserve"> (2:07 min)</w:t>
      </w:r>
    </w:p>
    <w:p w14:paraId="54595A48" w14:textId="77777777" w:rsidR="009F36EE" w:rsidRPr="00142FDE" w:rsidRDefault="009F36EE" w:rsidP="009F36EE">
      <w:pPr>
        <w:rPr>
          <w:lang w:eastAsia="en-AU"/>
        </w:rPr>
      </w:pPr>
      <w:r w:rsidRPr="003F730F">
        <w:rPr>
          <w:b/>
          <w:bCs/>
          <w:lang w:eastAsia="en-AU"/>
        </w:rPr>
        <w:lastRenderedPageBreak/>
        <w:t xml:space="preserve">Each </w:t>
      </w:r>
      <w:r w:rsidR="003F730F" w:rsidRPr="003F730F">
        <w:rPr>
          <w:b/>
          <w:bCs/>
          <w:lang w:eastAsia="en-AU"/>
        </w:rPr>
        <w:t>group</w:t>
      </w:r>
      <w:r w:rsidRPr="00142FDE">
        <w:rPr>
          <w:lang w:eastAsia="en-AU"/>
        </w:rPr>
        <w:t> </w:t>
      </w:r>
    </w:p>
    <w:p w14:paraId="73C784A6" w14:textId="0304461D" w:rsidR="006E1C8A" w:rsidRPr="006E1C8A" w:rsidRDefault="006E1C8A">
      <w:pPr>
        <w:pStyle w:val="ListBullet"/>
        <w:numPr>
          <w:ilvl w:val="0"/>
          <w:numId w:val="20"/>
        </w:numPr>
        <w:rPr>
          <w:lang w:eastAsia="en-AU"/>
        </w:rPr>
      </w:pPr>
      <w:r w:rsidRPr="006E1C8A">
        <w:rPr>
          <w:lang w:eastAsia="en-AU"/>
        </w:rPr>
        <w:t xml:space="preserve">Optional: A3 colour printout of </w:t>
      </w:r>
      <w:r w:rsidRPr="006E1C8A">
        <w:rPr>
          <w:b/>
          <w:lang w:eastAsia="en-AU"/>
        </w:rPr>
        <w:t>Forces and sport Poster</w:t>
      </w:r>
    </w:p>
    <w:p w14:paraId="02E95001" w14:textId="4838C991" w:rsidR="004168AA" w:rsidRDefault="004168AA">
      <w:pPr>
        <w:pStyle w:val="ListBullet"/>
        <w:numPr>
          <w:ilvl w:val="0"/>
          <w:numId w:val="20"/>
        </w:numPr>
      </w:pPr>
    </w:p>
    <w:p w14:paraId="4BAEF3A7" w14:textId="77777777" w:rsidR="003F730F" w:rsidRPr="00142FDE" w:rsidRDefault="003F730F" w:rsidP="003F730F">
      <w:pPr>
        <w:rPr>
          <w:lang w:eastAsia="en-AU"/>
        </w:rPr>
      </w:pPr>
      <w:r w:rsidRPr="003F730F">
        <w:rPr>
          <w:b/>
          <w:bCs/>
          <w:lang w:eastAsia="en-AU"/>
        </w:rPr>
        <w:t xml:space="preserve">Each </w:t>
      </w:r>
      <w:r>
        <w:rPr>
          <w:b/>
          <w:bCs/>
          <w:lang w:eastAsia="en-AU"/>
        </w:rPr>
        <w:t>student</w:t>
      </w:r>
    </w:p>
    <w:p w14:paraId="154406D8" w14:textId="336E4F46" w:rsidR="006E1C8A" w:rsidRPr="006E1C8A" w:rsidRDefault="006E1C8A">
      <w:pPr>
        <w:pStyle w:val="ListBullet"/>
        <w:numPr>
          <w:ilvl w:val="0"/>
          <w:numId w:val="20"/>
        </w:numPr>
        <w:rPr>
          <w:lang w:eastAsia="en-AU"/>
        </w:rPr>
      </w:pPr>
      <w:r w:rsidRPr="006E1C8A">
        <w:rPr>
          <w:lang w:eastAsia="en-AU"/>
        </w:rPr>
        <w:t xml:space="preserve">Individual science notebook </w:t>
      </w:r>
    </w:p>
    <w:p w14:paraId="11C63DD7" w14:textId="04FDE679" w:rsidR="003F730F" w:rsidRPr="00142FDE" w:rsidRDefault="006E1C8A">
      <w:pPr>
        <w:pStyle w:val="ListBullet"/>
        <w:numPr>
          <w:ilvl w:val="0"/>
          <w:numId w:val="20"/>
        </w:numPr>
        <w:rPr>
          <w:lang w:eastAsia="en-AU"/>
        </w:rPr>
      </w:pPr>
      <w:r w:rsidRPr="006E1C8A">
        <w:rPr>
          <w:b/>
          <w:bCs/>
          <w:lang w:eastAsia="en-AU"/>
        </w:rPr>
        <w:t>Forces and sport Poster</w:t>
      </w:r>
      <w:r w:rsidRPr="006E1C8A">
        <w:rPr>
          <w:lang w:eastAsia="en-AU"/>
        </w:rPr>
        <w:t xml:space="preserve"> (A4)</w:t>
      </w:r>
    </w:p>
    <w:p w14:paraId="7D3F285C" w14:textId="77777777" w:rsidR="003F730F" w:rsidRDefault="003F730F" w:rsidP="004168AA"/>
    <w:tbl>
      <w:tblPr>
        <w:tblStyle w:val="AASETable"/>
        <w:tblW w:w="0" w:type="auto"/>
        <w:tblLook w:val="04A0" w:firstRow="1" w:lastRow="0" w:firstColumn="1" w:lastColumn="0" w:noHBand="0" w:noVBand="1"/>
      </w:tblPr>
      <w:tblGrid>
        <w:gridCol w:w="3284"/>
        <w:gridCol w:w="3285"/>
        <w:gridCol w:w="3285"/>
      </w:tblGrid>
      <w:tr w:rsidR="003F730F" w14:paraId="49A9DC69" w14:textId="77777777" w:rsidTr="0073440B">
        <w:trPr>
          <w:cnfStyle w:val="100000000000" w:firstRow="1" w:lastRow="0" w:firstColumn="0" w:lastColumn="0" w:oddVBand="0" w:evenVBand="0" w:oddHBand="0" w:evenHBand="0" w:firstRowFirstColumn="0" w:firstRowLastColumn="0" w:lastRowFirstColumn="0" w:lastRowLastColumn="0"/>
        </w:trPr>
        <w:tc>
          <w:tcPr>
            <w:tcW w:w="3284" w:type="dxa"/>
          </w:tcPr>
          <w:p w14:paraId="7AFC47A8" w14:textId="77777777" w:rsidR="003F730F" w:rsidRPr="00975818" w:rsidRDefault="003F730F" w:rsidP="0073440B">
            <w:pPr>
              <w:spacing w:after="0"/>
              <w:rPr>
                <w:b/>
                <w:bCs/>
              </w:rPr>
            </w:pPr>
            <w:r w:rsidRPr="00975818">
              <w:rPr>
                <w:b/>
                <w:bCs/>
              </w:rPr>
              <w:t xml:space="preserve">Lesson </w:t>
            </w:r>
            <w:r>
              <w:rPr>
                <w:b/>
                <w:bCs/>
              </w:rPr>
              <w:t>r</w:t>
            </w:r>
            <w:r w:rsidRPr="00975818">
              <w:rPr>
                <w:b/>
                <w:bCs/>
              </w:rPr>
              <w:t>outine</w:t>
            </w:r>
          </w:p>
        </w:tc>
        <w:tc>
          <w:tcPr>
            <w:tcW w:w="3285" w:type="dxa"/>
          </w:tcPr>
          <w:p w14:paraId="3B55EA26" w14:textId="77777777" w:rsidR="003F730F" w:rsidRPr="00975818" w:rsidRDefault="003F730F" w:rsidP="0073440B">
            <w:pPr>
              <w:spacing w:after="0"/>
              <w:rPr>
                <w:b/>
                <w:bCs/>
              </w:rPr>
            </w:pPr>
            <w:r w:rsidRPr="00975818">
              <w:rPr>
                <w:b/>
                <w:bCs/>
              </w:rPr>
              <w:t>Estimated time</w:t>
            </w:r>
          </w:p>
        </w:tc>
        <w:tc>
          <w:tcPr>
            <w:tcW w:w="3285" w:type="dxa"/>
          </w:tcPr>
          <w:p w14:paraId="6A047FDB" w14:textId="77777777" w:rsidR="003F730F" w:rsidRPr="00975818" w:rsidRDefault="003F730F" w:rsidP="0073440B">
            <w:pPr>
              <w:spacing w:after="0"/>
              <w:rPr>
                <w:b/>
                <w:bCs/>
              </w:rPr>
            </w:pPr>
            <w:r w:rsidRPr="00975818">
              <w:rPr>
                <w:b/>
                <w:bCs/>
              </w:rPr>
              <w:t>Task type</w:t>
            </w:r>
          </w:p>
        </w:tc>
      </w:tr>
      <w:tr w:rsidR="003F730F" w14:paraId="7D3E2BF8"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1479788C" w14:textId="2DB61C40" w:rsidR="003F730F" w:rsidRDefault="00464C4C" w:rsidP="003F730F">
            <w:pPr>
              <w:spacing w:after="0"/>
            </w:pPr>
            <w:r w:rsidRPr="00464C4C">
              <w:t>Experience and empathise</w:t>
            </w:r>
          </w:p>
        </w:tc>
        <w:tc>
          <w:tcPr>
            <w:tcW w:w="3285" w:type="dxa"/>
          </w:tcPr>
          <w:p w14:paraId="13124284" w14:textId="22840D3F" w:rsidR="003F730F" w:rsidRDefault="00BC51C5" w:rsidP="003F730F">
            <w:pPr>
              <w:spacing w:after="0"/>
            </w:pPr>
            <w:r w:rsidRPr="00BC51C5">
              <w:t>30 minutes</w:t>
            </w:r>
          </w:p>
        </w:tc>
        <w:tc>
          <w:tcPr>
            <w:tcW w:w="3285" w:type="dxa"/>
          </w:tcPr>
          <w:p w14:paraId="3E8E8983" w14:textId="056B012E" w:rsidR="003F730F" w:rsidRDefault="003F730F" w:rsidP="003F730F">
            <w:pPr>
              <w:spacing w:after="0"/>
            </w:pPr>
            <w:r>
              <w:t>Whole class/Small group</w:t>
            </w:r>
          </w:p>
        </w:tc>
      </w:tr>
      <w:tr w:rsidR="00464C4C" w14:paraId="5D5118D7"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69896940" w14:textId="57FC11C8" w:rsidR="00464C4C" w:rsidRDefault="000A5BE3" w:rsidP="003F730F">
            <w:pPr>
              <w:spacing w:after="0"/>
            </w:pPr>
            <w:r>
              <w:t>Connect and Elicit</w:t>
            </w:r>
          </w:p>
        </w:tc>
        <w:tc>
          <w:tcPr>
            <w:tcW w:w="3285" w:type="dxa"/>
          </w:tcPr>
          <w:p w14:paraId="5797B7BB" w14:textId="1E3FBBAF" w:rsidR="00464C4C" w:rsidRDefault="000A5BE3" w:rsidP="003F730F">
            <w:pPr>
              <w:spacing w:after="0"/>
            </w:pPr>
            <w:r>
              <w:t>10 minutes</w:t>
            </w:r>
          </w:p>
        </w:tc>
        <w:tc>
          <w:tcPr>
            <w:tcW w:w="3285" w:type="dxa"/>
          </w:tcPr>
          <w:p w14:paraId="727067F5" w14:textId="23E582B9" w:rsidR="00464C4C" w:rsidRDefault="000A5BE3" w:rsidP="003F730F">
            <w:pPr>
              <w:spacing w:after="0"/>
            </w:pPr>
            <w:r>
              <w:t>Whole class/Small group</w:t>
            </w:r>
          </w:p>
        </w:tc>
      </w:tr>
      <w:tr w:rsidR="00464C4C" w14:paraId="722867AC"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17840640" w14:textId="003A125B" w:rsidR="00464C4C" w:rsidRDefault="00CF603A" w:rsidP="003F730F">
            <w:pPr>
              <w:spacing w:after="0"/>
            </w:pPr>
            <w:r w:rsidRPr="00CF603A">
              <w:t>Anchor</w:t>
            </w:r>
          </w:p>
        </w:tc>
        <w:tc>
          <w:tcPr>
            <w:tcW w:w="3285" w:type="dxa"/>
          </w:tcPr>
          <w:p w14:paraId="3EF08F81" w14:textId="18F863FB" w:rsidR="00464C4C" w:rsidRDefault="00A073A7" w:rsidP="003F730F">
            <w:pPr>
              <w:spacing w:after="0"/>
            </w:pPr>
            <w:r>
              <w:t>20 minutes</w:t>
            </w:r>
          </w:p>
        </w:tc>
        <w:tc>
          <w:tcPr>
            <w:tcW w:w="3285" w:type="dxa"/>
          </w:tcPr>
          <w:p w14:paraId="2DBE21EE" w14:textId="4C2D43AE" w:rsidR="00464C4C" w:rsidRDefault="00A073A7" w:rsidP="003F730F">
            <w:pPr>
              <w:spacing w:after="0"/>
            </w:pPr>
            <w:r>
              <w:t>Whole class/Small group</w:t>
            </w:r>
          </w:p>
        </w:tc>
      </w:tr>
    </w:tbl>
    <w:p w14:paraId="5529D0F0" w14:textId="77777777" w:rsidR="003F730F" w:rsidRDefault="003F730F" w:rsidP="004168AA">
      <w:pPr>
        <w:sectPr w:rsidR="003F730F" w:rsidSect="00AA7196">
          <w:headerReference w:type="default" r:id="rId11"/>
          <w:footerReference w:type="even" r:id="rId12"/>
          <w:footerReference w:type="default" r:id="rId13"/>
          <w:footerReference w:type="first" r:id="rId14"/>
          <w:pgSz w:w="11906" w:h="16838" w:code="9"/>
          <w:pgMar w:top="454" w:right="1021" w:bottom="1304" w:left="1021" w:header="624" w:footer="284" w:gutter="0"/>
          <w:cols w:space="708"/>
          <w:docGrid w:linePitch="360"/>
        </w:sectPr>
      </w:pPr>
    </w:p>
    <w:p w14:paraId="40416D2A" w14:textId="6A93C8C6" w:rsidR="004168AA" w:rsidRDefault="00961C70" w:rsidP="004168AA">
      <w:pPr>
        <w:pStyle w:val="Heading1"/>
      </w:pPr>
      <w:r>
        <w:lastRenderedPageBreak/>
        <w:t>Launch</w:t>
      </w:r>
    </w:p>
    <w:p w14:paraId="2905C644" w14:textId="28B46950" w:rsidR="004168AA" w:rsidRPr="00F8514F" w:rsidRDefault="00961C70" w:rsidP="004168AA">
      <w:pPr>
        <w:pStyle w:val="Heading2"/>
        <w:rPr>
          <w:bCs/>
        </w:rPr>
      </w:pPr>
      <w:r>
        <w:t>Experience and empathise</w:t>
      </w:r>
      <w:r w:rsidR="003F730F">
        <w:t xml:space="preserve"> • </w:t>
      </w:r>
      <w:r w:rsidR="00F8514F" w:rsidRPr="00F8514F">
        <w:rPr>
          <w:b w:val="0"/>
        </w:rPr>
        <w:t>Playing a new game</w:t>
      </w:r>
    </w:p>
    <w:p w14:paraId="43D17240" w14:textId="6E2F8CC5" w:rsidR="00961C70" w:rsidRPr="00961C70" w:rsidRDefault="00961C70" w:rsidP="00961C70">
      <w:r w:rsidRPr="00961C70">
        <w:t>(Slide 3)</w:t>
      </w:r>
      <w:r w:rsidRPr="00961C70">
        <w:rPr>
          <w:bCs/>
        </w:rPr>
        <w:t xml:space="preserve"> </w:t>
      </w:r>
      <w:r w:rsidRPr="00961C70">
        <w:t xml:space="preserve">Discuss a variety of sports (including adventure sports) and physical activities students have played or are familiar with. </w:t>
      </w:r>
    </w:p>
    <w:p w14:paraId="5518DF6F" w14:textId="77777777" w:rsidR="00961C70" w:rsidRPr="00961C70" w:rsidRDefault="00961C70" w:rsidP="00961C70">
      <w:r w:rsidRPr="00961C70">
        <w:rPr>
          <w:b/>
          <w:bCs/>
        </w:rPr>
        <w:t xml:space="preserve">Pose the question: </w:t>
      </w:r>
      <w:r w:rsidRPr="00961C70">
        <w:rPr>
          <w:i/>
          <w:iCs/>
        </w:rPr>
        <w:t>Think back to the first time you played a new sport or physical activity. What was that experience like?</w:t>
      </w:r>
    </w:p>
    <w:p w14:paraId="36408B87" w14:textId="77777777" w:rsidR="00961C70" w:rsidRPr="00961C70" w:rsidRDefault="00961C70" w:rsidP="00961C70">
      <w:r w:rsidRPr="00961C70">
        <w:t>Invite students to share their experiences.</w:t>
      </w:r>
    </w:p>
    <w:p w14:paraId="65358A97" w14:textId="77777777" w:rsidR="00961C70" w:rsidRPr="00961C70" w:rsidRDefault="00961C70" w:rsidP="00961C70">
      <w:r w:rsidRPr="00961C70">
        <w:t xml:space="preserve">(Slide 4) Explain that as a class you are going to play a new game, </w:t>
      </w:r>
      <w:r w:rsidRPr="00961C70">
        <w:rPr>
          <w:i/>
          <w:iCs/>
        </w:rPr>
        <w:t>Koolchee (“</w:t>
      </w:r>
      <w:r w:rsidRPr="00961C70">
        <w:t>kool-chee”).</w:t>
      </w:r>
    </w:p>
    <w:p w14:paraId="5212A6CF" w14:textId="77777777" w:rsidR="00961C70" w:rsidRPr="00961C70" w:rsidRDefault="00961C70" w:rsidP="00961C70">
      <w:r w:rsidRPr="00961C70">
        <w:t xml:space="preserve">Explain that </w:t>
      </w:r>
      <w:r w:rsidRPr="00961C70">
        <w:rPr>
          <w:i/>
          <w:iCs/>
        </w:rPr>
        <w:t>Koolchee</w:t>
      </w:r>
      <w:r w:rsidRPr="00961C70">
        <w:t xml:space="preserve"> is a traditional Aboriginal bowling game of the Diyari people from the Kati Thanda (Lake Eyre) region in South Australia. </w:t>
      </w:r>
      <w:r w:rsidRPr="00961C70">
        <w:rPr>
          <w:i/>
          <w:iCs/>
        </w:rPr>
        <w:t xml:space="preserve">Koolchee </w:t>
      </w:r>
      <w:r w:rsidRPr="00961C70">
        <w:t>refers to the specially made balls, usually 8–10 cm in diameter, crafted from materials such as gypsum, sandstone, or mud.</w:t>
      </w:r>
    </w:p>
    <w:p w14:paraId="309638E1" w14:textId="77777777" w:rsidR="00961C70" w:rsidRPr="00961C70" w:rsidRDefault="00961C70" w:rsidP="00961C70">
      <w:r w:rsidRPr="00961C70">
        <w:t xml:space="preserve">Have students play </w:t>
      </w:r>
      <w:r w:rsidRPr="00961C70">
        <w:rPr>
          <w:i/>
          <w:iCs/>
        </w:rPr>
        <w:t>Koolchee.</w:t>
      </w:r>
    </w:p>
    <w:p w14:paraId="0E10D5E0" w14:textId="45446894" w:rsidR="00961C70" w:rsidRPr="00961C70" w:rsidRDefault="00961C70" w:rsidP="00F8514F">
      <w:pPr>
        <w:pStyle w:val="Heading3"/>
      </w:pPr>
      <w:r w:rsidRPr="00961C70">
        <w:t>How to play Koolchee</w:t>
      </w:r>
    </w:p>
    <w:p w14:paraId="36E9A673" w14:textId="77777777" w:rsidR="00961C70" w:rsidRPr="00961C70" w:rsidRDefault="00961C70">
      <w:pPr>
        <w:numPr>
          <w:ilvl w:val="0"/>
          <w:numId w:val="21"/>
        </w:numPr>
      </w:pPr>
      <w:r w:rsidRPr="00961C70">
        <w:t>Go to an open area, such as a basketball court, that has a smooth surface. Mark out a playing area.</w:t>
      </w:r>
    </w:p>
    <w:p w14:paraId="3CA36CD5" w14:textId="77777777" w:rsidR="00961C70" w:rsidRPr="00961C70" w:rsidRDefault="00961C70">
      <w:pPr>
        <w:numPr>
          <w:ilvl w:val="0"/>
          <w:numId w:val="21"/>
        </w:numPr>
      </w:pPr>
      <w:r w:rsidRPr="00961C70">
        <w:t xml:space="preserve">Divide players into two teams. Each team lines up along opposite ends of the basketball court or playing area and faces each other. Provide each player with a ball (the </w:t>
      </w:r>
      <w:r w:rsidRPr="00961C70">
        <w:rPr>
          <w:i/>
          <w:iCs/>
        </w:rPr>
        <w:t>koolchee</w:t>
      </w:r>
      <w:r w:rsidRPr="00961C70">
        <w:t>).</w:t>
      </w:r>
    </w:p>
    <w:p w14:paraId="64930629" w14:textId="77777777" w:rsidR="00961C70" w:rsidRPr="00961C70" w:rsidRDefault="00961C70">
      <w:pPr>
        <w:numPr>
          <w:ilvl w:val="0"/>
          <w:numId w:val="21"/>
        </w:numPr>
      </w:pPr>
      <w:r w:rsidRPr="00961C70">
        <w:t>Place five skittles in a line 2-3 m in front of the teams at each end.</w:t>
      </w:r>
    </w:p>
    <w:p w14:paraId="77604A7A" w14:textId="2BF184EE" w:rsidR="00961C70" w:rsidRPr="00961C70" w:rsidRDefault="00BC0CE8" w:rsidP="00961C70">
      <w:r>
        <w:rPr>
          <w:noProof/>
        </w:rPr>
        <w:drawing>
          <wp:inline distT="0" distB="0" distL="0" distR="0" wp14:anchorId="63A35AB4" wp14:editId="6D3717C1">
            <wp:extent cx="5685183" cy="1458759"/>
            <wp:effectExtent l="0" t="0" r="0" b="8255"/>
            <wp:docPr id="574638577" name="Picture 2" descr="How to play Koolche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ow to play Koolchee diagra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4541" cy="1466292"/>
                    </a:xfrm>
                    <a:prstGeom prst="rect">
                      <a:avLst/>
                    </a:prstGeom>
                    <a:noFill/>
                    <a:ln>
                      <a:noFill/>
                    </a:ln>
                  </pic:spPr>
                </pic:pic>
              </a:graphicData>
            </a:graphic>
          </wp:inline>
        </w:drawing>
      </w:r>
      <w:r w:rsidRPr="00961C70">
        <w:t xml:space="preserve"> </w:t>
      </w:r>
    </w:p>
    <w:p w14:paraId="441626A0" w14:textId="77777777" w:rsidR="00961C70" w:rsidRPr="00961C70" w:rsidRDefault="00961C70">
      <w:pPr>
        <w:numPr>
          <w:ilvl w:val="0"/>
          <w:numId w:val="22"/>
        </w:numPr>
      </w:pPr>
      <w:r w:rsidRPr="00961C70">
        <w:t xml:space="preserve">Players roll their </w:t>
      </w:r>
      <w:r w:rsidRPr="00961C70">
        <w:rPr>
          <w:i/>
          <w:iCs/>
        </w:rPr>
        <w:t xml:space="preserve">koolchee </w:t>
      </w:r>
      <w:r w:rsidRPr="00961C70">
        <w:t>and</w:t>
      </w:r>
      <w:r w:rsidRPr="00961C70">
        <w:rPr>
          <w:i/>
          <w:iCs/>
        </w:rPr>
        <w:t xml:space="preserve"> </w:t>
      </w:r>
      <w:r w:rsidRPr="00961C70">
        <w:t xml:space="preserve">attempt to knock down the other team’s skittles lined up on the far end of the play area. Teams must avoid hitting their own skittles directly in front of them, but may defend their skittles by using their ball to hit away any opposition </w:t>
      </w:r>
      <w:r w:rsidRPr="00961C70">
        <w:rPr>
          <w:i/>
          <w:iCs/>
        </w:rPr>
        <w:t>koolchees</w:t>
      </w:r>
      <w:r w:rsidRPr="00961C70">
        <w:t xml:space="preserve">. </w:t>
      </w:r>
    </w:p>
    <w:p w14:paraId="20D4AF27" w14:textId="77777777" w:rsidR="00961C70" w:rsidRPr="00961C70" w:rsidRDefault="00961C70">
      <w:pPr>
        <w:numPr>
          <w:ilvl w:val="0"/>
          <w:numId w:val="22"/>
        </w:numPr>
      </w:pPr>
      <w:r w:rsidRPr="00961C70">
        <w:rPr>
          <w:i/>
          <w:iCs/>
        </w:rPr>
        <w:t>Koolchees</w:t>
      </w:r>
      <w:r w:rsidRPr="00961C70">
        <w:t xml:space="preserve"> may be recovered from the playing area after everyone has stopped rolling and the playing area is safe.</w:t>
      </w:r>
    </w:p>
    <w:p w14:paraId="1A503BA5" w14:textId="77777777" w:rsidR="00961C70" w:rsidRPr="00961C70" w:rsidRDefault="00961C70">
      <w:pPr>
        <w:numPr>
          <w:ilvl w:val="0"/>
          <w:numId w:val="22"/>
        </w:numPr>
      </w:pPr>
      <w:r w:rsidRPr="00961C70">
        <w:t>The winning team is the one who knocks down all of the opponent’s skittles.</w:t>
      </w:r>
    </w:p>
    <w:p w14:paraId="130CDF91" w14:textId="77777777" w:rsidR="00961C70" w:rsidRPr="00961C70" w:rsidRDefault="00961C70" w:rsidP="00961C70">
      <w:r w:rsidRPr="00961C70">
        <w:t xml:space="preserve">Show students the video </w:t>
      </w:r>
      <w:hyperlink r:id="rId16" w:tgtFrame="_blank" w:history="1">
        <w:r w:rsidRPr="00961C70">
          <w:rPr>
            <w:rStyle w:val="Hyperlink"/>
            <w:sz w:val="20"/>
          </w:rPr>
          <w:t xml:space="preserve">Traditional Indigenous games – </w:t>
        </w:r>
        <w:r w:rsidRPr="00961C70">
          <w:rPr>
            <w:rStyle w:val="Hyperlink"/>
            <w:i/>
            <w:iCs/>
            <w:sz w:val="20"/>
          </w:rPr>
          <w:t>Koolchee</w:t>
        </w:r>
      </w:hyperlink>
      <w:r w:rsidRPr="00961C70">
        <w:t xml:space="preserve"> (2:07) to see a game in action.</w:t>
      </w:r>
    </w:p>
    <w:p w14:paraId="6C0AFB4B" w14:textId="77777777" w:rsidR="00961C70" w:rsidRPr="00961C70" w:rsidRDefault="00961C70" w:rsidP="00961C70">
      <w:r w:rsidRPr="00961C70">
        <w:t>After the game, discuss:</w:t>
      </w:r>
    </w:p>
    <w:p w14:paraId="7C574A47" w14:textId="77777777" w:rsidR="00961C70" w:rsidRPr="00961C70" w:rsidRDefault="00961C70">
      <w:pPr>
        <w:numPr>
          <w:ilvl w:val="0"/>
          <w:numId w:val="23"/>
        </w:numPr>
      </w:pPr>
      <w:r w:rsidRPr="00961C70">
        <w:rPr>
          <w:i/>
          <w:iCs/>
        </w:rPr>
        <w:t>Was the game easy to play? What made it harder or easier?</w:t>
      </w:r>
    </w:p>
    <w:p w14:paraId="3BC9847F" w14:textId="77777777" w:rsidR="00961C70" w:rsidRPr="00961C70" w:rsidRDefault="00961C70">
      <w:pPr>
        <w:numPr>
          <w:ilvl w:val="0"/>
          <w:numId w:val="23"/>
        </w:numPr>
      </w:pPr>
      <w:r w:rsidRPr="00961C70">
        <w:rPr>
          <w:i/>
          <w:iCs/>
        </w:rPr>
        <w:t>What was it like learning a new game?</w:t>
      </w:r>
    </w:p>
    <w:p w14:paraId="5D93E8A8" w14:textId="36D9D0DB" w:rsidR="004168AA" w:rsidRDefault="00961C70">
      <w:pPr>
        <w:numPr>
          <w:ilvl w:val="0"/>
          <w:numId w:val="23"/>
        </w:numPr>
      </w:pPr>
      <w:r w:rsidRPr="00961C70">
        <w:rPr>
          <w:i/>
          <w:iCs/>
        </w:rPr>
        <w:t>What would be the most important information to communicate to a new player?</w:t>
      </w:r>
    </w:p>
    <w:p w14:paraId="0E515997" w14:textId="77777777" w:rsidR="004168AA" w:rsidRDefault="004168AA" w:rsidP="004168AA"/>
    <w:p w14:paraId="61E6A030" w14:textId="08582BCF" w:rsidR="003F730F" w:rsidRPr="003F730F" w:rsidRDefault="007823DE" w:rsidP="003F730F">
      <w:pPr>
        <w:pStyle w:val="Heading2"/>
        <w:rPr>
          <w:b w:val="0"/>
          <w:bCs/>
        </w:rPr>
      </w:pPr>
      <w:r w:rsidRPr="007823DE">
        <w:t>Elicit and Connect</w:t>
      </w:r>
      <w:r>
        <w:t xml:space="preserve"> </w:t>
      </w:r>
      <w:r w:rsidR="003F730F">
        <w:t xml:space="preserve">• </w:t>
      </w:r>
      <w:r w:rsidRPr="007823DE">
        <w:rPr>
          <w:b w:val="0"/>
          <w:bCs/>
        </w:rPr>
        <w:t>What’s important?</w:t>
      </w:r>
    </w:p>
    <w:p w14:paraId="2B7F76FD" w14:textId="17E01935" w:rsidR="00533E12" w:rsidRPr="00533E12" w:rsidRDefault="00533E12" w:rsidP="00533E12">
      <w:r w:rsidRPr="00533E12">
        <w:t xml:space="preserve">(Slide 5) Student groups choose a sport or physical activity they have played. </w:t>
      </w:r>
    </w:p>
    <w:p w14:paraId="54049E14" w14:textId="77777777" w:rsidR="00533E12" w:rsidRPr="00533E12" w:rsidRDefault="00533E12" w:rsidP="00533E12">
      <w:r w:rsidRPr="00533E12">
        <w:t xml:space="preserve">Invite students in their groups to share how people or equipment move in their chosen sport or physical activity. </w:t>
      </w:r>
    </w:p>
    <w:p w14:paraId="50313AC2" w14:textId="77777777" w:rsidR="00533E12" w:rsidRPr="00533E12" w:rsidRDefault="00533E12" w:rsidP="00533E12">
      <w:r w:rsidRPr="00533E12">
        <w:t>Brainstorm the key information a new participant would need to understand about the chosen sport or physical activity to help them learn it quickly, and in particular, what causes movement to change in the activity.</w:t>
      </w:r>
    </w:p>
    <w:p w14:paraId="0BA807FC" w14:textId="2DD5F29A" w:rsidR="00533E12" w:rsidRPr="00533E12" w:rsidRDefault="00533E12" w:rsidP="00533E12">
      <w:pPr>
        <w:pStyle w:val="Heading3"/>
      </w:pPr>
      <w:r w:rsidRPr="00533E12">
        <w:lastRenderedPageBreak/>
        <w:t>Potential discussion prompts</w:t>
      </w:r>
    </w:p>
    <w:p w14:paraId="48470A6A" w14:textId="77777777" w:rsidR="00533E12" w:rsidRPr="00533E12" w:rsidRDefault="00533E12">
      <w:pPr>
        <w:numPr>
          <w:ilvl w:val="0"/>
          <w:numId w:val="24"/>
        </w:numPr>
      </w:pPr>
      <w:r w:rsidRPr="00533E12">
        <w:rPr>
          <w:i/>
          <w:iCs/>
        </w:rPr>
        <w:t>How do people move in this sport or physical activity?</w:t>
      </w:r>
    </w:p>
    <w:p w14:paraId="6867635D" w14:textId="77777777" w:rsidR="00533E12" w:rsidRPr="00533E12" w:rsidRDefault="00533E12">
      <w:pPr>
        <w:numPr>
          <w:ilvl w:val="0"/>
          <w:numId w:val="24"/>
        </w:numPr>
      </w:pPr>
      <w:r w:rsidRPr="00533E12">
        <w:rPr>
          <w:i/>
          <w:iCs/>
        </w:rPr>
        <w:t>How does the equipment (for example, a ball, puck, bat, racquet, or surfboard) move during the activity?</w:t>
      </w:r>
    </w:p>
    <w:p w14:paraId="615BE556" w14:textId="77777777" w:rsidR="00533E12" w:rsidRPr="00533E12" w:rsidRDefault="00533E12">
      <w:pPr>
        <w:numPr>
          <w:ilvl w:val="0"/>
          <w:numId w:val="24"/>
        </w:numPr>
      </w:pPr>
      <w:r w:rsidRPr="00533E12">
        <w:rPr>
          <w:i/>
          <w:iCs/>
        </w:rPr>
        <w:t>What actions make the movement change?</w:t>
      </w:r>
    </w:p>
    <w:p w14:paraId="1D7A0C6E" w14:textId="77777777" w:rsidR="00533E12" w:rsidRPr="00533E12" w:rsidRDefault="00533E12">
      <w:pPr>
        <w:numPr>
          <w:ilvl w:val="0"/>
          <w:numId w:val="24"/>
        </w:numPr>
      </w:pPr>
      <w:r w:rsidRPr="00533E12">
        <w:rPr>
          <w:i/>
          <w:iCs/>
        </w:rPr>
        <w:t>When does something start moving, stop moving, speed up, slow down, or change direction?</w:t>
      </w:r>
    </w:p>
    <w:p w14:paraId="6E3B98EC" w14:textId="77777777" w:rsidR="00533E12" w:rsidRPr="00533E12" w:rsidRDefault="00533E12">
      <w:pPr>
        <w:numPr>
          <w:ilvl w:val="0"/>
          <w:numId w:val="24"/>
        </w:numPr>
      </w:pPr>
      <w:r w:rsidRPr="00533E12">
        <w:rPr>
          <w:i/>
          <w:iCs/>
        </w:rPr>
        <w:t>What do players do to control where they move or where equipment moves?</w:t>
      </w:r>
    </w:p>
    <w:p w14:paraId="7F668214" w14:textId="77777777" w:rsidR="00533E12" w:rsidRPr="00533E12" w:rsidRDefault="00533E12">
      <w:pPr>
        <w:numPr>
          <w:ilvl w:val="0"/>
          <w:numId w:val="24"/>
        </w:numPr>
      </w:pPr>
      <w:r w:rsidRPr="00533E12">
        <w:rPr>
          <w:i/>
          <w:iCs/>
        </w:rPr>
        <w:t>What skills help players change movement successfully?</w:t>
      </w:r>
    </w:p>
    <w:p w14:paraId="1A992C48" w14:textId="77777777" w:rsidR="00533E12" w:rsidRPr="00533E12" w:rsidRDefault="00533E12">
      <w:pPr>
        <w:numPr>
          <w:ilvl w:val="0"/>
          <w:numId w:val="24"/>
        </w:numPr>
      </w:pPr>
      <w:r w:rsidRPr="00533E12">
        <w:rPr>
          <w:i/>
          <w:iCs/>
        </w:rPr>
        <w:t>What changes happen when a player kicks, throws, hits, catches, pushes, or paddles?</w:t>
      </w:r>
    </w:p>
    <w:p w14:paraId="3FB25735" w14:textId="77777777" w:rsidR="00533E12" w:rsidRPr="00533E12" w:rsidRDefault="00533E12" w:rsidP="00533E12">
      <w:r w:rsidRPr="00533E12">
        <w:t>Introduce infographics as a visual way to communicate key information about movement in sport and physical activity. Explain that students will create an infographic about a chosen sport or physical activity at the end of the lesson sequence.</w:t>
      </w:r>
    </w:p>
    <w:p w14:paraId="679C4354" w14:textId="31B4B978" w:rsidR="004168AA" w:rsidRDefault="00533E12" w:rsidP="004168AA">
      <w:r w:rsidRPr="00533E12">
        <w:rPr>
          <w:rFonts w:ascii="Segoe UI Symbol" w:hAnsi="Segoe UI Symbol" w:cs="Segoe UI Symbol"/>
        </w:rPr>
        <w:t>✎</w:t>
      </w:r>
      <w:r w:rsidRPr="00533E12">
        <w:t>STUDENT NOTES: Write the ideas from the brainstorm about a chosen sport or physical activity. Include any forces (pushes or pulls) that are mentioned.</w:t>
      </w:r>
    </w:p>
    <w:p w14:paraId="70CFCAF3" w14:textId="77777777" w:rsidR="004168AA" w:rsidRDefault="004168AA" w:rsidP="004168AA"/>
    <w:p w14:paraId="6EA9B985" w14:textId="001C18B9" w:rsidR="003F730F" w:rsidRPr="003F730F" w:rsidRDefault="00CF603A" w:rsidP="003F730F">
      <w:pPr>
        <w:pStyle w:val="Heading2"/>
        <w:rPr>
          <w:b w:val="0"/>
          <w:bCs/>
        </w:rPr>
      </w:pPr>
      <w:r w:rsidRPr="00CF603A">
        <w:t>Anchor</w:t>
      </w:r>
      <w:r>
        <w:t xml:space="preserve"> </w:t>
      </w:r>
      <w:r w:rsidR="003F730F">
        <w:t xml:space="preserve">• </w:t>
      </w:r>
      <w:r w:rsidRPr="00CF603A">
        <w:rPr>
          <w:b w:val="0"/>
          <w:bCs/>
        </w:rPr>
        <w:t>Motion and forces</w:t>
      </w:r>
    </w:p>
    <w:p w14:paraId="39917FBA" w14:textId="3F501CAD" w:rsidR="00E91C84" w:rsidRPr="00E91C84" w:rsidRDefault="00E91C84" w:rsidP="00E91C84">
      <w:r w:rsidRPr="00E91C84">
        <w:t>Explain that movement and motion in sport or physical activity is linked to forces.</w:t>
      </w:r>
    </w:p>
    <w:p w14:paraId="1DDDE5B4" w14:textId="77777777" w:rsidR="00E91C84" w:rsidRPr="00E91C84" w:rsidRDefault="00E91C84" w:rsidP="00E91C84">
      <w:r w:rsidRPr="00E91C84">
        <w:t xml:space="preserve">Discuss the forces and movement students experienced while playing </w:t>
      </w:r>
      <w:r w:rsidRPr="00E91C84">
        <w:rPr>
          <w:i/>
          <w:iCs/>
        </w:rPr>
        <w:t>Koolchee</w:t>
      </w:r>
      <w:r w:rsidRPr="00E91C84">
        <w:t>.</w:t>
      </w:r>
    </w:p>
    <w:p w14:paraId="64C1E9C7" w14:textId="5D31AC96" w:rsidR="00E91C84" w:rsidRPr="00E91C84" w:rsidRDefault="00E91C84" w:rsidP="00E91C84">
      <w:pPr>
        <w:pStyle w:val="Heading3"/>
      </w:pPr>
      <w:r w:rsidRPr="00E91C84">
        <w:t>Potential discussion prompts</w:t>
      </w:r>
    </w:p>
    <w:p w14:paraId="7E326AC1" w14:textId="77777777" w:rsidR="00E91C84" w:rsidRPr="00E91C84" w:rsidRDefault="00E91C84">
      <w:pPr>
        <w:numPr>
          <w:ilvl w:val="0"/>
          <w:numId w:val="25"/>
        </w:numPr>
      </w:pPr>
      <w:r w:rsidRPr="00E91C84">
        <w:rPr>
          <w:i/>
          <w:iCs/>
        </w:rPr>
        <w:t xml:space="preserve">What forces did you apply to the koolchee? </w:t>
      </w:r>
    </w:p>
    <w:p w14:paraId="6F366ACB" w14:textId="77777777" w:rsidR="00E91C84" w:rsidRPr="00E91C84" w:rsidRDefault="00E91C84">
      <w:pPr>
        <w:numPr>
          <w:ilvl w:val="0"/>
          <w:numId w:val="25"/>
        </w:numPr>
      </w:pPr>
      <w:r w:rsidRPr="00E91C84">
        <w:rPr>
          <w:i/>
          <w:iCs/>
        </w:rPr>
        <w:t>What other forces acted on the koolchee as it moved?</w:t>
      </w:r>
    </w:p>
    <w:p w14:paraId="15ABD12E" w14:textId="77777777" w:rsidR="00E91C84" w:rsidRPr="00E91C84" w:rsidRDefault="00E91C84">
      <w:pPr>
        <w:numPr>
          <w:ilvl w:val="0"/>
          <w:numId w:val="25"/>
        </w:numPr>
      </w:pPr>
      <w:r w:rsidRPr="00E91C84">
        <w:rPr>
          <w:i/>
          <w:iCs/>
        </w:rPr>
        <w:t xml:space="preserve">What contact forces were important in the game? </w:t>
      </w:r>
    </w:p>
    <w:p w14:paraId="7B8486AF" w14:textId="77777777" w:rsidR="00E91C84" w:rsidRPr="00E91C84" w:rsidRDefault="00E91C84" w:rsidP="00E91C84">
      <w:r w:rsidRPr="00E91C84">
        <w:t>(Slide 6) Introduce the definition and descriptions of forces: A force is a push or pull that acts on an object when it interacts with another object.</w:t>
      </w:r>
    </w:p>
    <w:p w14:paraId="262FD186" w14:textId="77777777" w:rsidR="00E91C84" w:rsidRPr="00E91C84" w:rsidRDefault="00E91C84" w:rsidP="00E91C84">
      <w:r w:rsidRPr="00E91C84">
        <w:t xml:space="preserve">(Slide 7) Introduce or recall examples of forces. </w:t>
      </w:r>
    </w:p>
    <w:p w14:paraId="1385D587" w14:textId="77777777" w:rsidR="00E91C84" w:rsidRPr="00E91C84" w:rsidRDefault="00E91C84" w:rsidP="00E91C84">
      <w:r w:rsidRPr="00E91C84">
        <w:rPr>
          <w:i/>
          <w:iCs/>
        </w:rPr>
        <w:t>Teacher note:</w:t>
      </w:r>
      <w:r w:rsidRPr="00E91C84">
        <w:t xml:space="preserve"> The Newtonian definition of gravity is used in this sequence. Read more in the embedded professional learning </w:t>
      </w:r>
      <w:r w:rsidRPr="00E91C84">
        <w:rPr>
          <w:b/>
          <w:bCs/>
        </w:rPr>
        <w:t xml:space="preserve">Gravity </w:t>
      </w:r>
      <w:r w:rsidRPr="00E91C84">
        <w:t>below.</w:t>
      </w:r>
    </w:p>
    <w:p w14:paraId="105D5956" w14:textId="77777777" w:rsidR="00E91C84" w:rsidRPr="00E91C84" w:rsidRDefault="00E91C84" w:rsidP="00E91C84">
      <w:r w:rsidRPr="00E91C84">
        <w:t>(Slide 8) Using the pictures on the slide, invite students to identify:</w:t>
      </w:r>
    </w:p>
    <w:p w14:paraId="6839020B" w14:textId="77777777" w:rsidR="00E91C84" w:rsidRPr="00E91C84" w:rsidRDefault="00E91C84">
      <w:pPr>
        <w:numPr>
          <w:ilvl w:val="0"/>
          <w:numId w:val="26"/>
        </w:numPr>
      </w:pPr>
      <w:r w:rsidRPr="00E91C84">
        <w:t>the different types of forces involved.</w:t>
      </w:r>
    </w:p>
    <w:p w14:paraId="6E105CF9" w14:textId="77777777" w:rsidR="00E91C84" w:rsidRPr="00E91C84" w:rsidRDefault="00E91C84">
      <w:pPr>
        <w:numPr>
          <w:ilvl w:val="0"/>
          <w:numId w:val="26"/>
        </w:numPr>
      </w:pPr>
      <w:r w:rsidRPr="00E91C84">
        <w:t>forces that are acting when objects or people are moving.</w:t>
      </w:r>
    </w:p>
    <w:p w14:paraId="04CBBBC4" w14:textId="77777777" w:rsidR="00E91C84" w:rsidRPr="00E91C84" w:rsidRDefault="00E91C84">
      <w:pPr>
        <w:numPr>
          <w:ilvl w:val="0"/>
          <w:numId w:val="26"/>
        </w:numPr>
      </w:pPr>
      <w:r w:rsidRPr="00E91C84">
        <w:t>forces that lead to motion that is wanted (like throwing a ball).</w:t>
      </w:r>
    </w:p>
    <w:p w14:paraId="16EEF2B2" w14:textId="77777777" w:rsidR="00E91C84" w:rsidRPr="00E91C84" w:rsidRDefault="00E91C84">
      <w:pPr>
        <w:numPr>
          <w:ilvl w:val="0"/>
          <w:numId w:val="26"/>
        </w:numPr>
      </w:pPr>
      <w:r w:rsidRPr="00E91C84">
        <w:t>forces that lead to motion that is unwanted (like suddenly stopping due to an incorrect tackle).</w:t>
      </w:r>
    </w:p>
    <w:p w14:paraId="67E15BBF" w14:textId="77777777" w:rsidR="00E91C84" w:rsidRPr="00E91C84" w:rsidRDefault="00E91C84" w:rsidP="00E91C84">
      <w:r w:rsidRPr="00E91C84">
        <w:t>Encourage students to identify and describe the forces, or use terms such as “starting motion”, “stopping motion”, or “changing direction”. This provides an opportunity to identify alternative conceptions about force.</w:t>
      </w:r>
    </w:p>
    <w:p w14:paraId="4B899A5C" w14:textId="5309DEAE" w:rsidR="00E91C84" w:rsidRPr="00E91C84" w:rsidRDefault="00E91C84" w:rsidP="00E91C84">
      <w:pPr>
        <w:pStyle w:val="Heading3"/>
      </w:pPr>
      <w:r w:rsidRPr="00E91C84">
        <w:t>Potential discussion prompts</w:t>
      </w:r>
    </w:p>
    <w:p w14:paraId="78F38B71" w14:textId="77777777" w:rsidR="00E91C84" w:rsidRPr="00E91C84" w:rsidRDefault="00E91C84">
      <w:pPr>
        <w:numPr>
          <w:ilvl w:val="0"/>
          <w:numId w:val="27"/>
        </w:numPr>
      </w:pPr>
      <w:r w:rsidRPr="00E91C84">
        <w:rPr>
          <w:i/>
          <w:iCs/>
        </w:rPr>
        <w:t>What forces are acting on each player in the tackle? What are the pushes?</w:t>
      </w:r>
    </w:p>
    <w:p w14:paraId="32396DF4" w14:textId="77777777" w:rsidR="00E91C84" w:rsidRPr="00E91C84" w:rsidRDefault="00E91C84">
      <w:pPr>
        <w:numPr>
          <w:ilvl w:val="0"/>
          <w:numId w:val="27"/>
        </w:numPr>
      </w:pPr>
      <w:r w:rsidRPr="00E91C84">
        <w:rPr>
          <w:i/>
          <w:iCs/>
        </w:rPr>
        <w:t>The basketballer has made a shot. What forces allowed this to occur?</w:t>
      </w:r>
    </w:p>
    <w:p w14:paraId="603C05E0" w14:textId="77777777" w:rsidR="00E91C84" w:rsidRPr="00E91C84" w:rsidRDefault="00E91C84">
      <w:pPr>
        <w:numPr>
          <w:ilvl w:val="1"/>
          <w:numId w:val="27"/>
        </w:numPr>
      </w:pPr>
      <w:r w:rsidRPr="00E91C84">
        <w:t>The basketballer applied a pushing force on the ball, gravity acting on the ball so it follows an arc path as it moves, friction between soles of shoes and court to grip so can jump up with shot.</w:t>
      </w:r>
    </w:p>
    <w:p w14:paraId="79BA5337" w14:textId="77777777" w:rsidR="00E91C84" w:rsidRPr="00E91C84" w:rsidRDefault="00E91C84">
      <w:pPr>
        <w:numPr>
          <w:ilvl w:val="0"/>
          <w:numId w:val="27"/>
        </w:numPr>
      </w:pPr>
      <w:r w:rsidRPr="00E91C84">
        <w:rPr>
          <w:i/>
          <w:iCs/>
        </w:rPr>
        <w:lastRenderedPageBreak/>
        <w:t>What forces are involved in the water polo player going for a shot at goal?</w:t>
      </w:r>
    </w:p>
    <w:p w14:paraId="7C1753F2" w14:textId="77777777" w:rsidR="00E91C84" w:rsidRPr="00E91C84" w:rsidRDefault="00E91C84">
      <w:pPr>
        <w:numPr>
          <w:ilvl w:val="1"/>
          <w:numId w:val="27"/>
        </w:numPr>
      </w:pPr>
      <w:r w:rsidRPr="00E91C84">
        <w:t>Buoyancy lifting the player up, kicking to push the player upwards, friction on the ball and the player’s hand so they can hold and then throw the ball.</w:t>
      </w:r>
    </w:p>
    <w:p w14:paraId="5FB76EDE" w14:textId="77777777" w:rsidR="00E91C84" w:rsidRPr="00E91C84" w:rsidRDefault="00E91C84" w:rsidP="00E91C84">
      <w:r w:rsidRPr="00E91C84">
        <w:rPr>
          <w:rFonts w:ascii="Segoe UI Symbol" w:hAnsi="Segoe UI Symbol" w:cs="Segoe UI Symbol"/>
        </w:rPr>
        <w:t>✎</w:t>
      </w:r>
      <w:r w:rsidRPr="00E91C84">
        <w:t>STUDENT NOTES: Record the definitions and examples of force. List and describe three examples of forces in sport.</w:t>
      </w:r>
    </w:p>
    <w:p w14:paraId="1B2528A5" w14:textId="77777777" w:rsidR="00E91C84" w:rsidRPr="00E91C84" w:rsidRDefault="00E91C84" w:rsidP="00E91C84">
      <w:r w:rsidRPr="00E91C84">
        <w:t xml:space="preserve">(Slide 9) Distribute the </w:t>
      </w:r>
      <w:r w:rsidRPr="00E91C84">
        <w:rPr>
          <w:b/>
          <w:bCs/>
        </w:rPr>
        <w:t xml:space="preserve">Forces and sport Poster </w:t>
      </w:r>
      <w:r w:rsidRPr="00E91C84">
        <w:t xml:space="preserve">around the class for students to stick into their book or keep in a science display folder. Explain that this resource will be used throughout the lesson sequence. </w:t>
      </w:r>
    </w:p>
    <w:p w14:paraId="7B950E4A" w14:textId="77777777" w:rsidR="00E91C84" w:rsidRPr="00E91C84" w:rsidRDefault="00E91C84" w:rsidP="00E91C84">
      <w:r w:rsidRPr="00E91C84">
        <w:rPr>
          <w:rFonts w:ascii="Segoe UI Symbol" w:hAnsi="Segoe UI Symbol" w:cs="Segoe UI Symbol"/>
        </w:rPr>
        <w:t>✎</w:t>
      </w:r>
      <w:r w:rsidRPr="00E91C84">
        <w:t xml:space="preserve">STUDENT NOTES: Identify and record the force/s shown in five sports or physical activities on the poster. Use three terms from the force word bank around the poster’s edge to write a sentence or two about sport and forces. </w:t>
      </w:r>
    </w:p>
    <w:p w14:paraId="2052309C" w14:textId="77777777" w:rsidR="00E91C84" w:rsidRPr="00E91C84" w:rsidRDefault="00E91C84" w:rsidP="00E91C84"/>
    <w:p w14:paraId="0C1F90BD" w14:textId="77777777" w:rsidR="00E91C84" w:rsidRPr="00E91C84" w:rsidRDefault="00E91C84" w:rsidP="00E91C84">
      <w:pPr>
        <w:pStyle w:val="Heading3"/>
      </w:pPr>
      <w:r w:rsidRPr="00E91C84">
        <w:t>Reflect on the lesson</w:t>
      </w:r>
    </w:p>
    <w:p w14:paraId="320061C0" w14:textId="77777777" w:rsidR="00E91C84" w:rsidRPr="00E91C84" w:rsidRDefault="00E91C84" w:rsidP="00E91C84">
      <w:r w:rsidRPr="00E91C84">
        <w:t>You might invite students to:</w:t>
      </w:r>
    </w:p>
    <w:p w14:paraId="53B2DA57" w14:textId="77777777" w:rsidR="00E91C84" w:rsidRPr="00E91C84" w:rsidRDefault="00E91C84">
      <w:pPr>
        <w:numPr>
          <w:ilvl w:val="0"/>
          <w:numId w:val="28"/>
        </w:numPr>
      </w:pPr>
      <w:r w:rsidRPr="00E91C84">
        <w:t>start a glossary of key terms about forces.</w:t>
      </w:r>
    </w:p>
    <w:p w14:paraId="0F6F2269" w14:textId="77777777" w:rsidR="00E91C84" w:rsidRPr="00E91C84" w:rsidRDefault="00E91C84">
      <w:pPr>
        <w:numPr>
          <w:ilvl w:val="0"/>
          <w:numId w:val="28"/>
        </w:numPr>
      </w:pPr>
      <w:r w:rsidRPr="00E91C84">
        <w:t>write down two questions about forces in sport and physical activity. These will be discussed at the start of the next lesson.</w:t>
      </w:r>
    </w:p>
    <w:p w14:paraId="3587D1B7" w14:textId="77777777" w:rsidR="00E91C84" w:rsidRPr="00E91C84" w:rsidRDefault="00E91C84">
      <w:pPr>
        <w:numPr>
          <w:ilvl w:val="0"/>
          <w:numId w:val="28"/>
        </w:numPr>
      </w:pPr>
      <w:r w:rsidRPr="00E91C84">
        <w:t xml:space="preserve">watch a video of a favourite sport or physical activity (e.g. soccer highlights, gymnastics routine, skateboarding trick) and write down three moments where a force is seen to be clearly acting. For each moment: </w:t>
      </w:r>
    </w:p>
    <w:p w14:paraId="36851C78" w14:textId="77777777" w:rsidR="00E91C84" w:rsidRPr="00E91C84" w:rsidRDefault="00E91C84">
      <w:pPr>
        <w:numPr>
          <w:ilvl w:val="1"/>
          <w:numId w:val="28"/>
        </w:numPr>
      </w:pPr>
      <w:r w:rsidRPr="00E91C84">
        <w:t>name the force e.g. push, pull, friction, gravity, air resistance.</w:t>
      </w:r>
    </w:p>
    <w:p w14:paraId="2BA1E9E8" w14:textId="77777777" w:rsidR="00E91C84" w:rsidRPr="00E91C84" w:rsidRDefault="00E91C84">
      <w:pPr>
        <w:numPr>
          <w:ilvl w:val="1"/>
          <w:numId w:val="28"/>
        </w:numPr>
      </w:pPr>
      <w:r w:rsidRPr="00E91C84">
        <w:t>describe how the force affects the motion of the athlete or equipment.</w:t>
      </w:r>
    </w:p>
    <w:p w14:paraId="7D97399A" w14:textId="77777777" w:rsidR="00E91C84" w:rsidRPr="00E91C84" w:rsidRDefault="00E91C84">
      <w:pPr>
        <w:numPr>
          <w:ilvl w:val="0"/>
          <w:numId w:val="28"/>
        </w:numPr>
      </w:pPr>
      <w:r w:rsidRPr="00E91C84">
        <w:t>at home, choose one simple action related to sport e.g. kicking a ball, rolling a basketball, swinging a bat or racquet. Write a short explanation of the forces involved (and optionally include a sketch).</w:t>
      </w:r>
    </w:p>
    <w:p w14:paraId="003F1D3B" w14:textId="2BCC674F" w:rsidR="004168AA" w:rsidRDefault="00E91C84">
      <w:pPr>
        <w:numPr>
          <w:ilvl w:val="1"/>
          <w:numId w:val="28"/>
        </w:numPr>
      </w:pPr>
      <w:r w:rsidRPr="00E91C84">
        <w:t xml:space="preserve">Consider: What force starts the movement? Which forces slow it down? How does the strength of the force change the motion? </w:t>
      </w:r>
    </w:p>
    <w:p w14:paraId="3D9C36E6" w14:textId="77777777" w:rsidR="005555B9" w:rsidRDefault="005555B9" w:rsidP="0021399F">
      <w:pPr>
        <w:sectPr w:rsidR="005555B9" w:rsidSect="003F730F">
          <w:headerReference w:type="default" r:id="rId17"/>
          <w:headerReference w:type="first" r:id="rId18"/>
          <w:pgSz w:w="11906" w:h="16838" w:code="9"/>
          <w:pgMar w:top="454" w:right="1021" w:bottom="1304" w:left="1021" w:header="624" w:footer="284" w:gutter="0"/>
          <w:cols w:space="708"/>
          <w:docGrid w:linePitch="360"/>
        </w:sectPr>
      </w:pPr>
    </w:p>
    <w:tbl>
      <w:tblPr>
        <w:tblpPr w:leftFromText="180" w:rightFromText="180" w:vertAnchor="page" w:horzAnchor="margin" w:tblpY="404"/>
        <w:tblW w:w="4096" w:type="pct"/>
        <w:tblLook w:val="04A0" w:firstRow="1" w:lastRow="0" w:firstColumn="1" w:lastColumn="0" w:noHBand="0" w:noVBand="1"/>
      </w:tblPr>
      <w:tblGrid>
        <w:gridCol w:w="8081"/>
      </w:tblGrid>
      <w:tr w:rsidR="000B4C2C" w14:paraId="7252D7AD" w14:textId="77777777" w:rsidTr="00AA7196">
        <w:trPr>
          <w:trHeight w:val="1230"/>
        </w:trPr>
        <w:tc>
          <w:tcPr>
            <w:tcW w:w="8081" w:type="dxa"/>
          </w:tcPr>
          <w:p w14:paraId="61A0D687" w14:textId="77777777" w:rsidR="000B4C2C" w:rsidRPr="00541954" w:rsidRDefault="004168AA" w:rsidP="00AA7196">
            <w:pPr>
              <w:pStyle w:val="Header"/>
              <w:jc w:val="left"/>
            </w:pPr>
            <w:r>
              <w:lastRenderedPageBreak/>
              <w:br w:type="page"/>
            </w:r>
            <w:r w:rsidR="000B4C2C" w:rsidRPr="009C4336">
              <w:rPr>
                <w:noProof/>
              </w:rPr>
              <w:drawing>
                <wp:anchor distT="0" distB="0" distL="114300" distR="114300" simplePos="0" relativeHeight="251669504" behindDoc="1" locked="0" layoutInCell="1" allowOverlap="1" wp14:anchorId="7F44B3B0" wp14:editId="2340FA95">
                  <wp:simplePos x="0" y="0"/>
                  <wp:positionH relativeFrom="column">
                    <wp:posOffset>-5080</wp:posOffset>
                  </wp:positionH>
                  <wp:positionV relativeFrom="paragraph">
                    <wp:posOffset>0</wp:posOffset>
                  </wp:positionV>
                  <wp:extent cx="2574290" cy="496570"/>
                  <wp:effectExtent l="0" t="0" r="0" b="0"/>
                  <wp:wrapTight wrapText="bothSides">
                    <wp:wrapPolygon edited="0">
                      <wp:start x="0" y="0"/>
                      <wp:lineTo x="0" y="20716"/>
                      <wp:lineTo x="21419" y="20716"/>
                      <wp:lineTo x="21419" y="0"/>
                      <wp:lineTo x="0" y="0"/>
                    </wp:wrapPolygon>
                  </wp:wrapTight>
                  <wp:docPr id="626910787"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2574290" cy="496570"/>
                          </a:xfrm>
                          <a:prstGeom prst="rect">
                            <a:avLst/>
                          </a:prstGeom>
                        </pic:spPr>
                      </pic:pic>
                    </a:graphicData>
                  </a:graphic>
                  <wp14:sizeRelH relativeFrom="margin">
                    <wp14:pctWidth>0</wp14:pctWidth>
                  </wp14:sizeRelH>
                  <wp14:sizeRelV relativeFrom="margin">
                    <wp14:pctHeight>0</wp14:pctHeight>
                  </wp14:sizeRelV>
                </wp:anchor>
              </w:drawing>
            </w:r>
          </w:p>
        </w:tc>
      </w:tr>
    </w:tbl>
    <w:p w14:paraId="6F28F17E" w14:textId="77777777" w:rsidR="000B4C2C" w:rsidRDefault="000B4C2C" w:rsidP="00AC6C3D">
      <w:pPr>
        <w:rPr>
          <w:noProof/>
        </w:rPr>
      </w:pPr>
      <w:r w:rsidRPr="005555B9">
        <w:rPr>
          <w:noProof/>
          <w:sz w:val="32"/>
          <w:szCs w:val="32"/>
        </w:rPr>
        <mc:AlternateContent>
          <mc:Choice Requires="wps">
            <w:drawing>
              <wp:anchor distT="0" distB="0" distL="114300" distR="114300" simplePos="0" relativeHeight="251667456" behindDoc="0" locked="0" layoutInCell="1" allowOverlap="1" wp14:anchorId="0438D080" wp14:editId="12A3695D">
                <wp:simplePos x="0" y="0"/>
                <wp:positionH relativeFrom="column">
                  <wp:posOffset>5363845</wp:posOffset>
                </wp:positionH>
                <wp:positionV relativeFrom="page">
                  <wp:posOffset>4445</wp:posOffset>
                </wp:positionV>
                <wp:extent cx="1655445" cy="737870"/>
                <wp:effectExtent l="0" t="0" r="1905" b="5080"/>
                <wp:wrapNone/>
                <wp:docPr id="272890870" name="YrBox"/>
                <wp:cNvGraphicFramePr/>
                <a:graphic xmlns:a="http://schemas.openxmlformats.org/drawingml/2006/main">
                  <a:graphicData uri="http://schemas.microsoft.com/office/word/2010/wordprocessingShape">
                    <wps:wsp>
                      <wps:cNvSpPr/>
                      <wps:spPr>
                        <a:xfrm>
                          <a:off x="0" y="0"/>
                          <a:ext cx="1655445" cy="73787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D66CD0" w14:textId="77777777" w:rsidR="000B4C2C" w:rsidRDefault="000B4C2C" w:rsidP="00270DA8">
                            <w:pPr>
                              <w:spacing w:before="40"/>
                              <w:ind w:left="57"/>
                            </w:pPr>
                            <w:r>
                              <w:rPr>
                                <w:b/>
                                <w:bCs/>
                                <w:sz w:val="48"/>
                                <w:szCs w:val="48"/>
                              </w:rPr>
                              <w:t>Y7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38D080" id="_x0000_s1028" style="position:absolute;margin-left:422.35pt;margin-top:.35pt;width:130.35pt;height:5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" fillcolor="#dbd7d2 [3206]" stroked="f" strokeweight="2pt">
                <v:textbox>
                  <w:txbxContent>
                    <w:p w14:paraId="19D66CD0" w14:textId="77777777" w:rsidR="000B4C2C" w:rsidRDefault="000B4C2C" w:rsidP="00270DA8">
                      <w:pPr>
                        <w:spacing w:before="40"/>
                        <w:ind w:left="57"/>
                      </w:pPr>
                      <w:r>
                        <w:rPr>
                          <w:b/>
                          <w:bCs/>
                          <w:sz w:val="48"/>
                          <w:szCs w:val="48"/>
                        </w:rPr>
                        <w:t>Y7</w:t>
                      </w:r>
                    </w:p>
                  </w:txbxContent>
                </v:textbox>
                <w10:wrap anchory="page"/>
              </v:roundrect>
            </w:pict>
          </mc:Fallback>
        </mc:AlternateContent>
      </w:r>
    </w:p>
    <w:p w14:paraId="10C5737A" w14:textId="77777777" w:rsidR="000B4C2C" w:rsidRDefault="000B4C2C" w:rsidP="00AA7196">
      <w:pPr>
        <w:rPr>
          <w:noProof/>
        </w:rPr>
      </w:pPr>
    </w:p>
    <w:p w14:paraId="01EBB6D0" w14:textId="094C26D4" w:rsidR="000B4C2C" w:rsidRPr="003F730F" w:rsidRDefault="000B4C2C" w:rsidP="00782059">
      <w:pPr>
        <w:pStyle w:val="Title"/>
        <w:rPr>
          <w:noProof/>
          <w:sz w:val="32"/>
          <w:szCs w:val="32"/>
        </w:rPr>
      </w:pPr>
      <w:r w:rsidRPr="005555B9">
        <w:rPr>
          <w:noProof/>
          <w:sz w:val="32"/>
          <w:szCs w:val="32"/>
        </w:rPr>
        <mc:AlternateContent>
          <mc:Choice Requires="wps">
            <w:drawing>
              <wp:anchor distT="0" distB="0" distL="114300" distR="114300" simplePos="0" relativeHeight="251668480" behindDoc="0" locked="0" layoutInCell="1" allowOverlap="1" wp14:anchorId="220DC45E" wp14:editId="05330ABE">
                <wp:simplePos x="0" y="0"/>
                <wp:positionH relativeFrom="page">
                  <wp:posOffset>0</wp:posOffset>
                </wp:positionH>
                <wp:positionV relativeFrom="page">
                  <wp:posOffset>0</wp:posOffset>
                </wp:positionV>
                <wp:extent cx="540000" cy="1688400"/>
                <wp:effectExtent l="0" t="0" r="0" b="7620"/>
                <wp:wrapNone/>
                <wp:docPr id="2007015383" name="Rectangle 1"/>
                <wp:cNvGraphicFramePr/>
                <a:graphic xmlns:a="http://schemas.openxmlformats.org/drawingml/2006/main">
                  <a:graphicData uri="http://schemas.microsoft.com/office/word/2010/wordprocessingShape">
                    <wps:wsp>
                      <wps:cNvSpPr/>
                      <wps:spPr>
                        <a:xfrm>
                          <a:off x="0" y="0"/>
                          <a:ext cx="54000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E9A0E1" w14:textId="73AD05B6"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2</w:t>
                            </w:r>
                            <w:r w:rsidRPr="005555B9">
                              <w:rPr>
                                <w:b/>
                                <w:bCs/>
                                <w:noProof/>
                                <w:color w:val="FFFFFF" w:themeColor="background1"/>
                                <w:sz w:val="24"/>
                                <w:szCs w:val="24"/>
                              </w:rPr>
                              <w:fldChar w:fldCharType="end"/>
                            </w:r>
                          </w:p>
                          <w:p w14:paraId="5FCDAD28" w14:textId="0907D138" w:rsidR="000B4C2C" w:rsidRPr="0021399F" w:rsidRDefault="00A44315" w:rsidP="0021399F">
                            <w:pPr>
                              <w:spacing w:after="0"/>
                              <w:jc w:val="center"/>
                              <w:rPr>
                                <w:b/>
                                <w:bCs/>
                                <w:caps/>
                                <w:color w:val="FFFFFF" w:themeColor="background1"/>
                                <w:sz w:val="24"/>
                                <w:szCs w:val="24"/>
                              </w:rPr>
                            </w:pPr>
                            <w:r>
                              <w:rPr>
                                <w:b/>
                                <w:bCs/>
                                <w:caps/>
                                <w:color w:val="FFFFFF" w:themeColor="background1"/>
                                <w:sz w:val="24"/>
                                <w:szCs w:val="24"/>
                              </w:rPr>
                              <w:t>In</w:t>
                            </w:r>
                            <w:r w:rsidR="007D2C61">
                              <w:rPr>
                                <w:b/>
                                <w:bCs/>
                                <w:caps/>
                                <w:color w:val="FFFFFF" w:themeColor="background1"/>
                                <w:sz w:val="24"/>
                                <w:szCs w:val="24"/>
                              </w:rPr>
                              <w:t>quire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DC45E" id="_x0000_s1029" style="position:absolute;margin-left:0;margin-top:0;width:42.5pt;height:132.9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" fillcolor="#009b28 [3204]" stroked="f" strokeweight="2pt">
                <v:textbox style="layout-flow:vertical;mso-layout-flow-alt:bottom-to-top">
                  <w:txbxContent>
                    <w:p w14:paraId="2AE9A0E1" w14:textId="73AD05B6"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2</w:t>
                      </w:r>
                      <w:r w:rsidRPr="005555B9">
                        <w:rPr>
                          <w:b/>
                          <w:bCs/>
                          <w:noProof/>
                          <w:color w:val="FFFFFF" w:themeColor="background1"/>
                          <w:sz w:val="24"/>
                          <w:szCs w:val="24"/>
                        </w:rPr>
                        <w:fldChar w:fldCharType="end"/>
                      </w:r>
                    </w:p>
                    <w:p w14:paraId="5FCDAD28" w14:textId="0907D138" w:rsidR="000B4C2C" w:rsidRPr="0021399F" w:rsidRDefault="00A44315" w:rsidP="0021399F">
                      <w:pPr>
                        <w:spacing w:after="0"/>
                        <w:jc w:val="center"/>
                        <w:rPr>
                          <w:b/>
                          <w:bCs/>
                          <w:caps/>
                          <w:color w:val="FFFFFF" w:themeColor="background1"/>
                          <w:sz w:val="24"/>
                          <w:szCs w:val="24"/>
                        </w:rPr>
                      </w:pPr>
                      <w:r>
                        <w:rPr>
                          <w:b/>
                          <w:bCs/>
                          <w:caps/>
                          <w:color w:val="FFFFFF" w:themeColor="background1"/>
                          <w:sz w:val="24"/>
                          <w:szCs w:val="24"/>
                        </w:rPr>
                        <w:t>In</w:t>
                      </w:r>
                      <w:r w:rsidR="007D2C61">
                        <w:rPr>
                          <w:b/>
                          <w:bCs/>
                          <w:caps/>
                          <w:color w:val="FFFFFF" w:themeColor="background1"/>
                          <w:sz w:val="24"/>
                          <w:szCs w:val="24"/>
                        </w:rPr>
                        <w:t>quire</w:t>
                      </w:r>
                    </w:p>
                  </w:txbxContent>
                </v:textbox>
                <w10:wrap anchorx="page" anchory="page"/>
              </v:rect>
            </w:pict>
          </mc:Fallback>
        </mc:AlternateContent>
      </w:r>
      <w:r>
        <w:rPr>
          <w:noProof/>
          <w:sz w:val="32"/>
          <w:szCs w:val="32"/>
        </w:rPr>
        <w:t xml:space="preserve">       Forces and sport</w:t>
      </w:r>
      <w:r w:rsidRPr="005555B9">
        <w:rPr>
          <w:noProof/>
          <w:sz w:val="32"/>
          <w:szCs w:val="32"/>
        </w:rPr>
        <w:t xml:space="preserve"> • Lesson </w:t>
      </w:r>
      <w:r w:rsidRPr="005555B9">
        <w:rPr>
          <w:noProof/>
          <w:sz w:val="32"/>
          <w:szCs w:val="32"/>
        </w:rPr>
        <w:fldChar w:fldCharType="begin"/>
      </w:r>
      <w:r w:rsidRPr="005555B9">
        <w:rPr>
          <w:noProof/>
          <w:sz w:val="32"/>
          <w:szCs w:val="32"/>
        </w:rPr>
        <w:instrText xml:space="preserve"> SEQ tasknum \c</w:instrText>
      </w:r>
      <w:r w:rsidRPr="005555B9">
        <w:rPr>
          <w:noProof/>
          <w:sz w:val="32"/>
          <w:szCs w:val="32"/>
        </w:rPr>
        <w:fldChar w:fldCharType="separate"/>
      </w:r>
      <w:r>
        <w:rPr>
          <w:noProof/>
          <w:sz w:val="32"/>
          <w:szCs w:val="32"/>
        </w:rPr>
        <w:t>2</w:t>
      </w:r>
      <w:r w:rsidRPr="005555B9">
        <w:rPr>
          <w:noProof/>
          <w:sz w:val="32"/>
          <w:szCs w:val="32"/>
        </w:rPr>
        <w:fldChar w:fldCharType="end"/>
      </w:r>
      <w:r w:rsidRPr="005555B9">
        <w:rPr>
          <w:noProof/>
          <w:sz w:val="32"/>
          <w:szCs w:val="32"/>
        </w:rPr>
        <w:t xml:space="preserve"> • </w:t>
      </w:r>
      <w:r w:rsidR="00A44315" w:rsidRPr="00A44315">
        <w:rPr>
          <w:noProof/>
          <w:sz w:val="32"/>
          <w:szCs w:val="32"/>
        </w:rPr>
        <w:t>Balanced and unbalanced forces</w:t>
      </w:r>
    </w:p>
    <w:tbl>
      <w:tblPr>
        <w:tblStyle w:val="AASETable"/>
        <w:tblW w:w="0" w:type="auto"/>
        <w:shd w:val="clear" w:color="auto" w:fill="B1F04A"/>
        <w:tblLook w:val="04A0" w:firstRow="1" w:lastRow="0" w:firstColumn="1" w:lastColumn="0" w:noHBand="0" w:noVBand="1"/>
      </w:tblPr>
      <w:tblGrid>
        <w:gridCol w:w="9854"/>
      </w:tblGrid>
      <w:tr w:rsidR="000B4C2C" w14:paraId="4CF2EC8B" w14:textId="77777777" w:rsidTr="00014C99">
        <w:trPr>
          <w:cnfStyle w:val="100000000000" w:firstRow="1" w:lastRow="0" w:firstColumn="0" w:lastColumn="0" w:oddVBand="0" w:evenVBand="0" w:oddHBand="0" w:evenHBand="0" w:firstRowFirstColumn="0" w:firstRowLastColumn="0" w:lastRowFirstColumn="0" w:lastRowLastColumn="0"/>
        </w:trPr>
        <w:tc>
          <w:tcPr>
            <w:tcW w:w="9854" w:type="dxa"/>
            <w:shd w:val="clear" w:color="auto" w:fill="CAEBD7" w:themeFill="background2" w:themeFillTint="33"/>
          </w:tcPr>
          <w:p w14:paraId="4AD0F279" w14:textId="549ABA15" w:rsidR="000B4C2C" w:rsidRPr="005555B9" w:rsidRDefault="000B4C2C" w:rsidP="0073440B">
            <w:pPr>
              <w:rPr>
                <w:color w:val="000000" w:themeColor="text2"/>
                <w:szCs w:val="20"/>
              </w:rPr>
            </w:pPr>
            <w:r w:rsidRPr="005555B9">
              <w:rPr>
                <w:color w:val="000000" w:themeColor="text1"/>
                <w:szCs w:val="20"/>
              </w:rPr>
              <w:t xml:space="preserve">To read the most recent version of this lesson, download associated resources, and view embedded professional learning including classroom videos and work samples, visit: </w:t>
            </w:r>
            <w:hyperlink r:id="rId19" w:history="1">
              <w:r w:rsidR="00D74FED">
                <w:rPr>
                  <w:rStyle w:val="Hyperlink"/>
                  <w:sz w:val="20"/>
                  <w:szCs w:val="20"/>
                </w:rPr>
                <w:t>https://scienceconnections.edu.au/teaching-sequences/year-7/forces-sport/lesson-2-balanced-unbalanced-forces</w:t>
              </w:r>
            </w:hyperlink>
            <w:r w:rsidR="00B71B97">
              <w:rPr>
                <w:color w:val="auto"/>
                <w:szCs w:val="20"/>
              </w:rPr>
              <w:t xml:space="preserve"> </w:t>
            </w:r>
          </w:p>
        </w:tc>
      </w:tr>
    </w:tbl>
    <w:p w14:paraId="4B9A4881" w14:textId="77777777" w:rsidR="000B4C2C" w:rsidRDefault="000B4C2C" w:rsidP="004168AA">
      <w:pPr>
        <w:pStyle w:val="Heading1"/>
      </w:pPr>
      <w:r>
        <w:t>Lesson overview</w:t>
      </w:r>
    </w:p>
    <w:p w14:paraId="6941BE30" w14:textId="1B73A4E7" w:rsidR="007D2C61" w:rsidRPr="007D2C61" w:rsidRDefault="007D2C61" w:rsidP="007D2C61">
      <w:r w:rsidRPr="007D2C61">
        <w:t>Students explore how balanced and unbalanced forces affect the motion of objects.</w:t>
      </w:r>
    </w:p>
    <w:p w14:paraId="35A6E3B4" w14:textId="77777777" w:rsidR="000B4C2C" w:rsidRDefault="000B4C2C" w:rsidP="004168AA">
      <w:pPr>
        <w:pStyle w:val="Heading2"/>
      </w:pPr>
      <w:r>
        <w:t>Key learning goals</w:t>
      </w:r>
    </w:p>
    <w:p w14:paraId="0E405010" w14:textId="6C84AF54" w:rsidR="0031210A" w:rsidRPr="0031210A" w:rsidRDefault="0031210A" w:rsidP="0031210A">
      <w:pPr>
        <w:pStyle w:val="ListBullet"/>
        <w:numPr>
          <w:ilvl w:val="0"/>
          <w:numId w:val="0"/>
        </w:numPr>
        <w:ind w:left="284" w:hanging="284"/>
        <w:rPr>
          <w:lang w:eastAsia="en-AU"/>
        </w:rPr>
      </w:pPr>
      <w:r w:rsidRPr="0031210A">
        <w:rPr>
          <w:lang w:eastAsia="en-AU"/>
        </w:rPr>
        <w:t xml:space="preserve">Students will: </w:t>
      </w:r>
    </w:p>
    <w:p w14:paraId="544C2F48" w14:textId="77777777" w:rsidR="0031210A" w:rsidRPr="0031210A" w:rsidRDefault="0031210A">
      <w:pPr>
        <w:pStyle w:val="ListBullet"/>
        <w:numPr>
          <w:ilvl w:val="0"/>
          <w:numId w:val="29"/>
        </w:numPr>
        <w:rPr>
          <w:lang w:eastAsia="en-AU"/>
        </w:rPr>
      </w:pPr>
      <w:r w:rsidRPr="0031210A">
        <w:rPr>
          <w:lang w:eastAsia="en-AU"/>
        </w:rPr>
        <w:t>identify individual forces acting on an object.</w:t>
      </w:r>
    </w:p>
    <w:p w14:paraId="09BEC336" w14:textId="77777777" w:rsidR="0031210A" w:rsidRPr="0031210A" w:rsidRDefault="0031210A">
      <w:pPr>
        <w:pStyle w:val="ListBullet"/>
        <w:numPr>
          <w:ilvl w:val="0"/>
          <w:numId w:val="29"/>
        </w:numPr>
        <w:rPr>
          <w:lang w:eastAsia="en-AU"/>
        </w:rPr>
      </w:pPr>
      <w:r w:rsidRPr="0031210A">
        <w:rPr>
          <w:lang w:eastAsia="en-AU"/>
        </w:rPr>
        <w:t>combine individual forces to find the net force acting on an object.</w:t>
      </w:r>
    </w:p>
    <w:p w14:paraId="7653B13A" w14:textId="77777777" w:rsidR="0031210A" w:rsidRPr="0031210A" w:rsidRDefault="0031210A">
      <w:pPr>
        <w:pStyle w:val="ListBullet"/>
        <w:numPr>
          <w:ilvl w:val="0"/>
          <w:numId w:val="29"/>
        </w:numPr>
        <w:rPr>
          <w:lang w:eastAsia="en-AU"/>
        </w:rPr>
      </w:pPr>
      <w:r w:rsidRPr="0031210A">
        <w:rPr>
          <w:lang w:eastAsia="en-AU"/>
        </w:rPr>
        <w:t>represent forces using arrows on a force diagram.</w:t>
      </w:r>
    </w:p>
    <w:p w14:paraId="03C2EA45" w14:textId="77777777" w:rsidR="0031210A" w:rsidRPr="0031210A" w:rsidRDefault="0031210A">
      <w:pPr>
        <w:pStyle w:val="ListBullet"/>
        <w:numPr>
          <w:ilvl w:val="0"/>
          <w:numId w:val="29"/>
        </w:numPr>
        <w:rPr>
          <w:lang w:eastAsia="en-AU"/>
        </w:rPr>
      </w:pPr>
      <w:r w:rsidRPr="0031210A">
        <w:rPr>
          <w:lang w:eastAsia="en-AU"/>
        </w:rPr>
        <w:t>generate and record data with precision.</w:t>
      </w:r>
    </w:p>
    <w:p w14:paraId="67A217A1" w14:textId="77777777" w:rsidR="0031210A" w:rsidRPr="0031210A" w:rsidRDefault="0031210A" w:rsidP="0031210A">
      <w:pPr>
        <w:pStyle w:val="ListBullet"/>
        <w:numPr>
          <w:ilvl w:val="0"/>
          <w:numId w:val="0"/>
        </w:numPr>
        <w:ind w:left="284" w:hanging="284"/>
        <w:rPr>
          <w:lang w:eastAsia="en-AU"/>
        </w:rPr>
      </w:pPr>
      <w:r w:rsidRPr="0031210A">
        <w:rPr>
          <w:lang w:eastAsia="en-AU"/>
        </w:rPr>
        <w:t>Students will represent their understanding as they:</w:t>
      </w:r>
    </w:p>
    <w:p w14:paraId="50716F07" w14:textId="77777777" w:rsidR="0031210A" w:rsidRPr="0031210A" w:rsidRDefault="0031210A">
      <w:pPr>
        <w:pStyle w:val="ListBullet"/>
        <w:numPr>
          <w:ilvl w:val="0"/>
          <w:numId w:val="30"/>
        </w:numPr>
        <w:rPr>
          <w:lang w:eastAsia="en-AU"/>
        </w:rPr>
      </w:pPr>
      <w:r w:rsidRPr="0031210A">
        <w:rPr>
          <w:lang w:eastAsia="en-AU"/>
        </w:rPr>
        <w:t>draw force diagrams using arrows to show the direction and relative magnitude of forces acting on an object.</w:t>
      </w:r>
    </w:p>
    <w:p w14:paraId="2ABD3CD5" w14:textId="77777777" w:rsidR="0031210A" w:rsidRPr="0031210A" w:rsidRDefault="0031210A">
      <w:pPr>
        <w:pStyle w:val="ListBullet"/>
        <w:numPr>
          <w:ilvl w:val="0"/>
          <w:numId w:val="30"/>
        </w:numPr>
        <w:rPr>
          <w:lang w:eastAsia="en-AU"/>
        </w:rPr>
      </w:pPr>
      <w:r w:rsidRPr="0031210A">
        <w:rPr>
          <w:lang w:eastAsia="en-AU"/>
        </w:rPr>
        <w:t>determine the net force acting on an object.</w:t>
      </w:r>
    </w:p>
    <w:p w14:paraId="38D37053" w14:textId="77777777" w:rsidR="0031210A" w:rsidRPr="0031210A" w:rsidRDefault="0031210A">
      <w:pPr>
        <w:pStyle w:val="ListBullet"/>
        <w:numPr>
          <w:ilvl w:val="0"/>
          <w:numId w:val="30"/>
        </w:numPr>
        <w:rPr>
          <w:lang w:eastAsia="en-AU"/>
        </w:rPr>
      </w:pPr>
      <w:r w:rsidRPr="0031210A">
        <w:rPr>
          <w:lang w:eastAsia="en-AU"/>
        </w:rPr>
        <w:t>use the symbol N when writing the magnitude of force.</w:t>
      </w:r>
    </w:p>
    <w:p w14:paraId="152B0359" w14:textId="77777777" w:rsidR="000B4C2C" w:rsidRDefault="000B4C2C" w:rsidP="004168AA">
      <w:pPr>
        <w:pStyle w:val="Heading2"/>
      </w:pPr>
      <w:r>
        <w:t>Assessment advice</w:t>
      </w:r>
    </w:p>
    <w:p w14:paraId="2E84FC5F" w14:textId="713AC9D7" w:rsidR="0074243E" w:rsidRPr="0074243E" w:rsidRDefault="0074243E" w:rsidP="0074243E">
      <w:r w:rsidRPr="0074243E">
        <w:t>In this lesson, assessment is formative.</w:t>
      </w:r>
    </w:p>
    <w:p w14:paraId="3ED28235" w14:textId="77777777" w:rsidR="0074243E" w:rsidRPr="0074243E" w:rsidRDefault="0074243E" w:rsidP="0074243E">
      <w:r w:rsidRPr="0074243E">
        <w:t>Feedback might focus on students’ ability to:</w:t>
      </w:r>
    </w:p>
    <w:p w14:paraId="2CD9FFD9" w14:textId="77777777" w:rsidR="0074243E" w:rsidRPr="0074243E" w:rsidRDefault="0074243E">
      <w:pPr>
        <w:numPr>
          <w:ilvl w:val="0"/>
          <w:numId w:val="31"/>
        </w:numPr>
      </w:pPr>
      <w:r w:rsidRPr="0074243E">
        <w:t>plan and conduct an investigation.</w:t>
      </w:r>
    </w:p>
    <w:p w14:paraId="42390472" w14:textId="77777777" w:rsidR="0074243E" w:rsidRPr="0074243E" w:rsidRDefault="0074243E">
      <w:pPr>
        <w:numPr>
          <w:ilvl w:val="0"/>
          <w:numId w:val="31"/>
        </w:numPr>
      </w:pPr>
      <w:r w:rsidRPr="0074243E">
        <w:t>construct a hypothesis.</w:t>
      </w:r>
    </w:p>
    <w:p w14:paraId="206C5060" w14:textId="77777777" w:rsidR="0074243E" w:rsidRPr="0074243E" w:rsidRDefault="0074243E">
      <w:pPr>
        <w:numPr>
          <w:ilvl w:val="0"/>
          <w:numId w:val="31"/>
        </w:numPr>
      </w:pPr>
      <w:r w:rsidRPr="0074243E">
        <w:t>record data, perform a calculation and analyse the results.</w:t>
      </w:r>
    </w:p>
    <w:p w14:paraId="765426DF" w14:textId="77777777" w:rsidR="0074243E" w:rsidRPr="0074243E" w:rsidRDefault="0074243E">
      <w:pPr>
        <w:numPr>
          <w:ilvl w:val="0"/>
          <w:numId w:val="31"/>
        </w:numPr>
      </w:pPr>
      <w:r w:rsidRPr="0074243E">
        <w:t>draw a conclusion about the effect of the magnitude and direction of forces on the net force acting on an object.</w:t>
      </w:r>
    </w:p>
    <w:p w14:paraId="15643B77" w14:textId="77777777" w:rsidR="0074243E" w:rsidRPr="0074243E" w:rsidRDefault="0074243E">
      <w:pPr>
        <w:numPr>
          <w:ilvl w:val="0"/>
          <w:numId w:val="31"/>
        </w:numPr>
      </w:pPr>
      <w:r w:rsidRPr="0074243E">
        <w:t>represent forces using force arrows.</w:t>
      </w:r>
    </w:p>
    <w:p w14:paraId="414A00D9" w14:textId="77777777" w:rsidR="0074243E" w:rsidRPr="0074243E" w:rsidRDefault="0074243E" w:rsidP="0074243E">
      <w:pPr>
        <w:rPr>
          <w:b/>
          <w:bCs/>
        </w:rPr>
      </w:pPr>
      <w:r w:rsidRPr="0074243E">
        <w:rPr>
          <w:b/>
          <w:bCs/>
        </w:rPr>
        <w:t>Possible summative assessment</w:t>
      </w:r>
    </w:p>
    <w:p w14:paraId="4F0F5CA6" w14:textId="77777777" w:rsidR="0074243E" w:rsidRPr="0074243E" w:rsidRDefault="0074243E" w:rsidP="0074243E">
      <w:r w:rsidRPr="0074243E">
        <w:t>Students working at the achievement standard should:</w:t>
      </w:r>
    </w:p>
    <w:p w14:paraId="1B6221A7" w14:textId="77777777" w:rsidR="0074243E" w:rsidRPr="0074243E" w:rsidRDefault="0074243E">
      <w:pPr>
        <w:numPr>
          <w:ilvl w:val="0"/>
          <w:numId w:val="32"/>
        </w:numPr>
      </w:pPr>
      <w:r w:rsidRPr="0074243E">
        <w:t>represent forces acting on objects.</w:t>
      </w:r>
    </w:p>
    <w:p w14:paraId="1EB1B2E0" w14:textId="77777777" w:rsidR="0074243E" w:rsidRPr="0074243E" w:rsidRDefault="0074243E">
      <w:pPr>
        <w:numPr>
          <w:ilvl w:val="0"/>
          <w:numId w:val="32"/>
        </w:numPr>
      </w:pPr>
      <w:r w:rsidRPr="0074243E">
        <w:t>plan and conduct safe, reproducible investigations to test relationships.</w:t>
      </w:r>
    </w:p>
    <w:p w14:paraId="2227FF7D" w14:textId="77777777" w:rsidR="0074243E" w:rsidRPr="0074243E" w:rsidRDefault="0074243E">
      <w:pPr>
        <w:numPr>
          <w:ilvl w:val="0"/>
          <w:numId w:val="32"/>
        </w:numPr>
      </w:pPr>
      <w:r w:rsidRPr="0074243E">
        <w:t>use equipment to generate and record data with precision.</w:t>
      </w:r>
      <w:r w:rsidRPr="0074243E">
        <w:br/>
        <w:t> </w:t>
      </w:r>
    </w:p>
    <w:p w14:paraId="73811627" w14:textId="2B2E94EC" w:rsidR="0074243E" w:rsidRPr="0074243E" w:rsidRDefault="0074243E" w:rsidP="0074243E">
      <w:r w:rsidRPr="0074243E">
        <w:t xml:space="preserve">Refer to the Australian Curriculum content links on the </w:t>
      </w:r>
      <w:hyperlink r:id="rId20" w:history="1">
        <w:r w:rsidRPr="0074243E">
          <w:rPr>
            <w:rStyle w:val="Hyperlink"/>
            <w:sz w:val="20"/>
          </w:rPr>
          <w:t>Our design decisions</w:t>
        </w:r>
      </w:hyperlink>
      <w:r w:rsidRPr="0074243E">
        <w:t xml:space="preserve"> tab for further information.</w:t>
      </w:r>
    </w:p>
    <w:p w14:paraId="2E2C35A4" w14:textId="2500C91F" w:rsidR="000B4C2C" w:rsidRDefault="000B4C2C" w:rsidP="003F730F"/>
    <w:p w14:paraId="711292EA" w14:textId="77777777" w:rsidR="000B4C2C" w:rsidRPr="003F730F" w:rsidRDefault="000B4C2C" w:rsidP="003F730F">
      <w:pPr>
        <w:pStyle w:val="Heading2"/>
      </w:pPr>
      <w:r>
        <w:t>List of materials</w:t>
      </w:r>
    </w:p>
    <w:p w14:paraId="709B2001" w14:textId="77777777" w:rsidR="000B4C2C" w:rsidRPr="003F730F" w:rsidRDefault="000B4C2C" w:rsidP="009F36EE">
      <w:pPr>
        <w:rPr>
          <w:b/>
          <w:bCs/>
          <w:lang w:eastAsia="en-AU"/>
        </w:rPr>
      </w:pPr>
      <w:r w:rsidRPr="003F730F">
        <w:rPr>
          <w:b/>
          <w:bCs/>
          <w:lang w:eastAsia="en-AU"/>
        </w:rPr>
        <w:t>Whole class</w:t>
      </w:r>
    </w:p>
    <w:p w14:paraId="0A27B017" w14:textId="688002D7" w:rsidR="000B4C2C" w:rsidRPr="00142FDE" w:rsidRDefault="002B0EC1">
      <w:pPr>
        <w:pStyle w:val="ListBullet"/>
        <w:numPr>
          <w:ilvl w:val="0"/>
          <w:numId w:val="33"/>
        </w:numPr>
        <w:rPr>
          <w:lang w:eastAsia="en-AU"/>
        </w:rPr>
      </w:pPr>
      <w:r w:rsidRPr="002B0EC1">
        <w:rPr>
          <w:bCs/>
          <w:lang w:eastAsia="en-AU"/>
        </w:rPr>
        <w:t>Forces and sport Slides</w:t>
      </w:r>
    </w:p>
    <w:p w14:paraId="2F9B2139" w14:textId="77777777" w:rsidR="000B4C2C" w:rsidRPr="00142FDE" w:rsidRDefault="000B4C2C" w:rsidP="009F36EE">
      <w:pPr>
        <w:rPr>
          <w:lang w:eastAsia="en-AU"/>
        </w:rPr>
      </w:pPr>
      <w:r w:rsidRPr="003F730F">
        <w:rPr>
          <w:b/>
          <w:bCs/>
          <w:lang w:eastAsia="en-AU"/>
        </w:rPr>
        <w:t>Each group</w:t>
      </w:r>
      <w:r w:rsidRPr="00142FDE">
        <w:rPr>
          <w:lang w:eastAsia="en-AU"/>
        </w:rPr>
        <w:t> </w:t>
      </w:r>
    </w:p>
    <w:p w14:paraId="0CF420AA" w14:textId="773890E8" w:rsidR="00A00A73" w:rsidRPr="00A00A73" w:rsidRDefault="00A00A73">
      <w:pPr>
        <w:pStyle w:val="ListBullet"/>
        <w:numPr>
          <w:ilvl w:val="0"/>
          <w:numId w:val="33"/>
        </w:numPr>
        <w:rPr>
          <w:lang w:eastAsia="en-AU"/>
        </w:rPr>
      </w:pPr>
      <w:r w:rsidRPr="00A00A73">
        <w:rPr>
          <w:lang w:eastAsia="en-AU"/>
        </w:rPr>
        <w:t xml:space="preserve">Wooden block with a push pin or nail inserted into the middle (see the </w:t>
      </w:r>
      <w:hyperlink r:id="rId21" w:history="1">
        <w:r w:rsidRPr="00A00A73">
          <w:rPr>
            <w:rStyle w:val="Hyperlink"/>
            <w:i/>
            <w:iCs/>
            <w:sz w:val="20"/>
            <w:lang w:eastAsia="en-AU"/>
          </w:rPr>
          <w:t>Preparing for this sequence</w:t>
        </w:r>
      </w:hyperlink>
      <w:r w:rsidRPr="00A00A73">
        <w:rPr>
          <w:lang w:eastAsia="en-AU"/>
        </w:rPr>
        <w:t xml:space="preserve"> tab on the sequence overview)</w:t>
      </w:r>
    </w:p>
    <w:p w14:paraId="0C95D4CE" w14:textId="77777777" w:rsidR="00A00A73" w:rsidRPr="00A00A73" w:rsidRDefault="00A00A73">
      <w:pPr>
        <w:pStyle w:val="ListBullet"/>
        <w:numPr>
          <w:ilvl w:val="0"/>
          <w:numId w:val="33"/>
        </w:numPr>
        <w:rPr>
          <w:lang w:eastAsia="en-AU"/>
        </w:rPr>
      </w:pPr>
      <w:r w:rsidRPr="00A00A73">
        <w:rPr>
          <w:lang w:eastAsia="en-AU"/>
        </w:rPr>
        <w:t>2 x identical elastic bands</w:t>
      </w:r>
    </w:p>
    <w:p w14:paraId="6B119B68" w14:textId="77777777" w:rsidR="00A00A73" w:rsidRPr="00A00A73" w:rsidRDefault="00A00A73">
      <w:pPr>
        <w:pStyle w:val="ListBullet"/>
        <w:numPr>
          <w:ilvl w:val="0"/>
          <w:numId w:val="33"/>
        </w:numPr>
        <w:rPr>
          <w:lang w:eastAsia="en-AU"/>
        </w:rPr>
      </w:pPr>
      <w:r w:rsidRPr="00A00A73">
        <w:rPr>
          <w:lang w:eastAsia="en-AU"/>
        </w:rPr>
        <w:t>Butchers paper</w:t>
      </w:r>
    </w:p>
    <w:p w14:paraId="1D83C3F1" w14:textId="77777777" w:rsidR="00A00A73" w:rsidRPr="00A00A73" w:rsidRDefault="00A00A73">
      <w:pPr>
        <w:pStyle w:val="ListBullet"/>
        <w:numPr>
          <w:ilvl w:val="0"/>
          <w:numId w:val="33"/>
        </w:numPr>
        <w:rPr>
          <w:lang w:eastAsia="en-AU"/>
        </w:rPr>
      </w:pPr>
      <w:r w:rsidRPr="00A00A73">
        <w:rPr>
          <w:lang w:eastAsia="en-AU"/>
        </w:rPr>
        <w:t>Marker pens</w:t>
      </w:r>
    </w:p>
    <w:p w14:paraId="6300C266" w14:textId="77777777" w:rsidR="00A00A73" w:rsidRPr="00A00A73" w:rsidRDefault="00A00A73">
      <w:pPr>
        <w:pStyle w:val="ListBullet"/>
        <w:numPr>
          <w:ilvl w:val="0"/>
          <w:numId w:val="33"/>
        </w:numPr>
        <w:rPr>
          <w:lang w:eastAsia="en-AU"/>
        </w:rPr>
      </w:pPr>
      <w:r w:rsidRPr="00A00A73">
        <w:rPr>
          <w:lang w:eastAsia="en-AU"/>
        </w:rPr>
        <w:t>Scientific calculator</w:t>
      </w:r>
    </w:p>
    <w:p w14:paraId="6D564A64" w14:textId="611C8E5B" w:rsidR="000B4C2C" w:rsidRDefault="00A00A73">
      <w:pPr>
        <w:pStyle w:val="ListBullet"/>
        <w:numPr>
          <w:ilvl w:val="0"/>
          <w:numId w:val="33"/>
        </w:numPr>
        <w:rPr>
          <w:lang w:eastAsia="en-AU"/>
        </w:rPr>
      </w:pPr>
      <w:r w:rsidRPr="00A00A73">
        <w:rPr>
          <w:lang w:eastAsia="en-AU"/>
        </w:rPr>
        <w:t>30 cm ruler</w:t>
      </w:r>
    </w:p>
    <w:p w14:paraId="2270D17F" w14:textId="77777777" w:rsidR="000B4C2C" w:rsidRPr="00142FDE" w:rsidRDefault="000B4C2C" w:rsidP="003F730F">
      <w:pPr>
        <w:rPr>
          <w:lang w:eastAsia="en-AU"/>
        </w:rPr>
      </w:pPr>
      <w:r w:rsidRPr="003F730F">
        <w:rPr>
          <w:b/>
          <w:bCs/>
          <w:lang w:eastAsia="en-AU"/>
        </w:rPr>
        <w:t xml:space="preserve">Each </w:t>
      </w:r>
      <w:r>
        <w:rPr>
          <w:b/>
          <w:bCs/>
          <w:lang w:eastAsia="en-AU"/>
        </w:rPr>
        <w:t>student</w:t>
      </w:r>
    </w:p>
    <w:p w14:paraId="4C274EE5" w14:textId="38D431BB" w:rsidR="00E273B3" w:rsidRPr="00E273B3" w:rsidRDefault="00E273B3">
      <w:pPr>
        <w:pStyle w:val="ListBullet"/>
        <w:numPr>
          <w:ilvl w:val="0"/>
          <w:numId w:val="33"/>
        </w:numPr>
        <w:rPr>
          <w:lang w:eastAsia="en-AU"/>
        </w:rPr>
      </w:pPr>
      <w:r w:rsidRPr="00E273B3">
        <w:rPr>
          <w:lang w:eastAsia="en-AU"/>
        </w:rPr>
        <w:t>Individual science notebook</w:t>
      </w:r>
    </w:p>
    <w:p w14:paraId="1B0A85FA" w14:textId="77777777" w:rsidR="00E273B3" w:rsidRPr="00E273B3" w:rsidRDefault="00E273B3">
      <w:pPr>
        <w:pStyle w:val="ListBullet"/>
        <w:numPr>
          <w:ilvl w:val="0"/>
          <w:numId w:val="33"/>
        </w:numPr>
        <w:rPr>
          <w:lang w:eastAsia="en-AU"/>
        </w:rPr>
      </w:pPr>
      <w:r w:rsidRPr="00E273B3">
        <w:rPr>
          <w:b/>
          <w:bCs/>
          <w:lang w:eastAsia="en-AU"/>
        </w:rPr>
        <w:t xml:space="preserve">Forces and sport Poster </w:t>
      </w:r>
    </w:p>
    <w:p w14:paraId="7DC2990A" w14:textId="77777777" w:rsidR="00E273B3" w:rsidRPr="00E273B3" w:rsidRDefault="00E273B3">
      <w:pPr>
        <w:pStyle w:val="ListBullet"/>
        <w:numPr>
          <w:ilvl w:val="0"/>
          <w:numId w:val="33"/>
        </w:numPr>
        <w:rPr>
          <w:lang w:eastAsia="en-AU"/>
        </w:rPr>
      </w:pPr>
      <w:r w:rsidRPr="00E273B3">
        <w:rPr>
          <w:b/>
          <w:bCs/>
          <w:lang w:eastAsia="en-AU"/>
        </w:rPr>
        <w:t>Forces in different directions Resource sheet</w:t>
      </w:r>
    </w:p>
    <w:p w14:paraId="2D7610F1" w14:textId="77777777" w:rsidR="00E273B3" w:rsidRPr="00E273B3" w:rsidRDefault="00E273B3">
      <w:pPr>
        <w:pStyle w:val="ListBullet"/>
        <w:numPr>
          <w:ilvl w:val="0"/>
          <w:numId w:val="33"/>
        </w:numPr>
        <w:rPr>
          <w:lang w:eastAsia="en-AU"/>
        </w:rPr>
      </w:pPr>
      <w:r w:rsidRPr="00E273B3">
        <w:rPr>
          <w:lang w:eastAsia="en-AU"/>
        </w:rPr>
        <w:t xml:space="preserve">Access to the </w:t>
      </w:r>
      <w:hyperlink r:id="rId22" w:history="1">
        <w:r w:rsidRPr="00E273B3">
          <w:rPr>
            <w:rStyle w:val="Hyperlink"/>
            <w:sz w:val="20"/>
            <w:lang w:eastAsia="en-AU"/>
          </w:rPr>
          <w:t xml:space="preserve">PhET Forces and motion: basics </w:t>
        </w:r>
        <w:r w:rsidRPr="00E273B3">
          <w:rPr>
            <w:rStyle w:val="Hyperlink"/>
            <w:sz w:val="20"/>
            <w:lang w:eastAsia="en-AU"/>
          </w:rPr>
          <w:t>‬</w:t>
        </w:r>
      </w:hyperlink>
      <w:r w:rsidRPr="00E273B3">
        <w:rPr>
          <w:lang w:eastAsia="en-AU"/>
        </w:rPr>
        <w:t>computer simulation model</w:t>
      </w:r>
    </w:p>
    <w:p w14:paraId="2574AE37" w14:textId="77777777" w:rsidR="00E273B3" w:rsidRPr="00E273B3" w:rsidRDefault="00E273B3">
      <w:pPr>
        <w:pStyle w:val="ListBullet"/>
        <w:numPr>
          <w:ilvl w:val="0"/>
          <w:numId w:val="33"/>
        </w:numPr>
        <w:rPr>
          <w:lang w:eastAsia="en-AU"/>
        </w:rPr>
      </w:pPr>
      <w:r w:rsidRPr="00E273B3">
        <w:rPr>
          <w:b/>
          <w:bCs/>
          <w:lang w:eastAsia="en-AU"/>
        </w:rPr>
        <w:t>Net force simulation Resource sheet</w:t>
      </w:r>
    </w:p>
    <w:p w14:paraId="5D21AFA7" w14:textId="68407046" w:rsidR="000B4C2C" w:rsidRPr="00142FDE" w:rsidRDefault="00E273B3">
      <w:pPr>
        <w:pStyle w:val="ListBullet"/>
        <w:numPr>
          <w:ilvl w:val="0"/>
          <w:numId w:val="33"/>
        </w:numPr>
        <w:rPr>
          <w:lang w:eastAsia="en-AU"/>
        </w:rPr>
      </w:pPr>
      <w:r w:rsidRPr="00E273B3">
        <w:rPr>
          <w:lang w:eastAsia="en-AU"/>
        </w:rPr>
        <w:t>Optional:</w:t>
      </w:r>
      <w:r w:rsidRPr="00E273B3">
        <w:rPr>
          <w:b/>
          <w:bCs/>
          <w:lang w:eastAsia="en-AU"/>
        </w:rPr>
        <w:t xml:space="preserve"> Forces in the same direction Resource sheet</w:t>
      </w:r>
    </w:p>
    <w:p w14:paraId="705C948C" w14:textId="77777777" w:rsidR="000B4C2C" w:rsidRDefault="000B4C2C" w:rsidP="004168AA"/>
    <w:tbl>
      <w:tblPr>
        <w:tblStyle w:val="AASETable"/>
        <w:tblW w:w="0" w:type="auto"/>
        <w:tblLook w:val="04A0" w:firstRow="1" w:lastRow="0" w:firstColumn="1" w:lastColumn="0" w:noHBand="0" w:noVBand="1"/>
      </w:tblPr>
      <w:tblGrid>
        <w:gridCol w:w="3284"/>
        <w:gridCol w:w="3285"/>
        <w:gridCol w:w="3285"/>
      </w:tblGrid>
      <w:tr w:rsidR="000B4C2C" w14:paraId="48E15599" w14:textId="77777777" w:rsidTr="0073440B">
        <w:trPr>
          <w:cnfStyle w:val="100000000000" w:firstRow="1" w:lastRow="0" w:firstColumn="0" w:lastColumn="0" w:oddVBand="0" w:evenVBand="0" w:oddHBand="0" w:evenHBand="0" w:firstRowFirstColumn="0" w:firstRowLastColumn="0" w:lastRowFirstColumn="0" w:lastRowLastColumn="0"/>
        </w:trPr>
        <w:tc>
          <w:tcPr>
            <w:tcW w:w="3284" w:type="dxa"/>
          </w:tcPr>
          <w:p w14:paraId="2ABBBADE" w14:textId="77777777" w:rsidR="000B4C2C" w:rsidRPr="00975818" w:rsidRDefault="000B4C2C" w:rsidP="0073440B">
            <w:pPr>
              <w:spacing w:after="0"/>
              <w:rPr>
                <w:b/>
                <w:bCs/>
              </w:rPr>
            </w:pPr>
            <w:r w:rsidRPr="00975818">
              <w:rPr>
                <w:b/>
                <w:bCs/>
              </w:rPr>
              <w:t xml:space="preserve">Lesson </w:t>
            </w:r>
            <w:r>
              <w:rPr>
                <w:b/>
                <w:bCs/>
              </w:rPr>
              <w:t>r</w:t>
            </w:r>
            <w:r w:rsidRPr="00975818">
              <w:rPr>
                <w:b/>
                <w:bCs/>
              </w:rPr>
              <w:t>outine</w:t>
            </w:r>
          </w:p>
        </w:tc>
        <w:tc>
          <w:tcPr>
            <w:tcW w:w="3285" w:type="dxa"/>
          </w:tcPr>
          <w:p w14:paraId="7EFCA1CC" w14:textId="77777777" w:rsidR="000B4C2C" w:rsidRPr="00975818" w:rsidRDefault="000B4C2C" w:rsidP="0073440B">
            <w:pPr>
              <w:spacing w:after="0"/>
              <w:rPr>
                <w:b/>
                <w:bCs/>
              </w:rPr>
            </w:pPr>
            <w:r w:rsidRPr="00975818">
              <w:rPr>
                <w:b/>
                <w:bCs/>
              </w:rPr>
              <w:t>Estimated time</w:t>
            </w:r>
          </w:p>
        </w:tc>
        <w:tc>
          <w:tcPr>
            <w:tcW w:w="3285" w:type="dxa"/>
          </w:tcPr>
          <w:p w14:paraId="3CD8166E" w14:textId="77777777" w:rsidR="000B4C2C" w:rsidRPr="00975818" w:rsidRDefault="000B4C2C" w:rsidP="0073440B">
            <w:pPr>
              <w:spacing w:after="0"/>
              <w:rPr>
                <w:b/>
                <w:bCs/>
              </w:rPr>
            </w:pPr>
            <w:r w:rsidRPr="00975818">
              <w:rPr>
                <w:b/>
                <w:bCs/>
              </w:rPr>
              <w:t>Task type</w:t>
            </w:r>
          </w:p>
        </w:tc>
      </w:tr>
      <w:tr w:rsidR="000B4C2C" w14:paraId="003564EC"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079DAE0B" w14:textId="445ADC7E" w:rsidR="000B4C2C" w:rsidRDefault="008D36B3" w:rsidP="003F730F">
            <w:pPr>
              <w:spacing w:after="0"/>
            </w:pPr>
            <w:r w:rsidRPr="008D36B3">
              <w:t>Re-orient</w:t>
            </w:r>
          </w:p>
        </w:tc>
        <w:tc>
          <w:tcPr>
            <w:tcW w:w="3285" w:type="dxa"/>
          </w:tcPr>
          <w:p w14:paraId="472A9F35" w14:textId="02427457" w:rsidR="000B4C2C" w:rsidRDefault="008E3B67" w:rsidP="003F730F">
            <w:pPr>
              <w:spacing w:after="0"/>
            </w:pPr>
            <w:r>
              <w:t>5</w:t>
            </w:r>
            <w:r w:rsidR="000B4C2C">
              <w:t xml:space="preserve"> minutes</w:t>
            </w:r>
          </w:p>
        </w:tc>
        <w:tc>
          <w:tcPr>
            <w:tcW w:w="3285" w:type="dxa"/>
          </w:tcPr>
          <w:p w14:paraId="492A8B78" w14:textId="087AEB90" w:rsidR="000B4C2C" w:rsidRDefault="000B4C2C" w:rsidP="003F730F">
            <w:pPr>
              <w:spacing w:after="0"/>
            </w:pPr>
            <w:r>
              <w:t>Whole class</w:t>
            </w:r>
          </w:p>
        </w:tc>
      </w:tr>
      <w:tr w:rsidR="009D78E1" w14:paraId="60C585B8"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479478AF" w14:textId="0824FED5" w:rsidR="009D78E1" w:rsidRDefault="00A872E9" w:rsidP="003F730F">
            <w:pPr>
              <w:spacing w:after="0"/>
            </w:pPr>
            <w:r>
              <w:t>Question</w:t>
            </w:r>
          </w:p>
        </w:tc>
        <w:tc>
          <w:tcPr>
            <w:tcW w:w="3285" w:type="dxa"/>
          </w:tcPr>
          <w:p w14:paraId="25E6A007" w14:textId="767A619B" w:rsidR="009D78E1" w:rsidRDefault="00A872E9" w:rsidP="003F730F">
            <w:pPr>
              <w:spacing w:after="0"/>
            </w:pPr>
            <w:r>
              <w:t xml:space="preserve">5-10 </w:t>
            </w:r>
            <w:r w:rsidR="008E3B67">
              <w:t>minutes</w:t>
            </w:r>
          </w:p>
        </w:tc>
        <w:tc>
          <w:tcPr>
            <w:tcW w:w="3285" w:type="dxa"/>
          </w:tcPr>
          <w:p w14:paraId="1B95E6D7" w14:textId="4CB9ED99" w:rsidR="009D78E1" w:rsidRDefault="008D36B3" w:rsidP="003F730F">
            <w:pPr>
              <w:spacing w:after="0"/>
            </w:pPr>
            <w:r>
              <w:t>Whole class</w:t>
            </w:r>
          </w:p>
        </w:tc>
      </w:tr>
      <w:tr w:rsidR="009D78E1" w14:paraId="62138F2B"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3C5FCE1F" w14:textId="63B62A1B" w:rsidR="009D78E1" w:rsidRDefault="0085519D" w:rsidP="003F730F">
            <w:pPr>
              <w:spacing w:after="0"/>
            </w:pPr>
            <w:r w:rsidRPr="0085519D">
              <w:t>Investigate</w:t>
            </w:r>
          </w:p>
        </w:tc>
        <w:tc>
          <w:tcPr>
            <w:tcW w:w="3285" w:type="dxa"/>
          </w:tcPr>
          <w:p w14:paraId="427346CA" w14:textId="520CFAF9" w:rsidR="009D78E1" w:rsidRDefault="00F410EF" w:rsidP="003F730F">
            <w:pPr>
              <w:spacing w:after="0"/>
            </w:pPr>
            <w:r>
              <w:t xml:space="preserve">10 </w:t>
            </w:r>
            <w:r w:rsidR="008E3B67">
              <w:t>minutes</w:t>
            </w:r>
          </w:p>
        </w:tc>
        <w:tc>
          <w:tcPr>
            <w:tcW w:w="3285" w:type="dxa"/>
          </w:tcPr>
          <w:p w14:paraId="5B6F90D1" w14:textId="68EF508E" w:rsidR="009D78E1" w:rsidRDefault="008D36B3" w:rsidP="003F730F">
            <w:pPr>
              <w:spacing w:after="0"/>
            </w:pPr>
            <w:r>
              <w:t>Small group</w:t>
            </w:r>
          </w:p>
        </w:tc>
      </w:tr>
      <w:tr w:rsidR="009D78E1" w14:paraId="26586BF1"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78421A5B" w14:textId="5138A478" w:rsidR="009D78E1" w:rsidRDefault="00C33A72" w:rsidP="003F730F">
            <w:pPr>
              <w:spacing w:after="0"/>
            </w:pPr>
            <w:r w:rsidRPr="00C33A72">
              <w:t>Integrate</w:t>
            </w:r>
          </w:p>
        </w:tc>
        <w:tc>
          <w:tcPr>
            <w:tcW w:w="3285" w:type="dxa"/>
          </w:tcPr>
          <w:p w14:paraId="1AFA0A1A" w14:textId="15CE03AB" w:rsidR="009D78E1" w:rsidRDefault="00C33A72" w:rsidP="003F730F">
            <w:pPr>
              <w:spacing w:after="0"/>
            </w:pPr>
            <w:r>
              <w:t xml:space="preserve">30 </w:t>
            </w:r>
            <w:r w:rsidR="008E3B67">
              <w:t>minutes</w:t>
            </w:r>
          </w:p>
        </w:tc>
        <w:tc>
          <w:tcPr>
            <w:tcW w:w="3285" w:type="dxa"/>
          </w:tcPr>
          <w:p w14:paraId="0562475D" w14:textId="68AF8B79" w:rsidR="009D78E1" w:rsidRDefault="008D36B3" w:rsidP="003F730F">
            <w:pPr>
              <w:spacing w:after="0"/>
            </w:pPr>
            <w:r>
              <w:t>Whole class/Small group</w:t>
            </w:r>
          </w:p>
        </w:tc>
      </w:tr>
    </w:tbl>
    <w:p w14:paraId="1B6D5B8C" w14:textId="77777777" w:rsidR="000B4C2C" w:rsidRDefault="000B4C2C" w:rsidP="004168AA">
      <w:pPr>
        <w:sectPr w:rsidR="000B4C2C" w:rsidSect="000B4C2C">
          <w:headerReference w:type="default" r:id="rId23"/>
          <w:footerReference w:type="even" r:id="rId24"/>
          <w:footerReference w:type="default" r:id="rId25"/>
          <w:footerReference w:type="first" r:id="rId26"/>
          <w:pgSz w:w="11906" w:h="16838" w:code="9"/>
          <w:pgMar w:top="454" w:right="1021" w:bottom="1304" w:left="1021" w:header="624" w:footer="284" w:gutter="0"/>
          <w:cols w:space="708"/>
          <w:docGrid w:linePitch="360"/>
        </w:sectPr>
      </w:pPr>
    </w:p>
    <w:p w14:paraId="4D5DCAF9" w14:textId="04123D80" w:rsidR="000B4C2C" w:rsidRDefault="00B2129D" w:rsidP="004168AA">
      <w:pPr>
        <w:pStyle w:val="Heading1"/>
      </w:pPr>
      <w:r>
        <w:lastRenderedPageBreak/>
        <w:t>Inquire</w:t>
      </w:r>
    </w:p>
    <w:p w14:paraId="224094C4" w14:textId="0B33A986" w:rsidR="000B4C2C" w:rsidRPr="003F730F" w:rsidRDefault="000B4C2C" w:rsidP="004168AA">
      <w:pPr>
        <w:pStyle w:val="Heading2"/>
        <w:rPr>
          <w:b w:val="0"/>
          <w:bCs/>
        </w:rPr>
      </w:pPr>
      <w:r>
        <w:t>R</w:t>
      </w:r>
      <w:r w:rsidR="00B2129D">
        <w:t>e-orient</w:t>
      </w:r>
      <w:r>
        <w:t xml:space="preserve"> </w:t>
      </w:r>
    </w:p>
    <w:p w14:paraId="6103039D" w14:textId="667DF357" w:rsidR="008E3B67" w:rsidRPr="008E3B67" w:rsidRDefault="008E3B67" w:rsidP="008E3B67">
      <w:r w:rsidRPr="008E3B67">
        <w:t xml:space="preserve">Recall the previous lesson, focusing on forces in sport and the definitions of force. Discuss any questions the students may have about forces. Use the </w:t>
      </w:r>
      <w:r w:rsidRPr="008E3B67">
        <w:rPr>
          <w:bCs/>
        </w:rPr>
        <w:t>Forces and sport Poster</w:t>
      </w:r>
      <w:r w:rsidRPr="008E3B67">
        <w:t xml:space="preserve"> as a visual prompt for students if needed.</w:t>
      </w:r>
    </w:p>
    <w:p w14:paraId="4BAE88E2" w14:textId="77777777" w:rsidR="008E3B67" w:rsidRPr="008E3B67" w:rsidRDefault="008E3B67" w:rsidP="008E3B67">
      <w:r w:rsidRPr="008E3B67">
        <w:t>(Slide 11) Invite students to find examples of these statements about forces in the picture of the bike rider shown on the slide.</w:t>
      </w:r>
    </w:p>
    <w:p w14:paraId="01C620B2" w14:textId="77777777" w:rsidR="008E3B67" w:rsidRPr="008E3B67" w:rsidRDefault="008E3B67">
      <w:pPr>
        <w:numPr>
          <w:ilvl w:val="0"/>
          <w:numId w:val="34"/>
        </w:numPr>
      </w:pPr>
      <w:r w:rsidRPr="008E3B67">
        <w:t>A force is a push or pull that acts on an object when it interacts with another object.</w:t>
      </w:r>
    </w:p>
    <w:p w14:paraId="28E0F0EE" w14:textId="77777777" w:rsidR="008E3B67" w:rsidRPr="008E3B67" w:rsidRDefault="008E3B67">
      <w:pPr>
        <w:numPr>
          <w:ilvl w:val="0"/>
          <w:numId w:val="34"/>
        </w:numPr>
      </w:pPr>
      <w:r w:rsidRPr="008E3B67">
        <w:t>Some forces cause movement such as changing direction or speeding up or slowing down.</w:t>
      </w:r>
    </w:p>
    <w:p w14:paraId="5887B101" w14:textId="77777777" w:rsidR="008E3B67" w:rsidRPr="008E3B67" w:rsidRDefault="008E3B67">
      <w:pPr>
        <w:numPr>
          <w:ilvl w:val="0"/>
          <w:numId w:val="34"/>
        </w:numPr>
      </w:pPr>
      <w:r w:rsidRPr="008E3B67">
        <w:t>Other forces are balanced, and the object’s motion remains unchanged.</w:t>
      </w:r>
    </w:p>
    <w:p w14:paraId="689E5C56" w14:textId="69044F7A" w:rsidR="008E3B67" w:rsidRPr="008E3B67" w:rsidRDefault="008E3B67" w:rsidP="004604CC">
      <w:pPr>
        <w:pStyle w:val="Heading3"/>
      </w:pPr>
      <w:r w:rsidRPr="008E3B67">
        <w:t>Potential discussion prompts</w:t>
      </w:r>
    </w:p>
    <w:p w14:paraId="1E493B71" w14:textId="77777777" w:rsidR="008E3B67" w:rsidRPr="008E3B67" w:rsidRDefault="008E3B67">
      <w:pPr>
        <w:numPr>
          <w:ilvl w:val="0"/>
          <w:numId w:val="35"/>
        </w:numPr>
      </w:pPr>
      <w:r w:rsidRPr="008E3B67">
        <w:rPr>
          <w:i/>
          <w:iCs/>
        </w:rPr>
        <w:t>Where do we see the effects of forces?</w:t>
      </w:r>
    </w:p>
    <w:p w14:paraId="7A7A1C9D" w14:textId="77777777" w:rsidR="008E3B67" w:rsidRPr="008E3B67" w:rsidRDefault="008E3B67">
      <w:pPr>
        <w:numPr>
          <w:ilvl w:val="0"/>
          <w:numId w:val="35"/>
        </w:numPr>
      </w:pPr>
      <w:r w:rsidRPr="008E3B67">
        <w:rPr>
          <w:i/>
          <w:iCs/>
        </w:rPr>
        <w:t>The rider is doing a wheelie. What forces did the rider exert on the bike to cause this movement?</w:t>
      </w:r>
    </w:p>
    <w:p w14:paraId="2297E2AB" w14:textId="59A89AD6" w:rsidR="000B4C2C" w:rsidRDefault="008E3B67">
      <w:pPr>
        <w:numPr>
          <w:ilvl w:val="0"/>
          <w:numId w:val="35"/>
        </w:numPr>
      </w:pPr>
      <w:r w:rsidRPr="008E3B67">
        <w:rPr>
          <w:i/>
          <w:iCs/>
        </w:rPr>
        <w:t>Can you identify a pair of forces that might be the same size but acting in opposite directions on an object?</w:t>
      </w:r>
    </w:p>
    <w:p w14:paraId="37DF8E31" w14:textId="77777777" w:rsidR="000B4C2C" w:rsidRDefault="000B4C2C" w:rsidP="004168AA"/>
    <w:p w14:paraId="165EC000" w14:textId="435C2152" w:rsidR="000B4C2C" w:rsidRPr="003F730F" w:rsidRDefault="00923779" w:rsidP="003F730F">
      <w:pPr>
        <w:pStyle w:val="Heading2"/>
        <w:rPr>
          <w:b w:val="0"/>
          <w:bCs/>
        </w:rPr>
      </w:pPr>
      <w:r>
        <w:t>Question</w:t>
      </w:r>
      <w:r w:rsidR="000B4C2C">
        <w:t xml:space="preserve"> • </w:t>
      </w:r>
      <w:r w:rsidRPr="00923779">
        <w:rPr>
          <w:b w:val="0"/>
          <w:bCs/>
        </w:rPr>
        <w:t>Directions of forces</w:t>
      </w:r>
    </w:p>
    <w:p w14:paraId="2B78D10B" w14:textId="4D8DF6DD" w:rsidR="00A872E9" w:rsidRPr="00A872E9" w:rsidRDefault="00A872E9" w:rsidP="00A872E9">
      <w:r w:rsidRPr="00A872E9">
        <w:t xml:space="preserve">(Slide 12) </w:t>
      </w:r>
      <w:r w:rsidRPr="00A872E9">
        <w:rPr>
          <w:bCs/>
        </w:rPr>
        <w:t>Pose the questions:</w:t>
      </w:r>
      <w:r w:rsidRPr="00A872E9">
        <w:t xml:space="preserve"> </w:t>
      </w:r>
      <w:r w:rsidRPr="00A872E9">
        <w:rPr>
          <w:i/>
          <w:iCs/>
        </w:rPr>
        <w:t>What happens when forces act in different directions? Why?</w:t>
      </w:r>
    </w:p>
    <w:p w14:paraId="54F86784" w14:textId="77777777" w:rsidR="00A872E9" w:rsidRPr="00A872E9" w:rsidRDefault="00A872E9" w:rsidP="00A872E9">
      <w:r w:rsidRPr="00A872E9">
        <w:t xml:space="preserve">(Slide 13) Explain that forces have both size (which is called “magnitude”) and a direction. </w:t>
      </w:r>
    </w:p>
    <w:p w14:paraId="58A80898" w14:textId="77777777" w:rsidR="00A872E9" w:rsidRPr="00A872E9" w:rsidRDefault="00A872E9" w:rsidP="00A872E9">
      <w:r w:rsidRPr="00A872E9">
        <w:t xml:space="preserve">Referring to the sports images shown on the slide, ask students to identify forces acting in different and similar directions and to identify what the force is acting on. </w:t>
      </w:r>
    </w:p>
    <w:p w14:paraId="415EA0A9" w14:textId="77777777" w:rsidR="00A872E9" w:rsidRPr="00A872E9" w:rsidRDefault="00A872E9" w:rsidP="00A872E9">
      <w:r w:rsidRPr="00A872E9">
        <w:t>Explain that forces can act on the same object or different objects. If forces are acting on the same object, they can balance, resulting in no changes in motion. Alternatively, forces can be unbalanced and lead to starting motion, stopping motion, or result in a change of speed or direction. Invite students to identify if the forces acting on an object are causing or stopping movement.</w:t>
      </w:r>
    </w:p>
    <w:p w14:paraId="66464D62" w14:textId="77777777" w:rsidR="00A872E9" w:rsidRPr="00A872E9" w:rsidRDefault="00A872E9" w:rsidP="00A872E9">
      <w:r w:rsidRPr="00A872E9">
        <w:rPr>
          <w:rFonts w:ascii="Segoe UI Symbol" w:hAnsi="Segoe UI Symbol" w:cs="Segoe UI Symbol"/>
        </w:rPr>
        <w:t>✎</w:t>
      </w:r>
      <w:r w:rsidRPr="00A872E9">
        <w:t>STUDENT NOTES: Write a sentence describing forces having a size/magnitude and direction.</w:t>
      </w:r>
    </w:p>
    <w:p w14:paraId="32138836" w14:textId="06D7C61A" w:rsidR="00A872E9" w:rsidRPr="00A872E9" w:rsidRDefault="00A872E9" w:rsidP="004604CC">
      <w:pPr>
        <w:pStyle w:val="Heading3"/>
      </w:pPr>
      <w:r w:rsidRPr="00A872E9">
        <w:t>Potential discussion prompts</w:t>
      </w:r>
    </w:p>
    <w:p w14:paraId="325D50C4" w14:textId="77777777" w:rsidR="00A872E9" w:rsidRPr="00A872E9" w:rsidRDefault="00A872E9">
      <w:pPr>
        <w:numPr>
          <w:ilvl w:val="0"/>
          <w:numId w:val="36"/>
        </w:numPr>
      </w:pPr>
      <w:r w:rsidRPr="00A872E9">
        <w:rPr>
          <w:i/>
          <w:iCs/>
        </w:rPr>
        <w:t>What are the forces acting on the ball? Which directions are these forces acting?</w:t>
      </w:r>
    </w:p>
    <w:p w14:paraId="40F03E2E" w14:textId="77777777" w:rsidR="00A872E9" w:rsidRPr="00A872E9" w:rsidRDefault="00A872E9">
      <w:pPr>
        <w:numPr>
          <w:ilvl w:val="0"/>
          <w:numId w:val="36"/>
        </w:numPr>
      </w:pPr>
      <w:r w:rsidRPr="00A872E9">
        <w:rPr>
          <w:i/>
          <w:iCs/>
        </w:rPr>
        <w:t>What forces is the swimmer exerting on the water? What effect do these forces have on the swimmer’s motion?</w:t>
      </w:r>
    </w:p>
    <w:p w14:paraId="5B8E2F6B" w14:textId="77777777" w:rsidR="00A872E9" w:rsidRPr="00A872E9" w:rsidRDefault="00A872E9">
      <w:pPr>
        <w:numPr>
          <w:ilvl w:val="0"/>
          <w:numId w:val="36"/>
        </w:numPr>
      </w:pPr>
      <w:r w:rsidRPr="00A872E9">
        <w:rPr>
          <w:i/>
          <w:iCs/>
        </w:rPr>
        <w:t xml:space="preserve">Are there examples of forces pushing against each other? </w:t>
      </w:r>
    </w:p>
    <w:p w14:paraId="78BE0B5C" w14:textId="77777777" w:rsidR="00A872E9" w:rsidRPr="00A872E9" w:rsidRDefault="00A872E9">
      <w:pPr>
        <w:numPr>
          <w:ilvl w:val="1"/>
          <w:numId w:val="36"/>
        </w:numPr>
      </w:pPr>
      <w:r w:rsidRPr="00A872E9">
        <w:t>The tennis ball is pushing against the racket, and the racket is pushing back on the ball.</w:t>
      </w:r>
    </w:p>
    <w:p w14:paraId="2DC6D36A" w14:textId="77777777" w:rsidR="00A872E9" w:rsidRPr="00A872E9" w:rsidRDefault="00A872E9">
      <w:pPr>
        <w:numPr>
          <w:ilvl w:val="1"/>
          <w:numId w:val="36"/>
        </w:numPr>
      </w:pPr>
      <w:r w:rsidRPr="00A872E9">
        <w:t>The hockey sticks are pushing against each other in opposite directions.</w:t>
      </w:r>
    </w:p>
    <w:p w14:paraId="16F12FCB" w14:textId="77777777" w:rsidR="000B4C2C" w:rsidRDefault="000B4C2C" w:rsidP="004168AA"/>
    <w:p w14:paraId="3DC34D1F" w14:textId="377D1BCA" w:rsidR="000B4C2C" w:rsidRPr="003F730F" w:rsidRDefault="000A5ED9" w:rsidP="003F730F">
      <w:pPr>
        <w:pStyle w:val="Heading2"/>
        <w:rPr>
          <w:b w:val="0"/>
          <w:bCs/>
        </w:rPr>
      </w:pPr>
      <w:r w:rsidRPr="000A5ED9">
        <w:t>Investigate</w:t>
      </w:r>
      <w:r w:rsidR="000B4C2C">
        <w:t xml:space="preserve"> • </w:t>
      </w:r>
      <w:r w:rsidR="003E34B1" w:rsidRPr="003E34B1">
        <w:rPr>
          <w:b w:val="0"/>
          <w:bCs/>
        </w:rPr>
        <w:t>Modelling forces</w:t>
      </w:r>
    </w:p>
    <w:p w14:paraId="717F0703" w14:textId="2B30F830" w:rsidR="00D7019E" w:rsidRPr="00D7019E" w:rsidRDefault="00D7019E" w:rsidP="00D7019E">
      <w:r w:rsidRPr="00D7019E">
        <w:t xml:space="preserve">Discuss how students could investigate the lesson question using a small model. </w:t>
      </w:r>
    </w:p>
    <w:p w14:paraId="313CE15F" w14:textId="77777777" w:rsidR="00D7019E" w:rsidRPr="00D7019E" w:rsidRDefault="00D7019E" w:rsidP="00D7019E">
      <w:r w:rsidRPr="00D7019E">
        <w:t>(Slide 14) Introduce the model shown on the slide and discuss how elastic bands provide forces acting on the block.</w:t>
      </w:r>
    </w:p>
    <w:p w14:paraId="71CAED0F" w14:textId="77777777" w:rsidR="002D38D9" w:rsidRDefault="002D38D9" w:rsidP="00D7019E">
      <w:r>
        <w:rPr>
          <w:noProof/>
        </w:rPr>
        <w:lastRenderedPageBreak/>
        <w:drawing>
          <wp:inline distT="0" distB="0" distL="0" distR="0" wp14:anchorId="48D5BF60" wp14:editId="2CACD34F">
            <wp:extent cx="4572044" cy="2114224"/>
            <wp:effectExtent l="0" t="0" r="0" b="635"/>
            <wp:docPr id="6224368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436848" name="Picture 62243684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72044" cy="2114224"/>
                    </a:xfrm>
                    <a:prstGeom prst="rect">
                      <a:avLst/>
                    </a:prstGeom>
                  </pic:spPr>
                </pic:pic>
              </a:graphicData>
            </a:graphic>
          </wp:inline>
        </w:drawing>
      </w:r>
    </w:p>
    <w:p w14:paraId="7141CAD5" w14:textId="6885D861" w:rsidR="00D7019E" w:rsidRPr="00D7019E" w:rsidRDefault="00D7019E" w:rsidP="00D7019E">
      <w:r w:rsidRPr="00D7019E">
        <w:t xml:space="preserve">Provide students with a copy of </w:t>
      </w:r>
      <w:r w:rsidRPr="00D7019E">
        <w:rPr>
          <w:b/>
          <w:bCs/>
        </w:rPr>
        <w:t>Investigating forces - Forces in different directions Resource sheet</w:t>
      </w:r>
      <w:r w:rsidRPr="00D7019E">
        <w:t>.</w:t>
      </w:r>
    </w:p>
    <w:p w14:paraId="040F46B1" w14:textId="77777777" w:rsidR="00D7019E" w:rsidRPr="00D7019E" w:rsidRDefault="00D7019E" w:rsidP="00D7019E">
      <w:r w:rsidRPr="00D7019E">
        <w:t>Students read through the investigation, allocate roles, collect equipment and conduct the investigation.</w:t>
      </w:r>
    </w:p>
    <w:p w14:paraId="5917AAC6" w14:textId="49FD7B7A" w:rsidR="00D7019E" w:rsidRPr="00D7019E" w:rsidRDefault="00D7019E" w:rsidP="004604CC">
      <w:pPr>
        <w:pStyle w:val="Heading3"/>
      </w:pPr>
      <w:r w:rsidRPr="00D7019E">
        <w:t>Forces in different directions investigation—procedure</w:t>
      </w:r>
    </w:p>
    <w:p w14:paraId="7BFF49CA" w14:textId="77777777" w:rsidR="00D7019E" w:rsidRPr="00D7019E" w:rsidRDefault="00D7019E">
      <w:pPr>
        <w:numPr>
          <w:ilvl w:val="0"/>
          <w:numId w:val="37"/>
        </w:numPr>
      </w:pPr>
      <w:r w:rsidRPr="00D7019E">
        <w:t>Place the wooden block and pin on the butchers paper. Put two elastic bands around the pin/nail. Trace around the block to show your starting position.</w:t>
      </w:r>
    </w:p>
    <w:p w14:paraId="0BBEBEC0" w14:textId="77777777" w:rsidR="00D7019E" w:rsidRPr="00D7019E" w:rsidRDefault="00D7019E">
      <w:pPr>
        <w:numPr>
          <w:ilvl w:val="0"/>
          <w:numId w:val="37"/>
        </w:numPr>
      </w:pPr>
      <w:r w:rsidRPr="00D7019E">
        <w:t xml:space="preserve">One team member holds the block stationary inside the traced shape. Two other team members gently pull the elastic bands equal distance (or force) from either end of the block. </w:t>
      </w:r>
    </w:p>
    <w:p w14:paraId="2FA882AC" w14:textId="77777777" w:rsidR="00D7019E" w:rsidRPr="00D7019E" w:rsidRDefault="00D7019E">
      <w:pPr>
        <w:numPr>
          <w:ilvl w:val="0"/>
          <w:numId w:val="37"/>
        </w:numPr>
      </w:pPr>
      <w:r w:rsidRPr="00D7019E">
        <w:t>Another team member draws accurate arrows on the butchers paper alongside each stretched band, showing the distance they are stretched. Label these arrows “Pull force left” and “Pull force right”.</w:t>
      </w:r>
    </w:p>
    <w:p w14:paraId="6EA9DFCA" w14:textId="77777777" w:rsidR="00D7019E" w:rsidRPr="00D7019E" w:rsidRDefault="00D7019E">
      <w:pPr>
        <w:numPr>
          <w:ilvl w:val="0"/>
          <w:numId w:val="37"/>
        </w:numPr>
      </w:pPr>
      <w:r w:rsidRPr="00D7019E">
        <w:t>Release the bands at the same time. Draw an accurate arrow to indicate the distance the edge of the block travelled in the direction of either band. Label the arrow as “Final force”, measure and record in the results table. Repeat the experiment another two times if time allows.</w:t>
      </w:r>
    </w:p>
    <w:p w14:paraId="05FB4A63" w14:textId="77777777" w:rsidR="00D7019E" w:rsidRPr="00D7019E" w:rsidRDefault="00D7019E">
      <w:pPr>
        <w:numPr>
          <w:ilvl w:val="0"/>
          <w:numId w:val="37"/>
        </w:numPr>
      </w:pPr>
      <w:r w:rsidRPr="00D7019E">
        <w:t>Repeat steps 1 and 2, but this time the two team members pull back the bands different distances: one pulls their band same distance as previously, the other pulls their band twice the distance as previously.</w:t>
      </w:r>
    </w:p>
    <w:p w14:paraId="14617123" w14:textId="03478825" w:rsidR="00D7019E" w:rsidRPr="00D7019E" w:rsidRDefault="00945395" w:rsidP="00D7019E">
      <w:r>
        <w:rPr>
          <w:noProof/>
        </w:rPr>
        <w:drawing>
          <wp:inline distT="0" distB="0" distL="0" distR="0" wp14:anchorId="3F903ECE" wp14:editId="5BD6FFB7">
            <wp:extent cx="5820355" cy="1751094"/>
            <wp:effectExtent l="0" t="0" r="0" b="1905"/>
            <wp:docPr id="8148156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15640" name="Picture 814815640"/>
                    <pic:cNvPicPr/>
                  </pic:nvPicPr>
                  <pic:blipFill rotWithShape="1">
                    <a:blip r:embed="rId28" cstate="print">
                      <a:extLst>
                        <a:ext uri="{28A0092B-C50C-407E-A947-70E740481C1C}">
                          <a14:useLocalDpi xmlns:a14="http://schemas.microsoft.com/office/drawing/2010/main" val="0"/>
                        </a:ext>
                      </a:extLst>
                    </a:blip>
                    <a:srcRect/>
                    <a:stretch>
                      <a:fillRect/>
                    </a:stretch>
                  </pic:blipFill>
                  <pic:spPr bwMode="auto">
                    <a:xfrm>
                      <a:off x="0" y="0"/>
                      <a:ext cx="5838005" cy="1756404"/>
                    </a:xfrm>
                    <a:prstGeom prst="rect">
                      <a:avLst/>
                    </a:prstGeom>
                    <a:ln>
                      <a:noFill/>
                    </a:ln>
                    <a:extLst>
                      <a:ext uri="{53640926-AAD7-44D8-BBD7-CCE9431645EC}">
                        <a14:shadowObscured xmlns:a14="http://schemas.microsoft.com/office/drawing/2010/main"/>
                      </a:ext>
                    </a:extLst>
                  </pic:spPr>
                </pic:pic>
              </a:graphicData>
            </a:graphic>
          </wp:inline>
        </w:drawing>
      </w:r>
      <w:r w:rsidRPr="00D7019E">
        <w:t xml:space="preserve"> </w:t>
      </w:r>
    </w:p>
    <w:p w14:paraId="793E15E4" w14:textId="77777777" w:rsidR="00D7019E" w:rsidRPr="00D7019E" w:rsidRDefault="00D7019E">
      <w:pPr>
        <w:numPr>
          <w:ilvl w:val="0"/>
          <w:numId w:val="38"/>
        </w:numPr>
      </w:pPr>
      <w:r w:rsidRPr="00D7019E">
        <w:t>Another team member draws accurate arrows on the butchers paper alongside each stretched band. Label these arrows “Pull force left” and “Pull force right”.</w:t>
      </w:r>
    </w:p>
    <w:p w14:paraId="5DDAC549" w14:textId="77777777" w:rsidR="00D7019E" w:rsidRPr="00D7019E" w:rsidRDefault="00D7019E">
      <w:pPr>
        <w:numPr>
          <w:ilvl w:val="0"/>
          <w:numId w:val="38"/>
        </w:numPr>
      </w:pPr>
      <w:r w:rsidRPr="00D7019E">
        <w:t>Release the bands at the same time. Draw an accurate arrow to indicate the distance the edge of the block travelled in the direction of either band. Label the arrow as “Final force”, measure and record in the results table. Repeat the experiment another two times if time allows.</w:t>
      </w:r>
    </w:p>
    <w:p w14:paraId="2C7A4CDE" w14:textId="77777777" w:rsidR="00D7019E" w:rsidRPr="00D7019E" w:rsidRDefault="00D7019E" w:rsidP="00D7019E">
      <w:r w:rsidRPr="00D7019E">
        <w:rPr>
          <w:rFonts w:ascii="Segoe UI Symbol" w:hAnsi="Segoe UI Symbol" w:cs="Segoe UI Symbol"/>
        </w:rPr>
        <w:t>✎</w:t>
      </w:r>
      <w:r w:rsidRPr="00D7019E">
        <w:t xml:space="preserve">STUDENT NOTES: Complete the Results table of </w:t>
      </w:r>
      <w:r w:rsidRPr="00D7019E">
        <w:rPr>
          <w:b/>
          <w:bCs/>
        </w:rPr>
        <w:t>Investigating forces—Forces in different directions Resource sheet.</w:t>
      </w:r>
    </w:p>
    <w:p w14:paraId="6AE3AF65" w14:textId="77777777" w:rsidR="00D7019E" w:rsidRPr="00D7019E" w:rsidRDefault="00D7019E" w:rsidP="00D7019E">
      <w:r w:rsidRPr="00D7019E">
        <w:t>If required, guide students through the process of calculating an average of the three trials using this formula:</w:t>
      </w:r>
    </w:p>
    <w:p w14:paraId="3BCCB239" w14:textId="32EAEAEA" w:rsidR="00D7019E" w:rsidRPr="00D7019E" w:rsidRDefault="00DD3CAC" w:rsidP="00D7019E">
      <m:oMathPara>
        <m:oMath>
          <m:r>
            <m:rPr>
              <m:nor/>
            </m:rPr>
            <w:rPr>
              <w:rFonts w:ascii="Cambria Math" w:hAnsi="Cambria Math"/>
            </w:rPr>
            <m:t>Average</m:t>
          </m:r>
          <m:r>
            <w:rPr>
              <w:rFonts w:ascii="Cambria Math" w:hAnsi="Cambria Math"/>
            </w:rPr>
            <m:t>=</m:t>
          </m:r>
          <m:f>
            <m:fPr>
              <m:ctrlPr>
                <w:rPr>
                  <w:rFonts w:ascii="Cambria Math" w:hAnsi="Cambria Math"/>
                </w:rPr>
              </m:ctrlPr>
            </m:fPr>
            <m:num>
              <m:sSub>
                <m:sSubPr>
                  <m:ctrlPr>
                    <w:rPr>
                      <w:rFonts w:ascii="Cambria Math" w:hAnsi="Cambria Math"/>
                    </w:rPr>
                  </m:ctrlPr>
                </m:sSubPr>
                <m:e>
                  <m:r>
                    <m:rPr>
                      <m:nor/>
                    </m:rPr>
                    <w:rPr>
                      <w:rFonts w:ascii="Cambria Math" w:hAnsi="Cambria Math"/>
                    </w:rPr>
                    <m:t>distance</m:t>
                  </m:r>
                </m:e>
                <m:sub>
                  <m:r>
                    <m:rPr>
                      <m:nor/>
                    </m:rPr>
                    <w:rPr>
                      <w:rFonts w:ascii="Cambria Math" w:hAnsi="Cambria Math"/>
                    </w:rPr>
                    <m:t>trial 1</m:t>
                  </m:r>
                </m:sub>
              </m:sSub>
              <m:r>
                <w:rPr>
                  <w:rFonts w:ascii="Cambria Math" w:hAnsi="Cambria Math"/>
                </w:rPr>
                <m:t>+</m:t>
              </m:r>
              <m:sSub>
                <m:sSubPr>
                  <m:ctrlPr>
                    <w:rPr>
                      <w:rFonts w:ascii="Cambria Math" w:hAnsi="Cambria Math"/>
                    </w:rPr>
                  </m:ctrlPr>
                </m:sSubPr>
                <m:e>
                  <m:r>
                    <m:rPr>
                      <m:nor/>
                    </m:rPr>
                    <w:rPr>
                      <w:rFonts w:ascii="Cambria Math" w:hAnsi="Cambria Math"/>
                    </w:rPr>
                    <m:t>distance</m:t>
                  </m:r>
                </m:e>
                <m:sub>
                  <m:r>
                    <m:rPr>
                      <m:nor/>
                    </m:rPr>
                    <w:rPr>
                      <w:rFonts w:ascii="Cambria Math" w:hAnsi="Cambria Math"/>
                    </w:rPr>
                    <m:t>trial 2</m:t>
                  </m:r>
                </m:sub>
              </m:sSub>
              <m:r>
                <w:rPr>
                  <w:rFonts w:ascii="Cambria Math" w:hAnsi="Cambria Math"/>
                </w:rPr>
                <m:t>+</m:t>
              </m:r>
              <m:sSub>
                <m:sSubPr>
                  <m:ctrlPr>
                    <w:rPr>
                      <w:rFonts w:ascii="Cambria Math" w:hAnsi="Cambria Math"/>
                    </w:rPr>
                  </m:ctrlPr>
                </m:sSubPr>
                <m:e>
                  <m:r>
                    <m:rPr>
                      <m:nor/>
                    </m:rPr>
                    <w:rPr>
                      <w:rFonts w:ascii="Cambria Math" w:hAnsi="Cambria Math"/>
                    </w:rPr>
                    <m:t>distance</m:t>
                  </m:r>
                </m:e>
                <m:sub>
                  <m:r>
                    <m:rPr>
                      <m:nor/>
                    </m:rPr>
                    <w:rPr>
                      <w:rFonts w:ascii="Cambria Math" w:hAnsi="Cambria Math"/>
                    </w:rPr>
                    <m:t>trial 3</m:t>
                  </m:r>
                </m:sub>
              </m:sSub>
            </m:num>
            <m:den>
              <m:r>
                <m:rPr>
                  <m:nor/>
                </m:rPr>
                <w:rPr>
                  <w:rFonts w:ascii="Cambria Math" w:hAnsi="Cambria Math"/>
                </w:rPr>
                <m:t>number of trials</m:t>
              </m:r>
            </m:den>
          </m:f>
        </m:oMath>
      </m:oMathPara>
    </w:p>
    <w:p w14:paraId="36DE0A5A" w14:textId="77777777" w:rsidR="00D7019E" w:rsidRPr="00D7019E" w:rsidRDefault="00D7019E" w:rsidP="00D7019E">
      <w:r w:rsidRPr="00D7019E">
        <w:lastRenderedPageBreak/>
        <w:t>Optional: If time allows, extend students’ understanding of unbalanced forces by completing the</w:t>
      </w:r>
      <w:r w:rsidRPr="00D7019E">
        <w:rPr>
          <w:b/>
          <w:bCs/>
        </w:rPr>
        <w:t xml:space="preserve"> Forces in the same direction</w:t>
      </w:r>
      <w:r w:rsidRPr="00D7019E">
        <w:t xml:space="preserve"> investigation.</w:t>
      </w:r>
    </w:p>
    <w:p w14:paraId="7F3FE9C5" w14:textId="4EBBB4DC" w:rsidR="00D7019E" w:rsidRPr="00D7019E" w:rsidRDefault="00D7019E" w:rsidP="00D7019E">
      <w:r w:rsidRPr="00D7019E">
        <w:rPr>
          <w:b/>
          <w:bCs/>
        </w:rPr>
        <w:t>Optional investigation: Forces in the same direction</w:t>
      </w:r>
    </w:p>
    <w:p w14:paraId="51F82AEB" w14:textId="77777777" w:rsidR="00D7019E" w:rsidRPr="00D7019E" w:rsidRDefault="00D7019E" w:rsidP="00D7019E">
      <w:r w:rsidRPr="00D7019E">
        <w:t xml:space="preserve">(Slide 15) </w:t>
      </w:r>
      <w:r w:rsidRPr="00D7019E">
        <w:rPr>
          <w:b/>
          <w:bCs/>
        </w:rPr>
        <w:t>Pose the questions</w:t>
      </w:r>
      <w:r w:rsidRPr="00D7019E">
        <w:t xml:space="preserve">: </w:t>
      </w:r>
      <w:r w:rsidRPr="00D7019E">
        <w:rPr>
          <w:i/>
          <w:iCs/>
        </w:rPr>
        <w:t>What happens when forces act in the same direction? Why?</w:t>
      </w:r>
    </w:p>
    <w:p w14:paraId="3893590E" w14:textId="77777777" w:rsidR="00D7019E" w:rsidRPr="00D7019E" w:rsidRDefault="00D7019E" w:rsidP="00D7019E">
      <w:r w:rsidRPr="00D7019E">
        <w:t xml:space="preserve">Provide students with a copy of </w:t>
      </w:r>
      <w:r w:rsidRPr="00D7019E">
        <w:rPr>
          <w:b/>
          <w:bCs/>
        </w:rPr>
        <w:t>Investigating forces - Forces in the same direction Resource sheet</w:t>
      </w:r>
      <w:r w:rsidRPr="00D7019E">
        <w:t>.</w:t>
      </w:r>
    </w:p>
    <w:p w14:paraId="07CC4635" w14:textId="77777777" w:rsidR="00D7019E" w:rsidRPr="00D7019E" w:rsidRDefault="00D7019E" w:rsidP="00D7019E">
      <w:r w:rsidRPr="00D7019E">
        <w:t>Students read through the investigation, allocate roles, collect equipment and conduct the investigation.</w:t>
      </w:r>
    </w:p>
    <w:p w14:paraId="42AE03BF" w14:textId="77777777" w:rsidR="00D7019E" w:rsidRPr="00D7019E" w:rsidRDefault="00D7019E" w:rsidP="007379D5">
      <w:pPr>
        <w:pStyle w:val="Heading3"/>
      </w:pPr>
      <w:r w:rsidRPr="00D7019E">
        <w:t>Procedure</w:t>
      </w:r>
    </w:p>
    <w:p w14:paraId="28D27B79" w14:textId="77777777" w:rsidR="00D7019E" w:rsidRPr="00D7019E" w:rsidRDefault="00D7019E">
      <w:pPr>
        <w:numPr>
          <w:ilvl w:val="0"/>
          <w:numId w:val="39"/>
        </w:numPr>
      </w:pPr>
      <w:r w:rsidRPr="00D7019E">
        <w:t>Place the wooden block and pin on the butchers paper. Put an elastic band around the pin/nail. Trace around the block to show your starting position.</w:t>
      </w:r>
    </w:p>
    <w:p w14:paraId="2DD79691" w14:textId="77777777" w:rsidR="00D7019E" w:rsidRPr="00D7019E" w:rsidRDefault="00D7019E">
      <w:pPr>
        <w:numPr>
          <w:ilvl w:val="0"/>
          <w:numId w:val="39"/>
        </w:numPr>
      </w:pPr>
      <w:r w:rsidRPr="00D7019E">
        <w:t>One team member holds the block stationary inside the traced shape. One team member pulls one elastic band the same distance (or force) as the previous experiment on one side of the block.</w:t>
      </w:r>
    </w:p>
    <w:p w14:paraId="42B808B3" w14:textId="77777777" w:rsidR="00D7019E" w:rsidRPr="00D7019E" w:rsidRDefault="00D7019E">
      <w:pPr>
        <w:numPr>
          <w:ilvl w:val="0"/>
          <w:numId w:val="39"/>
        </w:numPr>
      </w:pPr>
      <w:r w:rsidRPr="00D7019E">
        <w:t>Another team member draws an accurate arrow on the butchers paper alongside the stretched band. Label this arrow as “Pull force 1”.</w:t>
      </w:r>
    </w:p>
    <w:p w14:paraId="29329492" w14:textId="77777777" w:rsidR="00D7019E" w:rsidRPr="00D7019E" w:rsidRDefault="00D7019E">
      <w:pPr>
        <w:numPr>
          <w:ilvl w:val="0"/>
          <w:numId w:val="39"/>
        </w:numPr>
      </w:pPr>
      <w:r w:rsidRPr="00D7019E">
        <w:t>Release the band. Draw an accurate arrow to indicate the distance the edge of the block travelled in the direction of the band. Label the arrow as “Final force”, measure and record in the results table. Repeat the experiment another two times if time allows.</w:t>
      </w:r>
    </w:p>
    <w:p w14:paraId="147A5AD7" w14:textId="2F89581B" w:rsidR="00D7019E" w:rsidRPr="00D7019E" w:rsidRDefault="00B31841" w:rsidP="00B31841">
      <w:pPr>
        <w:jc w:val="center"/>
      </w:pPr>
      <w:r>
        <w:rPr>
          <w:noProof/>
        </w:rPr>
        <w:drawing>
          <wp:inline distT="0" distB="0" distL="0" distR="0" wp14:anchorId="4305C991" wp14:editId="6B74567D">
            <wp:extent cx="4593265" cy="3444949"/>
            <wp:effectExtent l="0" t="0" r="0" b="3175"/>
            <wp:docPr id="6834794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479464" name="Picture 68347946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01220" cy="3450915"/>
                    </a:xfrm>
                    <a:prstGeom prst="rect">
                      <a:avLst/>
                    </a:prstGeom>
                  </pic:spPr>
                </pic:pic>
              </a:graphicData>
            </a:graphic>
          </wp:inline>
        </w:drawing>
      </w:r>
    </w:p>
    <w:p w14:paraId="34FBAD9E" w14:textId="77777777" w:rsidR="00D7019E" w:rsidRPr="00D7019E" w:rsidRDefault="00D7019E">
      <w:pPr>
        <w:numPr>
          <w:ilvl w:val="0"/>
          <w:numId w:val="40"/>
        </w:numPr>
      </w:pPr>
      <w:r w:rsidRPr="00D7019E">
        <w:t>Place the block with pin on a new piece of butchers’ paper. Put an elastic band around the pin/nail. Trace around the block to show your starting position.</w:t>
      </w:r>
    </w:p>
    <w:p w14:paraId="36405320" w14:textId="77777777" w:rsidR="00D7019E" w:rsidRPr="00D7019E" w:rsidRDefault="00D7019E">
      <w:pPr>
        <w:numPr>
          <w:ilvl w:val="0"/>
          <w:numId w:val="40"/>
        </w:numPr>
      </w:pPr>
      <w:r w:rsidRPr="00D7019E">
        <w:t>One team member holds the block stationary inside the traced shape. One team member pulls two elastic bands the same distance (or force) as the previous experiment on one side of the block.</w:t>
      </w:r>
    </w:p>
    <w:p w14:paraId="5CC1CC76" w14:textId="77777777" w:rsidR="00D7019E" w:rsidRPr="00D7019E" w:rsidRDefault="00D7019E">
      <w:pPr>
        <w:numPr>
          <w:ilvl w:val="0"/>
          <w:numId w:val="40"/>
        </w:numPr>
      </w:pPr>
      <w:r w:rsidRPr="00D7019E">
        <w:t>Another team member draws accurate arrows on the butcher’s paper alongside each of the stretched bands. Label these arrows as “Pull force 1” and “Pull force 2”.</w:t>
      </w:r>
    </w:p>
    <w:p w14:paraId="11CDC2E8" w14:textId="4329A143" w:rsidR="00D7019E" w:rsidRPr="00D7019E" w:rsidRDefault="00D7019E">
      <w:pPr>
        <w:numPr>
          <w:ilvl w:val="0"/>
          <w:numId w:val="40"/>
        </w:numPr>
      </w:pPr>
      <w:r w:rsidRPr="00D7019E">
        <w:t>Release the bands at the same time. Draw an accurate arrow to indicate the distance the block travelled in the direction of the bands. Label this arrow as “Final force”, measure and record in the results table. Repeat the experiment another two times if time allows.</w:t>
      </w:r>
      <w:r w:rsidR="00B31841" w:rsidRPr="00B31841">
        <w:rPr>
          <w:noProof/>
        </w:rPr>
        <w:t xml:space="preserve"> </w:t>
      </w:r>
    </w:p>
    <w:p w14:paraId="1DBAF14F" w14:textId="1E8C6A27" w:rsidR="00D7019E" w:rsidRPr="00D7019E" w:rsidRDefault="00D7019E" w:rsidP="00B31841">
      <w:pPr>
        <w:jc w:val="center"/>
      </w:pPr>
      <w:r w:rsidRPr="00D7019E">
        <w:lastRenderedPageBreak/>
        <w:t xml:space="preserve"> </w:t>
      </w:r>
      <w:r w:rsidR="00B31841">
        <w:rPr>
          <w:noProof/>
        </w:rPr>
        <w:drawing>
          <wp:inline distT="0" distB="0" distL="0" distR="0" wp14:anchorId="398809E2" wp14:editId="32F00808">
            <wp:extent cx="4962525" cy="3721894"/>
            <wp:effectExtent l="0" t="0" r="0" b="0"/>
            <wp:docPr id="18969569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956920" name="Picture 189695692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966516" cy="3724887"/>
                    </a:xfrm>
                    <a:prstGeom prst="rect">
                      <a:avLst/>
                    </a:prstGeom>
                  </pic:spPr>
                </pic:pic>
              </a:graphicData>
            </a:graphic>
          </wp:inline>
        </w:drawing>
      </w:r>
    </w:p>
    <w:p w14:paraId="27C831ED" w14:textId="77777777" w:rsidR="00D7019E" w:rsidRPr="00D7019E" w:rsidRDefault="00D7019E" w:rsidP="00D7019E">
      <w:r w:rsidRPr="00D7019E">
        <w:rPr>
          <w:rFonts w:ascii="Segoe UI Symbol" w:hAnsi="Segoe UI Symbol" w:cs="Segoe UI Symbol"/>
        </w:rPr>
        <w:t>✎</w:t>
      </w:r>
      <w:r w:rsidRPr="00D7019E">
        <w:t xml:space="preserve">STUDENT NOTES: Record the distance travelled by the wooden block in the results table. </w:t>
      </w:r>
    </w:p>
    <w:p w14:paraId="2A708F61" w14:textId="77777777" w:rsidR="000B4C2C" w:rsidRDefault="000B4C2C" w:rsidP="004168AA"/>
    <w:p w14:paraId="3B393782" w14:textId="7BFAB799" w:rsidR="000B4C2C" w:rsidRPr="003F730F" w:rsidRDefault="00D820B6" w:rsidP="003F730F">
      <w:pPr>
        <w:pStyle w:val="Heading2"/>
        <w:rPr>
          <w:b w:val="0"/>
          <w:bCs/>
        </w:rPr>
      </w:pPr>
      <w:r>
        <w:t>Integrate</w:t>
      </w:r>
      <w:r w:rsidR="000B4C2C">
        <w:t xml:space="preserve"> • </w:t>
      </w:r>
      <w:r>
        <w:rPr>
          <w:b w:val="0"/>
          <w:bCs/>
        </w:rPr>
        <w:t>Net force</w:t>
      </w:r>
    </w:p>
    <w:p w14:paraId="6AA6EFBE" w14:textId="10277FF9" w:rsidR="00D820B6" w:rsidRPr="00D820B6" w:rsidRDefault="00D820B6" w:rsidP="00D820B6">
      <w:r w:rsidRPr="00D820B6">
        <w:t>Discuss and compare students’ results for the investigation/s. Invite students to explain why the block moved in one instance and not in the other.</w:t>
      </w:r>
    </w:p>
    <w:p w14:paraId="2148414A" w14:textId="77777777" w:rsidR="00D820B6" w:rsidRPr="00D820B6" w:rsidRDefault="00D820B6" w:rsidP="00D820B6">
      <w:r w:rsidRPr="00D820B6">
        <w:t xml:space="preserve">(Slide 17) Explain that in the first part of the investigation, the forces were balanced (of equal magnitude or size and acting in opposite directions on the block). This resulted in a zero net force and the block remains stationary. </w:t>
      </w:r>
    </w:p>
    <w:p w14:paraId="16758719" w14:textId="4FD4D28C" w:rsidR="00CE489F" w:rsidRDefault="00CE489F" w:rsidP="007379D5">
      <w:pPr>
        <w:jc w:val="center"/>
      </w:pPr>
      <w:r>
        <w:rPr>
          <w:noProof/>
        </w:rPr>
        <w:drawing>
          <wp:inline distT="0" distB="0" distL="0" distR="0" wp14:anchorId="1FA7C128" wp14:editId="1DC75FE6">
            <wp:extent cx="5071730" cy="2037007"/>
            <wp:effectExtent l="0" t="0" r="0" b="1905"/>
            <wp:docPr id="5666474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647431" name="Picture 566647431"/>
                    <pic:cNvPicPr/>
                  </pic:nvPicPr>
                  <pic:blipFill>
                    <a:blip r:embed="rId31">
                      <a:extLst>
                        <a:ext uri="{28A0092B-C50C-407E-A947-70E740481C1C}">
                          <a14:useLocalDpi xmlns:a14="http://schemas.microsoft.com/office/drawing/2010/main" val="0"/>
                        </a:ext>
                      </a:extLst>
                    </a:blip>
                    <a:stretch>
                      <a:fillRect/>
                    </a:stretch>
                  </pic:blipFill>
                  <pic:spPr>
                    <a:xfrm>
                      <a:off x="0" y="0"/>
                      <a:ext cx="5082327" cy="2041263"/>
                    </a:xfrm>
                    <a:prstGeom prst="rect">
                      <a:avLst/>
                    </a:prstGeom>
                  </pic:spPr>
                </pic:pic>
              </a:graphicData>
            </a:graphic>
          </wp:inline>
        </w:drawing>
      </w:r>
    </w:p>
    <w:p w14:paraId="74FCD460" w14:textId="110F63D4" w:rsidR="00D820B6" w:rsidRPr="00D820B6" w:rsidRDefault="00D820B6" w:rsidP="00D820B6">
      <w:r w:rsidRPr="00D820B6">
        <w:t xml:space="preserve">(Slide 18) Explain that in the second part of the investigation, the forces were acting in opposite directions on the block, but they were not of equal size or magnitude, so the net force was not zero. These unbalanced forces caused motion to occur. The net force can be calculated by </w:t>
      </w:r>
      <w:r w:rsidRPr="00D820B6">
        <w:rPr>
          <w:b/>
          <w:bCs/>
        </w:rPr>
        <w:t>subtracting</w:t>
      </w:r>
      <w:r w:rsidRPr="00D820B6">
        <w:t xml:space="preserve"> the forces to determine the direction of motion.</w:t>
      </w:r>
    </w:p>
    <w:p w14:paraId="226C4B35" w14:textId="1FABCF9B" w:rsidR="00D820B6" w:rsidRPr="00D820B6" w:rsidRDefault="00922DF6" w:rsidP="007379D5">
      <w:pPr>
        <w:jc w:val="center"/>
      </w:pPr>
      <w:r>
        <w:rPr>
          <w:noProof/>
        </w:rPr>
        <w:lastRenderedPageBreak/>
        <w:drawing>
          <wp:inline distT="0" distB="0" distL="0" distR="0" wp14:anchorId="08715FBD" wp14:editId="10AB8F50">
            <wp:extent cx="4701137" cy="1477925"/>
            <wp:effectExtent l="0" t="0" r="4445" b="8255"/>
            <wp:docPr id="7797255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25527" name="Picture 779725527"/>
                    <pic:cNvPicPr/>
                  </pic:nvPicPr>
                  <pic:blipFill>
                    <a:blip r:embed="rId32">
                      <a:extLst>
                        <a:ext uri="{28A0092B-C50C-407E-A947-70E740481C1C}">
                          <a14:useLocalDpi xmlns:a14="http://schemas.microsoft.com/office/drawing/2010/main" val="0"/>
                        </a:ext>
                      </a:extLst>
                    </a:blip>
                    <a:stretch>
                      <a:fillRect/>
                    </a:stretch>
                  </pic:blipFill>
                  <pic:spPr>
                    <a:xfrm>
                      <a:off x="0" y="0"/>
                      <a:ext cx="4714690" cy="1482186"/>
                    </a:xfrm>
                    <a:prstGeom prst="rect">
                      <a:avLst/>
                    </a:prstGeom>
                  </pic:spPr>
                </pic:pic>
              </a:graphicData>
            </a:graphic>
          </wp:inline>
        </w:drawing>
      </w:r>
    </w:p>
    <w:p w14:paraId="2F8DEC1F" w14:textId="77777777" w:rsidR="00D820B6" w:rsidRPr="00D820B6" w:rsidRDefault="00D820B6" w:rsidP="00D820B6">
      <w:r w:rsidRPr="00D820B6">
        <w:rPr>
          <w:rFonts w:ascii="Segoe UI Symbol" w:hAnsi="Segoe UI Symbol" w:cs="Segoe UI Symbol"/>
        </w:rPr>
        <w:t>✎</w:t>
      </w:r>
      <w:r w:rsidRPr="00D820B6">
        <w:t xml:space="preserve">STUDENT NOTES: Complete the Discussion section of </w:t>
      </w:r>
      <w:r w:rsidRPr="00D820B6">
        <w:rPr>
          <w:b/>
          <w:bCs/>
        </w:rPr>
        <w:t>Investigating forces - Forces in different directions Resource sheet.</w:t>
      </w:r>
    </w:p>
    <w:p w14:paraId="72A8401E" w14:textId="09C560F5" w:rsidR="00D820B6" w:rsidRPr="00D820B6" w:rsidRDefault="00D820B6" w:rsidP="007379D5">
      <w:pPr>
        <w:pStyle w:val="Heading3"/>
      </w:pPr>
      <w:r w:rsidRPr="00D820B6">
        <w:t>If you completed the Forces in the same direction investigation</w:t>
      </w:r>
    </w:p>
    <w:p w14:paraId="3BB0BD74" w14:textId="77777777" w:rsidR="00D820B6" w:rsidRPr="00D820B6" w:rsidRDefault="00D820B6" w:rsidP="00D820B6">
      <w:r w:rsidRPr="00D820B6">
        <w:t>Discuss and compare the results of the two force scenarios in the optional investigation. Ask students to explain the movement of each block using force arrows.</w:t>
      </w:r>
    </w:p>
    <w:p w14:paraId="0660DD0B" w14:textId="77777777" w:rsidR="00D820B6" w:rsidRPr="00D820B6" w:rsidRDefault="00D820B6" w:rsidP="00D820B6">
      <w:r w:rsidRPr="00D820B6">
        <w:t>(Slide 19) Guide students through the force diagram to show the unbalanced force on the block and the net force in each scenario. Draw the force diagrams to aid your explanation.</w:t>
      </w:r>
    </w:p>
    <w:p w14:paraId="492CA64F" w14:textId="77777777" w:rsidR="00655DAC" w:rsidRDefault="00D820B6" w:rsidP="00D820B6">
      <w:r w:rsidRPr="00D820B6">
        <w:t>One band:</w:t>
      </w:r>
    </w:p>
    <w:p w14:paraId="4D0C9090" w14:textId="18E0E33B" w:rsidR="00D820B6" w:rsidRPr="00D820B6" w:rsidRDefault="00990659" w:rsidP="00853875">
      <w:pPr>
        <w:jc w:val="center"/>
      </w:pPr>
      <w:r>
        <w:rPr>
          <w:noProof/>
        </w:rPr>
        <w:drawing>
          <wp:inline distT="0" distB="0" distL="0" distR="0" wp14:anchorId="7D9453EE" wp14:editId="5ED87CC0">
            <wp:extent cx="4231640" cy="1956435"/>
            <wp:effectExtent l="0" t="0" r="0" b="5715"/>
            <wp:docPr id="19053346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31640" cy="1956435"/>
                    </a:xfrm>
                    <a:prstGeom prst="rect">
                      <a:avLst/>
                    </a:prstGeom>
                    <a:noFill/>
                    <a:ln>
                      <a:noFill/>
                    </a:ln>
                  </pic:spPr>
                </pic:pic>
              </a:graphicData>
            </a:graphic>
          </wp:inline>
        </w:drawing>
      </w:r>
    </w:p>
    <w:p w14:paraId="5ED7595C" w14:textId="77777777" w:rsidR="00F53FFB" w:rsidRDefault="00D820B6" w:rsidP="00D820B6">
      <w:r w:rsidRPr="00D820B6">
        <w:t xml:space="preserve">Two bands in the same direction: </w:t>
      </w:r>
      <w:r w:rsidR="00655DAC">
        <w:rPr>
          <w:noProof/>
        </w:rPr>
        <w:drawing>
          <wp:inline distT="0" distB="0" distL="0" distR="0" wp14:anchorId="02D2A2AB" wp14:editId="77859CA3">
            <wp:extent cx="5480050" cy="1371562"/>
            <wp:effectExtent l="0" t="0" r="6350" b="635"/>
            <wp:docPr id="1802859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a:stretch>
                      <a:fillRect/>
                    </a:stretch>
                  </pic:blipFill>
                  <pic:spPr bwMode="auto">
                    <a:xfrm>
                      <a:off x="0" y="0"/>
                      <a:ext cx="5496142" cy="1375590"/>
                    </a:xfrm>
                    <a:prstGeom prst="rect">
                      <a:avLst/>
                    </a:prstGeom>
                    <a:noFill/>
                    <a:ln>
                      <a:noFill/>
                    </a:ln>
                    <a:extLst>
                      <a:ext uri="{53640926-AAD7-44D8-BBD7-CCE9431645EC}">
                        <a14:shadowObscured xmlns:a14="http://schemas.microsoft.com/office/drawing/2010/main"/>
                      </a:ext>
                    </a:extLst>
                  </pic:spPr>
                </pic:pic>
              </a:graphicData>
            </a:graphic>
          </wp:inline>
        </w:drawing>
      </w:r>
    </w:p>
    <w:p w14:paraId="4A3D9702" w14:textId="2C73502B" w:rsidR="00D820B6" w:rsidRPr="00D820B6" w:rsidRDefault="00D820B6" w:rsidP="00D820B6">
      <w:r w:rsidRPr="00D820B6">
        <w:t xml:space="preserve">Explain that when forces act on the object in the same direction, the net force is determined by </w:t>
      </w:r>
      <w:r w:rsidRPr="00D820B6">
        <w:rPr>
          <w:b/>
          <w:bCs/>
        </w:rPr>
        <w:t>adding</w:t>
      </w:r>
      <w:r w:rsidRPr="00D820B6">
        <w:t xml:space="preserve"> the forces.</w:t>
      </w:r>
    </w:p>
    <w:p w14:paraId="37D70FA7" w14:textId="77777777" w:rsidR="00D820B6" w:rsidRPr="00D820B6" w:rsidRDefault="00D820B6" w:rsidP="00D820B6">
      <w:r w:rsidRPr="00D820B6">
        <w:rPr>
          <w:rFonts w:ascii="Segoe UI Symbol" w:hAnsi="Segoe UI Symbol" w:cs="Segoe UI Symbol"/>
        </w:rPr>
        <w:t>✎</w:t>
      </w:r>
      <w:r w:rsidRPr="00D820B6">
        <w:t xml:space="preserve">STUDENT NOTES: Complete the Discussion section of the </w:t>
      </w:r>
      <w:r w:rsidRPr="00D820B6">
        <w:rPr>
          <w:b/>
          <w:bCs/>
        </w:rPr>
        <w:t>Investigating forces—Forces in the same direction Resource sheet</w:t>
      </w:r>
      <w:r w:rsidRPr="00D820B6">
        <w:t>.</w:t>
      </w:r>
    </w:p>
    <w:p w14:paraId="65B1982A" w14:textId="77777777" w:rsidR="00D820B6" w:rsidRPr="00D820B6" w:rsidRDefault="00D820B6" w:rsidP="00D820B6">
      <w:r w:rsidRPr="00D820B6">
        <w:t xml:space="preserve">(Slide 20) Introduce how scientists use different models to help them understand, explain, or test their hypotheses. Discuss how the investigation used a physical model to test how different forces interact to produce a net force. </w:t>
      </w:r>
    </w:p>
    <w:p w14:paraId="6927718D" w14:textId="77777777" w:rsidR="00D820B6" w:rsidRPr="00D820B6" w:rsidRDefault="00D820B6" w:rsidP="00D820B6">
      <w:r w:rsidRPr="00D820B6">
        <w:t xml:space="preserve">Explain that all models are limited, and this physical model is limited to small forces in only a few directions because that is what can be produced in the classroom. Introduce the </w:t>
      </w:r>
      <w:hyperlink r:id="rId35" w:history="1">
        <w:r w:rsidRPr="00D820B6">
          <w:rPr>
            <w:rStyle w:val="Hyperlink"/>
            <w:sz w:val="20"/>
          </w:rPr>
          <w:t xml:space="preserve">PhET Forces and motion: basics </w:t>
        </w:r>
        <w:r w:rsidRPr="00D820B6">
          <w:rPr>
            <w:rStyle w:val="Hyperlink"/>
            <w:sz w:val="20"/>
          </w:rPr>
          <w:t>‬</w:t>
        </w:r>
      </w:hyperlink>
      <w:r w:rsidRPr="00D820B6">
        <w:t xml:space="preserve">computer simulation model. This model allows students to explore their ideas through real-world examples without needing to physically do the activity. </w:t>
      </w:r>
    </w:p>
    <w:p w14:paraId="293C1673" w14:textId="77777777" w:rsidR="00D820B6" w:rsidRPr="00D820B6" w:rsidRDefault="00D820B6" w:rsidP="00D820B6">
      <w:r w:rsidRPr="00D820B6">
        <w:lastRenderedPageBreak/>
        <w:t xml:space="preserve">Distribute the </w:t>
      </w:r>
      <w:r w:rsidRPr="00D820B6">
        <w:rPr>
          <w:b/>
          <w:bCs/>
        </w:rPr>
        <w:t>Net force simulation Resource sheet</w:t>
      </w:r>
      <w:r w:rsidRPr="00D820B6">
        <w:t>. Explain that in this activity, students will be using their understanding of net force to complete two challenges: creating a situation where forces on an object are balanced and creating a situation where the forces are unbalanced.</w:t>
      </w:r>
    </w:p>
    <w:p w14:paraId="013606A8" w14:textId="77777777" w:rsidR="00D820B6" w:rsidRPr="00D820B6" w:rsidRDefault="00D820B6" w:rsidP="00D820B6">
      <w:r w:rsidRPr="00D820B6">
        <w:t xml:space="preserve">Allow students time to work through the instructions for using the simulation and the two challenges, given on </w:t>
      </w:r>
      <w:r w:rsidRPr="00D820B6">
        <w:rPr>
          <w:b/>
          <w:bCs/>
        </w:rPr>
        <w:t>Net force simulation Resource sheet</w:t>
      </w:r>
      <w:r w:rsidRPr="00D820B6">
        <w:t>.</w:t>
      </w:r>
    </w:p>
    <w:p w14:paraId="10AA1C72" w14:textId="3C2CDDFA" w:rsidR="00D820B6" w:rsidRPr="00D820B6" w:rsidRDefault="00D820B6" w:rsidP="00853875">
      <w:pPr>
        <w:pStyle w:val="Heading3"/>
      </w:pPr>
      <w:r w:rsidRPr="00D820B6">
        <w:t>Two challenges</w:t>
      </w:r>
    </w:p>
    <w:p w14:paraId="69120AD8" w14:textId="77777777" w:rsidR="00D820B6" w:rsidRPr="00D820B6" w:rsidRDefault="00D820B6">
      <w:pPr>
        <w:numPr>
          <w:ilvl w:val="0"/>
          <w:numId w:val="41"/>
        </w:numPr>
      </w:pPr>
      <w:r w:rsidRPr="00D820B6">
        <w:t xml:space="preserve">Select the </w:t>
      </w:r>
      <w:r w:rsidRPr="00D820B6">
        <w:rPr>
          <w:b/>
          <w:bCs/>
        </w:rPr>
        <w:t xml:space="preserve">Net force </w:t>
      </w:r>
      <w:r w:rsidRPr="00D820B6">
        <w:t>simulation.</w:t>
      </w:r>
    </w:p>
    <w:p w14:paraId="7436E61B" w14:textId="6BD693C0" w:rsidR="00D820B6" w:rsidRPr="00D820B6" w:rsidRDefault="00757175" w:rsidP="00D820B6">
      <w:r>
        <w:rPr>
          <w:noProof/>
        </w:rPr>
        <w:drawing>
          <wp:inline distT="0" distB="0" distL="0" distR="0" wp14:anchorId="15A815EF" wp14:editId="14DA4C86">
            <wp:extent cx="5876925" cy="2813941"/>
            <wp:effectExtent l="0" t="0" r="0" b="5715"/>
            <wp:docPr id="9197913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80580" cy="2815691"/>
                    </a:xfrm>
                    <a:prstGeom prst="rect">
                      <a:avLst/>
                    </a:prstGeom>
                    <a:noFill/>
                    <a:ln>
                      <a:noFill/>
                    </a:ln>
                  </pic:spPr>
                </pic:pic>
              </a:graphicData>
            </a:graphic>
          </wp:inline>
        </w:drawing>
      </w:r>
      <w:r w:rsidRPr="00D820B6">
        <w:t xml:space="preserve"> </w:t>
      </w:r>
    </w:p>
    <w:p w14:paraId="79269609" w14:textId="77777777" w:rsidR="00D820B6" w:rsidRPr="00D820B6" w:rsidRDefault="00D820B6">
      <w:pPr>
        <w:numPr>
          <w:ilvl w:val="0"/>
          <w:numId w:val="42"/>
        </w:numPr>
      </w:pPr>
      <w:r w:rsidRPr="00D820B6">
        <w:t xml:space="preserve">Challenge 1: Challenge students to create a scenario using at least one person in which the forces are </w:t>
      </w:r>
      <w:r w:rsidRPr="00D820B6">
        <w:rPr>
          <w:b/>
          <w:bCs/>
        </w:rPr>
        <w:t>balanced</w:t>
      </w:r>
      <w:r w:rsidRPr="00D820B6">
        <w:t xml:space="preserve"> and the cart is not moving. Point out to students that the net or final force in this simulation is called the “Sum of forces”.</w:t>
      </w:r>
    </w:p>
    <w:p w14:paraId="5856DDC4" w14:textId="13DABE88" w:rsidR="00D820B6" w:rsidRPr="00D820B6" w:rsidRDefault="00757175" w:rsidP="00D820B6">
      <w:r>
        <w:rPr>
          <w:noProof/>
        </w:rPr>
        <w:drawing>
          <wp:inline distT="0" distB="0" distL="0" distR="0" wp14:anchorId="65E4E190" wp14:editId="3F2E1A8D">
            <wp:extent cx="5762625" cy="2752787"/>
            <wp:effectExtent l="0" t="0" r="0" b="9525"/>
            <wp:docPr id="6038357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5663" cy="2754238"/>
                    </a:xfrm>
                    <a:prstGeom prst="rect">
                      <a:avLst/>
                    </a:prstGeom>
                    <a:noFill/>
                    <a:ln>
                      <a:noFill/>
                    </a:ln>
                  </pic:spPr>
                </pic:pic>
              </a:graphicData>
            </a:graphic>
          </wp:inline>
        </w:drawing>
      </w:r>
      <w:r w:rsidRPr="00D820B6">
        <w:t xml:space="preserve"> </w:t>
      </w:r>
    </w:p>
    <w:p w14:paraId="178683D8" w14:textId="77777777" w:rsidR="00D820B6" w:rsidRPr="00D820B6" w:rsidRDefault="00D820B6">
      <w:pPr>
        <w:numPr>
          <w:ilvl w:val="0"/>
          <w:numId w:val="43"/>
        </w:numPr>
      </w:pPr>
      <w:r w:rsidRPr="00D820B6">
        <w:t xml:space="preserve">Challenge 2: Challenge students to create a scenario using at least two people in which the forces are </w:t>
      </w:r>
      <w:r w:rsidRPr="00D820B6">
        <w:rPr>
          <w:b/>
          <w:bCs/>
        </w:rPr>
        <w:t>unbalanced</w:t>
      </w:r>
      <w:r w:rsidRPr="00D820B6">
        <w:t xml:space="preserve">. </w:t>
      </w:r>
    </w:p>
    <w:p w14:paraId="3041B3E3" w14:textId="77777777" w:rsidR="00D820B6" w:rsidRPr="00D820B6" w:rsidRDefault="00D820B6" w:rsidP="00D820B6">
      <w:r w:rsidRPr="00D820B6">
        <w:rPr>
          <w:rFonts w:ascii="Segoe UI Symbol" w:hAnsi="Segoe UI Symbol" w:cs="Segoe UI Symbol"/>
        </w:rPr>
        <w:t>✎</w:t>
      </w:r>
      <w:r w:rsidRPr="00D820B6">
        <w:t xml:space="preserve">STUDENT NOTES: Record the results of the challenges, draw a force diagram showing force arrows, and calculate the net force on the </w:t>
      </w:r>
      <w:r w:rsidRPr="00D820B6">
        <w:rPr>
          <w:b/>
          <w:bCs/>
        </w:rPr>
        <w:t>Net force simulation Resource sheet</w:t>
      </w:r>
      <w:r w:rsidRPr="00D820B6">
        <w:t>.</w:t>
      </w:r>
    </w:p>
    <w:p w14:paraId="639EE2AE" w14:textId="77777777" w:rsidR="00D820B6" w:rsidRPr="00D820B6" w:rsidRDefault="00D820B6" w:rsidP="00D820B6">
      <w:r w:rsidRPr="00D820B6">
        <w:t xml:space="preserve">(Slide 21) Guide students in identifying the balanced and unbalanced forces on the barbell in the three pictures. Relate what students have learnt about balanced, unbalanced and net forces to the pictures. </w:t>
      </w:r>
    </w:p>
    <w:p w14:paraId="616B1788" w14:textId="4AA19C2E" w:rsidR="00D820B6" w:rsidRPr="00D820B6" w:rsidRDefault="00D820B6" w:rsidP="00757175">
      <w:pPr>
        <w:pStyle w:val="Heading3"/>
      </w:pPr>
      <w:r w:rsidRPr="00D820B6">
        <w:lastRenderedPageBreak/>
        <w:t>Potential discussion prompts</w:t>
      </w:r>
    </w:p>
    <w:p w14:paraId="6472B2F1" w14:textId="77777777" w:rsidR="00D820B6" w:rsidRPr="00D820B6" w:rsidRDefault="00D820B6">
      <w:pPr>
        <w:numPr>
          <w:ilvl w:val="0"/>
          <w:numId w:val="44"/>
        </w:numPr>
      </w:pPr>
      <w:r w:rsidRPr="00D820B6">
        <w:rPr>
          <w:i/>
          <w:iCs/>
        </w:rPr>
        <w:t>What are the forces acting on the barbell at each stage of the lift?</w:t>
      </w:r>
    </w:p>
    <w:p w14:paraId="1F47AF07" w14:textId="77777777" w:rsidR="00D820B6" w:rsidRPr="00D820B6" w:rsidRDefault="00D820B6">
      <w:pPr>
        <w:numPr>
          <w:ilvl w:val="1"/>
          <w:numId w:val="44"/>
        </w:numPr>
      </w:pPr>
      <w:r w:rsidRPr="00D820B6">
        <w:t>The forces acting on the barbell are the downward gravitational force (weight) and the upward force from the lifter’s arms.</w:t>
      </w:r>
    </w:p>
    <w:p w14:paraId="1C127377" w14:textId="77777777" w:rsidR="00D820B6" w:rsidRPr="00D820B6" w:rsidRDefault="00D820B6">
      <w:pPr>
        <w:numPr>
          <w:ilvl w:val="0"/>
          <w:numId w:val="44"/>
        </w:numPr>
      </w:pPr>
      <w:r w:rsidRPr="00D820B6">
        <w:rPr>
          <w:i/>
          <w:iCs/>
        </w:rPr>
        <w:t>When is the net force zero?</w:t>
      </w:r>
    </w:p>
    <w:p w14:paraId="0AE4607E" w14:textId="77777777" w:rsidR="00D820B6" w:rsidRPr="00D820B6" w:rsidRDefault="00D820B6">
      <w:pPr>
        <w:numPr>
          <w:ilvl w:val="1"/>
          <w:numId w:val="44"/>
        </w:numPr>
      </w:pPr>
      <w:r w:rsidRPr="00D820B6">
        <w:t>The net force is zero when the barbell is not moving, such as when it is resting on the ground or being held still overhead.</w:t>
      </w:r>
    </w:p>
    <w:p w14:paraId="76568774" w14:textId="77777777" w:rsidR="00D820B6" w:rsidRPr="00D820B6" w:rsidRDefault="00D820B6">
      <w:pPr>
        <w:numPr>
          <w:ilvl w:val="0"/>
          <w:numId w:val="44"/>
        </w:numPr>
      </w:pPr>
      <w:r w:rsidRPr="00D820B6">
        <w:rPr>
          <w:i/>
          <w:iCs/>
        </w:rPr>
        <w:t>Which direction is the net force when the barbell is pulled upwards rapidly?</w:t>
      </w:r>
    </w:p>
    <w:p w14:paraId="70976A7E" w14:textId="77777777" w:rsidR="00D820B6" w:rsidRPr="00D820B6" w:rsidRDefault="00D820B6">
      <w:pPr>
        <w:numPr>
          <w:ilvl w:val="1"/>
          <w:numId w:val="44"/>
        </w:numPr>
      </w:pPr>
      <w:r w:rsidRPr="00D820B6">
        <w:t>When the barbell is moving upward rapidly, the net force is upward because the lifter is applying a greater upward force than the weight force. If the lifter dropped the barbell, then the net force would be downwards, as gravitational force is the only force acting on the barbell as it falls.</w:t>
      </w:r>
    </w:p>
    <w:p w14:paraId="7BDD5FA0" w14:textId="77777777" w:rsidR="00D820B6" w:rsidRPr="00D820B6" w:rsidRDefault="00D820B6" w:rsidP="00D820B6">
      <w:r w:rsidRPr="00D820B6">
        <w:t>(Slide 22) In small groups, students work together to:</w:t>
      </w:r>
    </w:p>
    <w:p w14:paraId="76AA8711" w14:textId="77777777" w:rsidR="00D820B6" w:rsidRPr="00D820B6" w:rsidRDefault="00D820B6">
      <w:pPr>
        <w:numPr>
          <w:ilvl w:val="0"/>
          <w:numId w:val="45"/>
        </w:numPr>
      </w:pPr>
      <w:r w:rsidRPr="00D820B6">
        <w:t>choose a sport or physical activity.</w:t>
      </w:r>
    </w:p>
    <w:p w14:paraId="070C8074" w14:textId="77777777" w:rsidR="00D820B6" w:rsidRPr="00D820B6" w:rsidRDefault="00D820B6">
      <w:pPr>
        <w:numPr>
          <w:ilvl w:val="0"/>
          <w:numId w:val="45"/>
        </w:numPr>
      </w:pPr>
      <w:r w:rsidRPr="00D820B6">
        <w:t>identify situations where forces are balanced and where forces are unbalanced.</w:t>
      </w:r>
    </w:p>
    <w:p w14:paraId="05A89D90" w14:textId="77777777" w:rsidR="00D820B6" w:rsidRPr="00D820B6" w:rsidRDefault="00D820B6">
      <w:pPr>
        <w:numPr>
          <w:ilvl w:val="0"/>
          <w:numId w:val="45"/>
        </w:numPr>
      </w:pPr>
      <w:r w:rsidRPr="00D820B6">
        <w:t>explain how these forces affect motion.</w:t>
      </w:r>
    </w:p>
    <w:p w14:paraId="30B1525D" w14:textId="77777777" w:rsidR="00D820B6" w:rsidRPr="00D820B6" w:rsidRDefault="00D820B6" w:rsidP="00D820B6">
      <w:r w:rsidRPr="00D820B6">
        <w:t>If students find choosing an activity or sport difficult, provide the following examples: tennis, golf, table tennis, air hockey or tug-of-war.</w:t>
      </w:r>
    </w:p>
    <w:p w14:paraId="1DB18457" w14:textId="77777777" w:rsidR="00D820B6" w:rsidRPr="00D820B6" w:rsidRDefault="00D820B6" w:rsidP="00D820B6">
      <w:r w:rsidRPr="00D820B6">
        <w:rPr>
          <w:rFonts w:ascii="Segoe UI Symbol" w:hAnsi="Segoe UI Symbol" w:cs="Segoe UI Symbol"/>
        </w:rPr>
        <w:t>✎</w:t>
      </w:r>
      <w:r w:rsidRPr="00D820B6">
        <w:t>STUDENT NOTES: Write an explanation of how motion is affected in two situations where forces acting on an object are balanced and unbalanced in a chosen sport or physical activity.</w:t>
      </w:r>
    </w:p>
    <w:p w14:paraId="3E2ECD2E" w14:textId="77777777" w:rsidR="00D820B6" w:rsidRPr="00D820B6" w:rsidRDefault="00D820B6" w:rsidP="00D820B6"/>
    <w:p w14:paraId="248233CE" w14:textId="77777777" w:rsidR="00D820B6" w:rsidRPr="00D820B6" w:rsidRDefault="00D820B6" w:rsidP="00757175">
      <w:pPr>
        <w:pStyle w:val="Heading3"/>
      </w:pPr>
      <w:r w:rsidRPr="00D820B6">
        <w:t>Reflect on the lesson</w:t>
      </w:r>
    </w:p>
    <w:p w14:paraId="320A345D" w14:textId="77777777" w:rsidR="00D820B6" w:rsidRPr="00D820B6" w:rsidRDefault="00D820B6" w:rsidP="00D820B6">
      <w:r w:rsidRPr="00D820B6">
        <w:t>You might invite students to:</w:t>
      </w:r>
    </w:p>
    <w:p w14:paraId="4C87950C" w14:textId="77777777" w:rsidR="00D820B6" w:rsidRPr="00D820B6" w:rsidRDefault="00D820B6">
      <w:pPr>
        <w:numPr>
          <w:ilvl w:val="0"/>
          <w:numId w:val="46"/>
        </w:numPr>
      </w:pPr>
      <w:r w:rsidRPr="00D820B6">
        <w:t>review the learning goals for the lesson and check for understanding.</w:t>
      </w:r>
    </w:p>
    <w:p w14:paraId="086DCF38" w14:textId="77777777" w:rsidR="00D820B6" w:rsidRPr="00D820B6" w:rsidRDefault="00D820B6">
      <w:pPr>
        <w:numPr>
          <w:ilvl w:val="0"/>
          <w:numId w:val="46"/>
        </w:numPr>
      </w:pPr>
      <w:r w:rsidRPr="00D820B6">
        <w:t>write a list of the important forces of a sport or physical activity to show in an infographic.</w:t>
      </w:r>
    </w:p>
    <w:p w14:paraId="77B3535C" w14:textId="77777777" w:rsidR="00D820B6" w:rsidRPr="00D820B6" w:rsidRDefault="00D820B6">
      <w:pPr>
        <w:numPr>
          <w:ilvl w:val="0"/>
          <w:numId w:val="46"/>
        </w:numPr>
      </w:pPr>
      <w:r w:rsidRPr="00D820B6">
        <w:t>identify five examples in their sport or physical activity where forces are acting in opposite directions on an object (like a person or piece of equipment). For each example, they need to record:</w:t>
      </w:r>
    </w:p>
    <w:p w14:paraId="3591DD38" w14:textId="77777777" w:rsidR="00D820B6" w:rsidRPr="00D820B6" w:rsidRDefault="00D820B6">
      <w:pPr>
        <w:numPr>
          <w:ilvl w:val="1"/>
          <w:numId w:val="46"/>
        </w:numPr>
      </w:pPr>
      <w:r w:rsidRPr="00D820B6">
        <w:t>what the object is.</w:t>
      </w:r>
    </w:p>
    <w:p w14:paraId="37E07D4B" w14:textId="77777777" w:rsidR="00D820B6" w:rsidRPr="00D820B6" w:rsidRDefault="00D820B6">
      <w:pPr>
        <w:numPr>
          <w:ilvl w:val="1"/>
          <w:numId w:val="46"/>
        </w:numPr>
      </w:pPr>
      <w:r w:rsidRPr="00D820B6">
        <w:t>the two opposing forces.</w:t>
      </w:r>
    </w:p>
    <w:p w14:paraId="3A3378D1" w14:textId="77777777" w:rsidR="00D820B6" w:rsidRPr="00D820B6" w:rsidRDefault="00D820B6">
      <w:pPr>
        <w:numPr>
          <w:ilvl w:val="1"/>
          <w:numId w:val="46"/>
        </w:numPr>
      </w:pPr>
      <w:r w:rsidRPr="00D820B6">
        <w:t>whether the forces are balanced or unbalanced.</w:t>
      </w:r>
    </w:p>
    <w:p w14:paraId="63AECA35" w14:textId="77777777" w:rsidR="00D820B6" w:rsidRPr="00D820B6" w:rsidRDefault="00D820B6">
      <w:pPr>
        <w:numPr>
          <w:ilvl w:val="1"/>
          <w:numId w:val="46"/>
        </w:numPr>
      </w:pPr>
      <w:r w:rsidRPr="00D820B6">
        <w:t>the evidence (e.g. “the bin isn’t moving → forces are balanced”).</w:t>
      </w:r>
    </w:p>
    <w:p w14:paraId="43903CC1" w14:textId="77777777" w:rsidR="00D820B6" w:rsidRPr="00D820B6" w:rsidRDefault="00D820B6">
      <w:pPr>
        <w:numPr>
          <w:ilvl w:val="1"/>
          <w:numId w:val="46"/>
        </w:numPr>
      </w:pPr>
      <w:r w:rsidRPr="00D820B6">
        <w:t>a force diagram for their favourite example.</w:t>
      </w:r>
    </w:p>
    <w:p w14:paraId="0F77885D" w14:textId="77777777" w:rsidR="00D820B6" w:rsidRPr="00D820B6" w:rsidRDefault="00D820B6">
      <w:pPr>
        <w:numPr>
          <w:ilvl w:val="0"/>
          <w:numId w:val="46"/>
        </w:numPr>
      </w:pPr>
      <w:r w:rsidRPr="00D820B6">
        <w:t>write a paragraph explaining why forces are important to playing or participating in their chosen sport or physical activity.</w:t>
      </w:r>
    </w:p>
    <w:p w14:paraId="77B71FDD" w14:textId="77777777" w:rsidR="00D820B6" w:rsidRPr="00D820B6" w:rsidRDefault="00D820B6">
      <w:pPr>
        <w:numPr>
          <w:ilvl w:val="0"/>
          <w:numId w:val="46"/>
        </w:numPr>
      </w:pPr>
      <w:r w:rsidRPr="00D820B6">
        <w:t>add the words about forces covered in this lesson to their glossary.</w:t>
      </w:r>
    </w:p>
    <w:p w14:paraId="1D1343B4" w14:textId="474E5772" w:rsidR="000B4C2C" w:rsidRPr="00D820B6" w:rsidRDefault="000B4C2C" w:rsidP="0021399F"/>
    <w:p w14:paraId="07192331" w14:textId="77777777" w:rsidR="000B4C2C" w:rsidRDefault="000B4C2C" w:rsidP="0021399F"/>
    <w:p w14:paraId="6A67B743" w14:textId="77777777" w:rsidR="000B4C2C" w:rsidRDefault="000B4C2C" w:rsidP="0021399F">
      <w:pPr>
        <w:sectPr w:rsidR="000B4C2C" w:rsidSect="000B4C2C">
          <w:headerReference w:type="default" r:id="rId38"/>
          <w:headerReference w:type="first" r:id="rId39"/>
          <w:pgSz w:w="11906" w:h="16838" w:code="9"/>
          <w:pgMar w:top="454" w:right="1021" w:bottom="1304" w:left="1021" w:header="624" w:footer="284" w:gutter="0"/>
          <w:cols w:space="708"/>
          <w:docGrid w:linePitch="360"/>
        </w:sectPr>
      </w:pPr>
    </w:p>
    <w:tbl>
      <w:tblPr>
        <w:tblpPr w:leftFromText="180" w:rightFromText="180" w:vertAnchor="page" w:horzAnchor="margin" w:tblpY="404"/>
        <w:tblW w:w="4096" w:type="pct"/>
        <w:tblLook w:val="04A0" w:firstRow="1" w:lastRow="0" w:firstColumn="1" w:lastColumn="0" w:noHBand="0" w:noVBand="1"/>
      </w:tblPr>
      <w:tblGrid>
        <w:gridCol w:w="8081"/>
      </w:tblGrid>
      <w:tr w:rsidR="000B4C2C" w14:paraId="361A47D4" w14:textId="77777777" w:rsidTr="00AA7196">
        <w:trPr>
          <w:trHeight w:val="1230"/>
        </w:trPr>
        <w:tc>
          <w:tcPr>
            <w:tcW w:w="8081" w:type="dxa"/>
          </w:tcPr>
          <w:p w14:paraId="367B5FE3" w14:textId="77777777" w:rsidR="000B4C2C" w:rsidRPr="00541954" w:rsidRDefault="000B4C2C" w:rsidP="00AA7196">
            <w:pPr>
              <w:pStyle w:val="Header"/>
              <w:jc w:val="left"/>
            </w:pPr>
            <w:r>
              <w:lastRenderedPageBreak/>
              <w:br w:type="page"/>
            </w:r>
            <w:r w:rsidRPr="009C4336">
              <w:rPr>
                <w:noProof/>
              </w:rPr>
              <w:drawing>
                <wp:anchor distT="0" distB="0" distL="114300" distR="114300" simplePos="0" relativeHeight="251673600" behindDoc="1" locked="0" layoutInCell="1" allowOverlap="1" wp14:anchorId="5E238254" wp14:editId="4DF04029">
                  <wp:simplePos x="0" y="0"/>
                  <wp:positionH relativeFrom="column">
                    <wp:posOffset>-5080</wp:posOffset>
                  </wp:positionH>
                  <wp:positionV relativeFrom="paragraph">
                    <wp:posOffset>0</wp:posOffset>
                  </wp:positionV>
                  <wp:extent cx="2574290" cy="496570"/>
                  <wp:effectExtent l="0" t="0" r="0" b="0"/>
                  <wp:wrapTight wrapText="bothSides">
                    <wp:wrapPolygon edited="0">
                      <wp:start x="0" y="0"/>
                      <wp:lineTo x="0" y="20716"/>
                      <wp:lineTo x="21419" y="20716"/>
                      <wp:lineTo x="21419" y="0"/>
                      <wp:lineTo x="0" y="0"/>
                    </wp:wrapPolygon>
                  </wp:wrapTight>
                  <wp:docPr id="1909511721"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2574290" cy="496570"/>
                          </a:xfrm>
                          <a:prstGeom prst="rect">
                            <a:avLst/>
                          </a:prstGeom>
                        </pic:spPr>
                      </pic:pic>
                    </a:graphicData>
                  </a:graphic>
                  <wp14:sizeRelH relativeFrom="margin">
                    <wp14:pctWidth>0</wp14:pctWidth>
                  </wp14:sizeRelH>
                  <wp14:sizeRelV relativeFrom="margin">
                    <wp14:pctHeight>0</wp14:pctHeight>
                  </wp14:sizeRelV>
                </wp:anchor>
              </w:drawing>
            </w:r>
          </w:p>
        </w:tc>
      </w:tr>
    </w:tbl>
    <w:p w14:paraId="29426AFB" w14:textId="77777777" w:rsidR="000B4C2C" w:rsidRDefault="000B4C2C" w:rsidP="00AC6C3D">
      <w:pPr>
        <w:rPr>
          <w:noProof/>
        </w:rPr>
      </w:pPr>
      <w:r w:rsidRPr="005555B9">
        <w:rPr>
          <w:noProof/>
          <w:sz w:val="32"/>
          <w:szCs w:val="32"/>
        </w:rPr>
        <mc:AlternateContent>
          <mc:Choice Requires="wps">
            <w:drawing>
              <wp:anchor distT="0" distB="0" distL="114300" distR="114300" simplePos="0" relativeHeight="251671552" behindDoc="0" locked="0" layoutInCell="1" allowOverlap="1" wp14:anchorId="5A34C6D2" wp14:editId="35BC5DE0">
                <wp:simplePos x="0" y="0"/>
                <wp:positionH relativeFrom="column">
                  <wp:posOffset>5363845</wp:posOffset>
                </wp:positionH>
                <wp:positionV relativeFrom="page">
                  <wp:posOffset>4445</wp:posOffset>
                </wp:positionV>
                <wp:extent cx="1655445" cy="737870"/>
                <wp:effectExtent l="0" t="0" r="1905" b="5080"/>
                <wp:wrapNone/>
                <wp:docPr id="1533221758" name="YrBox"/>
                <wp:cNvGraphicFramePr/>
                <a:graphic xmlns:a="http://schemas.openxmlformats.org/drawingml/2006/main">
                  <a:graphicData uri="http://schemas.microsoft.com/office/word/2010/wordprocessingShape">
                    <wps:wsp>
                      <wps:cNvSpPr/>
                      <wps:spPr>
                        <a:xfrm>
                          <a:off x="0" y="0"/>
                          <a:ext cx="1655445" cy="73787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94AC89" w14:textId="77777777" w:rsidR="000B4C2C" w:rsidRDefault="000B4C2C" w:rsidP="00270DA8">
                            <w:pPr>
                              <w:spacing w:before="40"/>
                              <w:ind w:left="57"/>
                            </w:pPr>
                            <w:r>
                              <w:rPr>
                                <w:b/>
                                <w:bCs/>
                                <w:sz w:val="48"/>
                                <w:szCs w:val="48"/>
                              </w:rPr>
                              <w:t>Y7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34C6D2" id="_x0000_s1030" style="position:absolute;margin-left:422.35pt;margin-top:.35pt;width:130.35pt;height:58.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" fillcolor="#dbd7d2 [3206]" stroked="f" strokeweight="2pt">
                <v:textbox>
                  <w:txbxContent>
                    <w:p w14:paraId="7D94AC89" w14:textId="77777777" w:rsidR="000B4C2C" w:rsidRDefault="000B4C2C" w:rsidP="00270DA8">
                      <w:pPr>
                        <w:spacing w:before="40"/>
                        <w:ind w:left="57"/>
                      </w:pPr>
                      <w:r>
                        <w:rPr>
                          <w:b/>
                          <w:bCs/>
                          <w:sz w:val="48"/>
                          <w:szCs w:val="48"/>
                        </w:rPr>
                        <w:t>Y7</w:t>
                      </w:r>
                    </w:p>
                  </w:txbxContent>
                </v:textbox>
                <w10:wrap anchory="page"/>
              </v:roundrect>
            </w:pict>
          </mc:Fallback>
        </mc:AlternateContent>
      </w:r>
    </w:p>
    <w:p w14:paraId="740EE64A" w14:textId="77777777" w:rsidR="000B4C2C" w:rsidRDefault="000B4C2C" w:rsidP="00AA7196">
      <w:pPr>
        <w:rPr>
          <w:noProof/>
        </w:rPr>
      </w:pPr>
    </w:p>
    <w:p w14:paraId="7AA58D2E" w14:textId="49E4DB01" w:rsidR="000B4C2C" w:rsidRPr="003F730F" w:rsidRDefault="000B4C2C" w:rsidP="00782059">
      <w:pPr>
        <w:pStyle w:val="Title"/>
        <w:rPr>
          <w:noProof/>
          <w:sz w:val="32"/>
          <w:szCs w:val="32"/>
        </w:rPr>
      </w:pPr>
      <w:r w:rsidRPr="005555B9">
        <w:rPr>
          <w:noProof/>
          <w:sz w:val="32"/>
          <w:szCs w:val="32"/>
        </w:rPr>
        <mc:AlternateContent>
          <mc:Choice Requires="wps">
            <w:drawing>
              <wp:anchor distT="0" distB="0" distL="114300" distR="114300" simplePos="0" relativeHeight="251672576" behindDoc="0" locked="0" layoutInCell="1" allowOverlap="1" wp14:anchorId="166A3052" wp14:editId="02CC7A62">
                <wp:simplePos x="0" y="0"/>
                <wp:positionH relativeFrom="page">
                  <wp:posOffset>0</wp:posOffset>
                </wp:positionH>
                <wp:positionV relativeFrom="page">
                  <wp:posOffset>0</wp:posOffset>
                </wp:positionV>
                <wp:extent cx="540000" cy="1688400"/>
                <wp:effectExtent l="0" t="0" r="0" b="7620"/>
                <wp:wrapNone/>
                <wp:docPr id="1161686627" name="Rectangle 1"/>
                <wp:cNvGraphicFramePr/>
                <a:graphic xmlns:a="http://schemas.openxmlformats.org/drawingml/2006/main">
                  <a:graphicData uri="http://schemas.microsoft.com/office/word/2010/wordprocessingShape">
                    <wps:wsp>
                      <wps:cNvSpPr/>
                      <wps:spPr>
                        <a:xfrm>
                          <a:off x="0" y="0"/>
                          <a:ext cx="54000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806C09" w14:textId="3E8B8C65"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3</w:t>
                            </w:r>
                            <w:r w:rsidRPr="005555B9">
                              <w:rPr>
                                <w:b/>
                                <w:bCs/>
                                <w:noProof/>
                                <w:color w:val="FFFFFF" w:themeColor="background1"/>
                                <w:sz w:val="24"/>
                                <w:szCs w:val="24"/>
                              </w:rPr>
                              <w:fldChar w:fldCharType="end"/>
                            </w:r>
                          </w:p>
                          <w:p w14:paraId="1CBD45FA" w14:textId="505F54CB" w:rsidR="000B4C2C" w:rsidRPr="0021399F" w:rsidRDefault="00BD651A" w:rsidP="0021399F">
                            <w:pPr>
                              <w:spacing w:after="0"/>
                              <w:jc w:val="center"/>
                              <w:rPr>
                                <w:b/>
                                <w:bCs/>
                                <w:caps/>
                                <w:color w:val="FFFFFF" w:themeColor="background1"/>
                                <w:sz w:val="24"/>
                                <w:szCs w:val="24"/>
                              </w:rPr>
                            </w:pPr>
                            <w:r>
                              <w:rPr>
                                <w:b/>
                                <w:bCs/>
                                <w:caps/>
                                <w:color w:val="FFFFFF" w:themeColor="background1"/>
                                <w:sz w:val="24"/>
                                <w:szCs w:val="24"/>
                              </w:rPr>
                              <w:t>Inquire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6A3052" id="_x0000_s1031" style="position:absolute;margin-left:0;margin-top:0;width:42.5pt;height:132.9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" fillcolor="#009b28 [3204]" stroked="f" strokeweight="2pt">
                <v:textbox style="layout-flow:vertical;mso-layout-flow-alt:bottom-to-top">
                  <w:txbxContent>
                    <w:p w14:paraId="1F806C09" w14:textId="3E8B8C65"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3</w:t>
                      </w:r>
                      <w:r w:rsidRPr="005555B9">
                        <w:rPr>
                          <w:b/>
                          <w:bCs/>
                          <w:noProof/>
                          <w:color w:val="FFFFFF" w:themeColor="background1"/>
                          <w:sz w:val="24"/>
                          <w:szCs w:val="24"/>
                        </w:rPr>
                        <w:fldChar w:fldCharType="end"/>
                      </w:r>
                    </w:p>
                    <w:p w14:paraId="1CBD45FA" w14:textId="505F54CB" w:rsidR="000B4C2C" w:rsidRPr="0021399F" w:rsidRDefault="00BD651A" w:rsidP="0021399F">
                      <w:pPr>
                        <w:spacing w:after="0"/>
                        <w:jc w:val="center"/>
                        <w:rPr>
                          <w:b/>
                          <w:bCs/>
                          <w:caps/>
                          <w:color w:val="FFFFFF" w:themeColor="background1"/>
                          <w:sz w:val="24"/>
                          <w:szCs w:val="24"/>
                        </w:rPr>
                      </w:pPr>
                      <w:r>
                        <w:rPr>
                          <w:b/>
                          <w:bCs/>
                          <w:caps/>
                          <w:color w:val="FFFFFF" w:themeColor="background1"/>
                          <w:sz w:val="24"/>
                          <w:szCs w:val="24"/>
                        </w:rPr>
                        <w:t>Inquire</w:t>
                      </w:r>
                    </w:p>
                  </w:txbxContent>
                </v:textbox>
                <w10:wrap anchorx="page" anchory="page"/>
              </v:rect>
            </w:pict>
          </mc:Fallback>
        </mc:AlternateContent>
      </w:r>
      <w:r>
        <w:rPr>
          <w:noProof/>
          <w:sz w:val="32"/>
          <w:szCs w:val="32"/>
        </w:rPr>
        <w:t xml:space="preserve">       Forces and sport</w:t>
      </w:r>
      <w:r w:rsidRPr="005555B9">
        <w:rPr>
          <w:noProof/>
          <w:sz w:val="32"/>
          <w:szCs w:val="32"/>
        </w:rPr>
        <w:t xml:space="preserve"> • Lesson </w:t>
      </w:r>
      <w:r w:rsidRPr="005555B9">
        <w:rPr>
          <w:noProof/>
          <w:sz w:val="32"/>
          <w:szCs w:val="32"/>
        </w:rPr>
        <w:fldChar w:fldCharType="begin"/>
      </w:r>
      <w:r w:rsidRPr="005555B9">
        <w:rPr>
          <w:noProof/>
          <w:sz w:val="32"/>
          <w:szCs w:val="32"/>
        </w:rPr>
        <w:instrText xml:space="preserve"> SEQ tasknum \c</w:instrText>
      </w:r>
      <w:r w:rsidRPr="005555B9">
        <w:rPr>
          <w:noProof/>
          <w:sz w:val="32"/>
          <w:szCs w:val="32"/>
        </w:rPr>
        <w:fldChar w:fldCharType="separate"/>
      </w:r>
      <w:r>
        <w:rPr>
          <w:noProof/>
          <w:sz w:val="32"/>
          <w:szCs w:val="32"/>
        </w:rPr>
        <w:t>3</w:t>
      </w:r>
      <w:r w:rsidRPr="005555B9">
        <w:rPr>
          <w:noProof/>
          <w:sz w:val="32"/>
          <w:szCs w:val="32"/>
        </w:rPr>
        <w:fldChar w:fldCharType="end"/>
      </w:r>
      <w:r w:rsidRPr="005555B9">
        <w:rPr>
          <w:noProof/>
          <w:sz w:val="32"/>
          <w:szCs w:val="32"/>
        </w:rPr>
        <w:t xml:space="preserve"> • </w:t>
      </w:r>
      <w:r w:rsidR="00100050" w:rsidRPr="00100050">
        <w:rPr>
          <w:noProof/>
          <w:sz w:val="32"/>
          <w:szCs w:val="32"/>
        </w:rPr>
        <w:t>Does mass affect motion?</w:t>
      </w:r>
    </w:p>
    <w:tbl>
      <w:tblPr>
        <w:tblStyle w:val="AASETable"/>
        <w:tblW w:w="0" w:type="auto"/>
        <w:shd w:val="clear" w:color="auto" w:fill="B1F04A"/>
        <w:tblLook w:val="04A0" w:firstRow="1" w:lastRow="0" w:firstColumn="1" w:lastColumn="0" w:noHBand="0" w:noVBand="1"/>
      </w:tblPr>
      <w:tblGrid>
        <w:gridCol w:w="9854"/>
      </w:tblGrid>
      <w:tr w:rsidR="000B4C2C" w14:paraId="1C70761A" w14:textId="77777777" w:rsidTr="00014C99">
        <w:trPr>
          <w:cnfStyle w:val="100000000000" w:firstRow="1" w:lastRow="0" w:firstColumn="0" w:lastColumn="0" w:oddVBand="0" w:evenVBand="0" w:oddHBand="0" w:evenHBand="0" w:firstRowFirstColumn="0" w:firstRowLastColumn="0" w:lastRowFirstColumn="0" w:lastRowLastColumn="0"/>
        </w:trPr>
        <w:tc>
          <w:tcPr>
            <w:tcW w:w="9854" w:type="dxa"/>
            <w:shd w:val="clear" w:color="auto" w:fill="CAEBD7" w:themeFill="background2" w:themeFillTint="33"/>
          </w:tcPr>
          <w:p w14:paraId="3C2617EB" w14:textId="0F6DA2BF" w:rsidR="000B4C2C" w:rsidRPr="005555B9" w:rsidRDefault="000B4C2C" w:rsidP="0073440B">
            <w:pPr>
              <w:rPr>
                <w:color w:val="000000" w:themeColor="text2"/>
                <w:szCs w:val="20"/>
              </w:rPr>
            </w:pPr>
            <w:r w:rsidRPr="005555B9">
              <w:rPr>
                <w:color w:val="000000" w:themeColor="text1"/>
                <w:szCs w:val="20"/>
              </w:rPr>
              <w:t xml:space="preserve">To read the most recent version of this lesson, download associated resources, and view embedded professional learning including classroom videos and work samples, visit: </w:t>
            </w:r>
            <w:hyperlink r:id="rId40" w:history="1">
              <w:r w:rsidR="00F53FFB">
                <w:rPr>
                  <w:rStyle w:val="Hyperlink"/>
                  <w:sz w:val="20"/>
                  <w:szCs w:val="20"/>
                </w:rPr>
                <w:t>https://scienceconnections.edu.au/teaching-sequences/year-7/forces-sport/lesson-3-does-mass-affect-motion</w:t>
              </w:r>
            </w:hyperlink>
            <w:r w:rsidR="00A231A2">
              <w:rPr>
                <w:color w:val="auto"/>
                <w:szCs w:val="20"/>
              </w:rPr>
              <w:t xml:space="preserve"> </w:t>
            </w:r>
          </w:p>
        </w:tc>
      </w:tr>
    </w:tbl>
    <w:p w14:paraId="216F9438" w14:textId="77777777" w:rsidR="000B4C2C" w:rsidRDefault="000B4C2C" w:rsidP="00AA7196"/>
    <w:p w14:paraId="5095FAD7" w14:textId="77777777" w:rsidR="000B4C2C" w:rsidRDefault="000B4C2C" w:rsidP="004168AA">
      <w:pPr>
        <w:pStyle w:val="Heading1"/>
      </w:pPr>
      <w:r>
        <w:t>Lesson overview</w:t>
      </w:r>
    </w:p>
    <w:p w14:paraId="720320D5" w14:textId="5949476A" w:rsidR="00F13C3E" w:rsidRPr="00F13C3E" w:rsidRDefault="00F13C3E" w:rsidP="00F13C3E">
      <w:r w:rsidRPr="00F13C3E">
        <w:t>Students investigate the effect that changing an object’s mass has on its motion and then consider how these findings can be applied to a sport or physical activity infographic.</w:t>
      </w:r>
    </w:p>
    <w:p w14:paraId="30556D7E" w14:textId="77777777" w:rsidR="000B4C2C" w:rsidRDefault="000B4C2C" w:rsidP="004168AA">
      <w:pPr>
        <w:pStyle w:val="Heading2"/>
      </w:pPr>
      <w:r>
        <w:t>Key learning goals</w:t>
      </w:r>
    </w:p>
    <w:p w14:paraId="65467D61" w14:textId="3BC06294" w:rsidR="001A3C5B" w:rsidRPr="001A3C5B" w:rsidRDefault="001A3C5B" w:rsidP="001A3C5B">
      <w:pPr>
        <w:pStyle w:val="ListBullet"/>
        <w:numPr>
          <w:ilvl w:val="0"/>
          <w:numId w:val="0"/>
        </w:numPr>
        <w:ind w:left="284" w:hanging="284"/>
        <w:rPr>
          <w:lang w:eastAsia="en-AU"/>
        </w:rPr>
      </w:pPr>
      <w:r w:rsidRPr="001A3C5B">
        <w:rPr>
          <w:lang w:eastAsia="en-AU"/>
        </w:rPr>
        <w:t xml:space="preserve">Students will: </w:t>
      </w:r>
    </w:p>
    <w:p w14:paraId="5C44E879" w14:textId="77777777" w:rsidR="001A3C5B" w:rsidRPr="001A3C5B" w:rsidRDefault="001A3C5B" w:rsidP="001A3C5B">
      <w:pPr>
        <w:pStyle w:val="ListBullet"/>
        <w:numPr>
          <w:ilvl w:val="0"/>
          <w:numId w:val="48"/>
        </w:numPr>
        <w:rPr>
          <w:lang w:eastAsia="en-AU"/>
        </w:rPr>
      </w:pPr>
      <w:r w:rsidRPr="001A3C5B">
        <w:rPr>
          <w:lang w:eastAsia="en-AU"/>
        </w:rPr>
        <w:t>use a simulation to test the effect of mass on an object’s speed.</w:t>
      </w:r>
    </w:p>
    <w:p w14:paraId="5A975BEC" w14:textId="77777777" w:rsidR="001A3C5B" w:rsidRPr="001A3C5B" w:rsidRDefault="001A3C5B" w:rsidP="001A3C5B">
      <w:pPr>
        <w:pStyle w:val="ListBullet"/>
        <w:numPr>
          <w:ilvl w:val="0"/>
          <w:numId w:val="48"/>
        </w:numPr>
        <w:rPr>
          <w:lang w:eastAsia="en-AU"/>
        </w:rPr>
      </w:pPr>
      <w:r w:rsidRPr="001A3C5B">
        <w:rPr>
          <w:lang w:eastAsia="en-AU"/>
        </w:rPr>
        <w:t>describe the effect on the motion of objects of different mass if the magnitude and direction of the applied force is kept constant.</w:t>
      </w:r>
    </w:p>
    <w:p w14:paraId="7BAE5123" w14:textId="77777777" w:rsidR="001A3C5B" w:rsidRPr="001A3C5B" w:rsidRDefault="001A3C5B" w:rsidP="001A3C5B">
      <w:pPr>
        <w:pStyle w:val="ListBullet"/>
        <w:numPr>
          <w:ilvl w:val="0"/>
          <w:numId w:val="48"/>
        </w:numPr>
        <w:rPr>
          <w:lang w:eastAsia="en-AU"/>
        </w:rPr>
      </w:pPr>
      <w:r w:rsidRPr="001A3C5B">
        <w:rPr>
          <w:lang w:eastAsia="en-AU"/>
        </w:rPr>
        <w:t>apply their understanding to analyse motion in a sport or physical activity.</w:t>
      </w:r>
    </w:p>
    <w:p w14:paraId="696B94D6" w14:textId="77777777" w:rsidR="001A3C5B" w:rsidRPr="001A3C5B" w:rsidRDefault="001A3C5B" w:rsidP="001A3C5B">
      <w:pPr>
        <w:pStyle w:val="ListBullet"/>
        <w:numPr>
          <w:ilvl w:val="0"/>
          <w:numId w:val="0"/>
        </w:numPr>
        <w:ind w:left="284" w:hanging="284"/>
        <w:rPr>
          <w:lang w:eastAsia="en-AU"/>
        </w:rPr>
      </w:pPr>
      <w:r w:rsidRPr="001A3C5B">
        <w:rPr>
          <w:lang w:eastAsia="en-AU"/>
        </w:rPr>
        <w:t>Students will represent their understanding as they:</w:t>
      </w:r>
    </w:p>
    <w:p w14:paraId="5F39CFF3" w14:textId="77777777" w:rsidR="001A3C5B" w:rsidRPr="001A3C5B" w:rsidRDefault="001A3C5B" w:rsidP="001A3C5B">
      <w:pPr>
        <w:pStyle w:val="ListBullet"/>
        <w:numPr>
          <w:ilvl w:val="0"/>
          <w:numId w:val="49"/>
        </w:numPr>
        <w:rPr>
          <w:lang w:eastAsia="en-AU"/>
        </w:rPr>
      </w:pPr>
      <w:r w:rsidRPr="001A3C5B">
        <w:rPr>
          <w:lang w:eastAsia="en-AU"/>
        </w:rPr>
        <w:t>conduct a simulation on the impact of mass on an object’s speed.</w:t>
      </w:r>
    </w:p>
    <w:p w14:paraId="47EB80EF" w14:textId="77777777" w:rsidR="001A3C5B" w:rsidRPr="001A3C5B" w:rsidRDefault="001A3C5B" w:rsidP="001A3C5B">
      <w:pPr>
        <w:pStyle w:val="ListBullet"/>
        <w:numPr>
          <w:ilvl w:val="0"/>
          <w:numId w:val="49"/>
        </w:numPr>
        <w:rPr>
          <w:lang w:eastAsia="en-AU"/>
        </w:rPr>
      </w:pPr>
      <w:r w:rsidRPr="001A3C5B">
        <w:rPr>
          <w:lang w:eastAsia="en-AU"/>
        </w:rPr>
        <w:t>construct a model to represent the relationship between mass and speed of an object in a certain time.</w:t>
      </w:r>
    </w:p>
    <w:p w14:paraId="30BE1AA1" w14:textId="77777777" w:rsidR="001A3C5B" w:rsidRPr="001A3C5B" w:rsidRDefault="001A3C5B" w:rsidP="001A3C5B">
      <w:pPr>
        <w:pStyle w:val="ListBullet"/>
        <w:numPr>
          <w:ilvl w:val="0"/>
          <w:numId w:val="49"/>
        </w:numPr>
        <w:rPr>
          <w:lang w:eastAsia="en-AU"/>
        </w:rPr>
      </w:pPr>
      <w:r w:rsidRPr="001A3C5B">
        <w:rPr>
          <w:lang w:eastAsia="en-AU"/>
        </w:rPr>
        <w:t>analyse the results and draw valid conclusions.</w:t>
      </w:r>
    </w:p>
    <w:p w14:paraId="0810691C" w14:textId="77777777" w:rsidR="001A3C5B" w:rsidRPr="001A3C5B" w:rsidRDefault="001A3C5B" w:rsidP="001A3C5B">
      <w:pPr>
        <w:pStyle w:val="ListBullet"/>
        <w:numPr>
          <w:ilvl w:val="0"/>
          <w:numId w:val="49"/>
        </w:numPr>
        <w:rPr>
          <w:lang w:eastAsia="en-AU"/>
        </w:rPr>
      </w:pPr>
      <w:r w:rsidRPr="001A3C5B">
        <w:rPr>
          <w:lang w:eastAsia="en-AU"/>
        </w:rPr>
        <w:t>describe how varying masses affect movement in different sports and physical activities.</w:t>
      </w:r>
    </w:p>
    <w:p w14:paraId="58564AA5" w14:textId="04DB5927" w:rsidR="000B4C2C" w:rsidRPr="00142FDE" w:rsidRDefault="001A3C5B" w:rsidP="001A3C5B">
      <w:pPr>
        <w:pStyle w:val="ListBullet"/>
        <w:numPr>
          <w:ilvl w:val="0"/>
          <w:numId w:val="49"/>
        </w:numPr>
        <w:rPr>
          <w:lang w:eastAsia="en-AU"/>
        </w:rPr>
      </w:pPr>
      <w:r w:rsidRPr="001A3C5B">
        <w:rPr>
          <w:lang w:eastAsia="en-AU"/>
        </w:rPr>
        <w:t>identify how the impact of mass can be effectively communicated to new participants of a sport or physical activity.</w:t>
      </w:r>
    </w:p>
    <w:p w14:paraId="017A8DE9" w14:textId="77777777" w:rsidR="000B4C2C" w:rsidRDefault="000B4C2C" w:rsidP="004168AA">
      <w:pPr>
        <w:pStyle w:val="Heading2"/>
      </w:pPr>
      <w:r>
        <w:t>Assessment advice</w:t>
      </w:r>
    </w:p>
    <w:p w14:paraId="7726B78D" w14:textId="7D396E99" w:rsidR="00211FA4" w:rsidRPr="00211FA4" w:rsidRDefault="00211FA4" w:rsidP="00211FA4">
      <w:r w:rsidRPr="00211FA4">
        <w:t>In this lesson, assessment is formative.</w:t>
      </w:r>
    </w:p>
    <w:p w14:paraId="235C8E7E" w14:textId="77777777" w:rsidR="00211FA4" w:rsidRPr="00211FA4" w:rsidRDefault="00211FA4" w:rsidP="00211FA4">
      <w:r w:rsidRPr="00211FA4">
        <w:t>Feedback might focus on students’ ability to:</w:t>
      </w:r>
    </w:p>
    <w:p w14:paraId="30D32B66" w14:textId="77777777" w:rsidR="00211FA4" w:rsidRPr="00211FA4" w:rsidRDefault="00211FA4" w:rsidP="00211FA4">
      <w:pPr>
        <w:numPr>
          <w:ilvl w:val="0"/>
          <w:numId w:val="50"/>
        </w:numPr>
      </w:pPr>
      <w:r w:rsidRPr="00211FA4">
        <w:t>describe the relationship between mass and motion (measured as speed).</w:t>
      </w:r>
    </w:p>
    <w:p w14:paraId="3034C7AA" w14:textId="77777777" w:rsidR="00211FA4" w:rsidRPr="00211FA4" w:rsidRDefault="00211FA4" w:rsidP="00211FA4">
      <w:pPr>
        <w:numPr>
          <w:ilvl w:val="0"/>
          <w:numId w:val="50"/>
        </w:numPr>
      </w:pPr>
      <w:r w:rsidRPr="00211FA4">
        <w:t>complete an investigation and record data.</w:t>
      </w:r>
    </w:p>
    <w:p w14:paraId="73DC95E7" w14:textId="77777777" w:rsidR="00211FA4" w:rsidRPr="00211FA4" w:rsidRDefault="00211FA4" w:rsidP="00211FA4">
      <w:pPr>
        <w:numPr>
          <w:ilvl w:val="0"/>
          <w:numId w:val="50"/>
        </w:numPr>
      </w:pPr>
      <w:r w:rsidRPr="00211FA4">
        <w:t>analyse data, create and use a model and draw a conclusion.</w:t>
      </w:r>
      <w:r w:rsidRPr="00211FA4">
        <w:br/>
        <w:t> </w:t>
      </w:r>
    </w:p>
    <w:p w14:paraId="706FB441" w14:textId="77777777" w:rsidR="00211FA4" w:rsidRPr="00211FA4" w:rsidRDefault="00211FA4" w:rsidP="00211FA4">
      <w:pPr>
        <w:rPr>
          <w:b/>
          <w:bCs/>
        </w:rPr>
      </w:pPr>
      <w:r w:rsidRPr="00211FA4">
        <w:rPr>
          <w:b/>
          <w:bCs/>
        </w:rPr>
        <w:t>Potential summative assessment</w:t>
      </w:r>
    </w:p>
    <w:p w14:paraId="08630CD7" w14:textId="77777777" w:rsidR="00211FA4" w:rsidRPr="00211FA4" w:rsidRDefault="00211FA4" w:rsidP="00211FA4">
      <w:r w:rsidRPr="00211FA4">
        <w:t>Students working at the achievement standard should:</w:t>
      </w:r>
    </w:p>
    <w:p w14:paraId="5AF044E2" w14:textId="77777777" w:rsidR="00211FA4" w:rsidRPr="00211FA4" w:rsidRDefault="00211FA4" w:rsidP="00211FA4">
      <w:pPr>
        <w:numPr>
          <w:ilvl w:val="0"/>
          <w:numId w:val="51"/>
        </w:numPr>
      </w:pPr>
      <w:r w:rsidRPr="00211FA4">
        <w:t>generate and record data with precision.</w:t>
      </w:r>
    </w:p>
    <w:p w14:paraId="4E8F7575" w14:textId="77777777" w:rsidR="00211FA4" w:rsidRPr="00211FA4" w:rsidRDefault="00211FA4" w:rsidP="00211FA4">
      <w:pPr>
        <w:numPr>
          <w:ilvl w:val="0"/>
          <w:numId w:val="51"/>
        </w:numPr>
      </w:pPr>
      <w:r w:rsidRPr="00211FA4">
        <w:t>process data and information and analyse it to describe patterns, trends and relationships.</w:t>
      </w:r>
    </w:p>
    <w:p w14:paraId="7099DDCC" w14:textId="77777777" w:rsidR="00211FA4" w:rsidRPr="00211FA4" w:rsidRDefault="00211FA4" w:rsidP="00211FA4">
      <w:pPr>
        <w:numPr>
          <w:ilvl w:val="0"/>
          <w:numId w:val="51"/>
        </w:numPr>
      </w:pPr>
      <w:r w:rsidRPr="00211FA4">
        <w:t>identify evidence to support their conclusions.</w:t>
      </w:r>
    </w:p>
    <w:p w14:paraId="55A2E1AF" w14:textId="44ACA76E" w:rsidR="000B4C2C" w:rsidRDefault="00211FA4" w:rsidP="003F730F">
      <w:r w:rsidRPr="00211FA4">
        <w:t xml:space="preserve">Refer to the Australian Curriculum content links on the </w:t>
      </w:r>
      <w:hyperlink r:id="rId41" w:history="1">
        <w:r w:rsidRPr="00211FA4">
          <w:rPr>
            <w:rStyle w:val="Hyperlink"/>
            <w:sz w:val="20"/>
          </w:rPr>
          <w:t>Our design decisions tab</w:t>
        </w:r>
      </w:hyperlink>
      <w:r w:rsidRPr="00211FA4">
        <w:t xml:space="preserve"> for further information.</w:t>
      </w:r>
    </w:p>
    <w:p w14:paraId="64B8DFB3" w14:textId="77777777" w:rsidR="000B4C2C" w:rsidRPr="003F730F" w:rsidRDefault="000B4C2C" w:rsidP="003F730F">
      <w:pPr>
        <w:pStyle w:val="Heading2"/>
      </w:pPr>
      <w:r>
        <w:lastRenderedPageBreak/>
        <w:t>List of materials</w:t>
      </w:r>
    </w:p>
    <w:p w14:paraId="236AB543" w14:textId="77777777" w:rsidR="000B4C2C" w:rsidRPr="003F730F" w:rsidRDefault="000B4C2C" w:rsidP="009F36EE">
      <w:pPr>
        <w:rPr>
          <w:b/>
          <w:bCs/>
          <w:lang w:eastAsia="en-AU"/>
        </w:rPr>
      </w:pPr>
      <w:r w:rsidRPr="003F730F">
        <w:rPr>
          <w:b/>
          <w:bCs/>
          <w:lang w:eastAsia="en-AU"/>
        </w:rPr>
        <w:t>Whole class</w:t>
      </w:r>
    </w:p>
    <w:p w14:paraId="4FB8A002" w14:textId="690869D9" w:rsidR="000B4C2C" w:rsidRPr="00142FDE" w:rsidRDefault="00870FC2" w:rsidP="00870FC2">
      <w:pPr>
        <w:pStyle w:val="ListBullet"/>
        <w:numPr>
          <w:ilvl w:val="0"/>
          <w:numId w:val="47"/>
        </w:numPr>
        <w:rPr>
          <w:lang w:eastAsia="en-AU"/>
        </w:rPr>
      </w:pPr>
      <w:r w:rsidRPr="00870FC2">
        <w:rPr>
          <w:bCs/>
          <w:lang w:eastAsia="en-AU"/>
        </w:rPr>
        <w:t>Forces and sport Slides</w:t>
      </w:r>
    </w:p>
    <w:p w14:paraId="78DF504E" w14:textId="77777777" w:rsidR="000B4C2C" w:rsidRPr="00142FDE" w:rsidRDefault="000B4C2C" w:rsidP="009F36EE">
      <w:pPr>
        <w:rPr>
          <w:lang w:eastAsia="en-AU"/>
        </w:rPr>
      </w:pPr>
      <w:r w:rsidRPr="003F730F">
        <w:rPr>
          <w:b/>
          <w:bCs/>
          <w:lang w:eastAsia="en-AU"/>
        </w:rPr>
        <w:t>Each group</w:t>
      </w:r>
      <w:r w:rsidRPr="00142FDE">
        <w:rPr>
          <w:lang w:eastAsia="en-AU"/>
        </w:rPr>
        <w:t> </w:t>
      </w:r>
    </w:p>
    <w:p w14:paraId="2B95C41E" w14:textId="112314BA" w:rsidR="00870FC2" w:rsidRPr="00870FC2" w:rsidRDefault="00870FC2" w:rsidP="00870FC2">
      <w:pPr>
        <w:pStyle w:val="ListBullet"/>
        <w:numPr>
          <w:ilvl w:val="0"/>
          <w:numId w:val="47"/>
        </w:numPr>
        <w:rPr>
          <w:lang w:eastAsia="en-AU"/>
        </w:rPr>
      </w:pPr>
      <w:r w:rsidRPr="00870FC2">
        <w:rPr>
          <w:lang w:eastAsia="en-AU"/>
        </w:rPr>
        <w:t>Two different-sized soccer balls or two soft inflatable balls of different mass</w:t>
      </w:r>
    </w:p>
    <w:p w14:paraId="2A18A989" w14:textId="6878ECF1" w:rsidR="000B4C2C" w:rsidRDefault="00870FC2" w:rsidP="00870FC2">
      <w:pPr>
        <w:pStyle w:val="ListBullet"/>
        <w:numPr>
          <w:ilvl w:val="0"/>
          <w:numId w:val="47"/>
        </w:numPr>
        <w:rPr>
          <w:lang w:eastAsia="en-AU"/>
        </w:rPr>
      </w:pPr>
      <w:r w:rsidRPr="00870FC2">
        <w:rPr>
          <w:lang w:eastAsia="en-AU"/>
        </w:rPr>
        <w:t>Sticky notes</w:t>
      </w:r>
    </w:p>
    <w:p w14:paraId="0F2CC783" w14:textId="77777777" w:rsidR="000B4C2C" w:rsidRPr="00142FDE" w:rsidRDefault="000B4C2C" w:rsidP="003F730F">
      <w:pPr>
        <w:rPr>
          <w:lang w:eastAsia="en-AU"/>
        </w:rPr>
      </w:pPr>
      <w:r w:rsidRPr="003F730F">
        <w:rPr>
          <w:b/>
          <w:bCs/>
          <w:lang w:eastAsia="en-AU"/>
        </w:rPr>
        <w:t xml:space="preserve">Each </w:t>
      </w:r>
      <w:r>
        <w:rPr>
          <w:b/>
          <w:bCs/>
          <w:lang w:eastAsia="en-AU"/>
        </w:rPr>
        <w:t>student</w:t>
      </w:r>
    </w:p>
    <w:p w14:paraId="27D5EC1F" w14:textId="484355D8" w:rsidR="00FE18D8" w:rsidRPr="00FE18D8" w:rsidRDefault="00FE18D8" w:rsidP="00FE18D8">
      <w:pPr>
        <w:pStyle w:val="ListBullet"/>
        <w:numPr>
          <w:ilvl w:val="0"/>
          <w:numId w:val="47"/>
        </w:numPr>
        <w:rPr>
          <w:lang w:eastAsia="en-AU"/>
        </w:rPr>
      </w:pPr>
      <w:r w:rsidRPr="00FE18D8">
        <w:rPr>
          <w:lang w:eastAsia="en-AU"/>
        </w:rPr>
        <w:t>Individual science notebook</w:t>
      </w:r>
    </w:p>
    <w:p w14:paraId="54D03B66" w14:textId="77777777" w:rsidR="00FE18D8" w:rsidRPr="00FE18D8" w:rsidRDefault="00FE18D8" w:rsidP="00FE18D8">
      <w:pPr>
        <w:pStyle w:val="ListBullet"/>
        <w:numPr>
          <w:ilvl w:val="0"/>
          <w:numId w:val="47"/>
        </w:numPr>
        <w:rPr>
          <w:lang w:eastAsia="en-AU"/>
        </w:rPr>
      </w:pPr>
      <w:r w:rsidRPr="00FE18D8">
        <w:rPr>
          <w:b/>
          <w:bCs/>
          <w:lang w:eastAsia="en-AU"/>
        </w:rPr>
        <w:t>Forces and sport Poster</w:t>
      </w:r>
    </w:p>
    <w:p w14:paraId="5383A599" w14:textId="77777777" w:rsidR="00FE18D8" w:rsidRPr="00FE18D8" w:rsidRDefault="00FE18D8" w:rsidP="00FE18D8">
      <w:pPr>
        <w:pStyle w:val="ListBullet"/>
        <w:numPr>
          <w:ilvl w:val="0"/>
          <w:numId w:val="47"/>
        </w:numPr>
        <w:rPr>
          <w:lang w:eastAsia="en-AU"/>
        </w:rPr>
      </w:pPr>
      <w:r w:rsidRPr="00FE18D8">
        <w:rPr>
          <w:lang w:eastAsia="en-AU"/>
        </w:rPr>
        <w:t xml:space="preserve">Access to the </w:t>
      </w:r>
      <w:hyperlink r:id="rId42" w:history="1">
        <w:r w:rsidRPr="00FE18D8">
          <w:rPr>
            <w:rStyle w:val="Hyperlink"/>
            <w:sz w:val="20"/>
            <w:lang w:eastAsia="en-AU"/>
          </w:rPr>
          <w:t xml:space="preserve">PhET Forces and motion: basics </w:t>
        </w:r>
        <w:r w:rsidRPr="00FE18D8">
          <w:rPr>
            <w:rStyle w:val="Hyperlink"/>
            <w:sz w:val="20"/>
            <w:lang w:eastAsia="en-AU"/>
          </w:rPr>
          <w:t>‬</w:t>
        </w:r>
      </w:hyperlink>
      <w:r w:rsidRPr="00FE18D8">
        <w:rPr>
          <w:lang w:eastAsia="en-AU"/>
        </w:rPr>
        <w:t>computer simulation model</w:t>
      </w:r>
    </w:p>
    <w:p w14:paraId="43EE9ECB" w14:textId="17DF0B9D" w:rsidR="000B4C2C" w:rsidRPr="00142FDE" w:rsidRDefault="00FE18D8" w:rsidP="00FE18D8">
      <w:pPr>
        <w:pStyle w:val="ListBullet"/>
        <w:numPr>
          <w:ilvl w:val="0"/>
          <w:numId w:val="47"/>
        </w:numPr>
        <w:rPr>
          <w:lang w:eastAsia="en-AU"/>
        </w:rPr>
      </w:pPr>
      <w:r w:rsidRPr="00FE18D8">
        <w:rPr>
          <w:b/>
          <w:bCs/>
          <w:lang w:eastAsia="en-AU"/>
        </w:rPr>
        <w:t>PhET simulation: Mass &amp; motion Resource sheet</w:t>
      </w:r>
    </w:p>
    <w:p w14:paraId="344EA00C" w14:textId="77777777" w:rsidR="000B4C2C" w:rsidRDefault="000B4C2C" w:rsidP="004168AA"/>
    <w:tbl>
      <w:tblPr>
        <w:tblStyle w:val="AASETable"/>
        <w:tblW w:w="0" w:type="auto"/>
        <w:tblLook w:val="04A0" w:firstRow="1" w:lastRow="0" w:firstColumn="1" w:lastColumn="0" w:noHBand="0" w:noVBand="1"/>
      </w:tblPr>
      <w:tblGrid>
        <w:gridCol w:w="3284"/>
        <w:gridCol w:w="3285"/>
        <w:gridCol w:w="3285"/>
      </w:tblGrid>
      <w:tr w:rsidR="000B4C2C" w14:paraId="4C962F55" w14:textId="77777777" w:rsidTr="0073440B">
        <w:trPr>
          <w:cnfStyle w:val="100000000000" w:firstRow="1" w:lastRow="0" w:firstColumn="0" w:lastColumn="0" w:oddVBand="0" w:evenVBand="0" w:oddHBand="0" w:evenHBand="0" w:firstRowFirstColumn="0" w:firstRowLastColumn="0" w:lastRowFirstColumn="0" w:lastRowLastColumn="0"/>
        </w:trPr>
        <w:tc>
          <w:tcPr>
            <w:tcW w:w="3284" w:type="dxa"/>
          </w:tcPr>
          <w:p w14:paraId="475EBF15" w14:textId="77777777" w:rsidR="000B4C2C" w:rsidRPr="00975818" w:rsidRDefault="000B4C2C" w:rsidP="0073440B">
            <w:pPr>
              <w:spacing w:after="0"/>
              <w:rPr>
                <w:b/>
                <w:bCs/>
              </w:rPr>
            </w:pPr>
            <w:r w:rsidRPr="00975818">
              <w:rPr>
                <w:b/>
                <w:bCs/>
              </w:rPr>
              <w:t xml:space="preserve">Lesson </w:t>
            </w:r>
            <w:r>
              <w:rPr>
                <w:b/>
                <w:bCs/>
              </w:rPr>
              <w:t>r</w:t>
            </w:r>
            <w:r w:rsidRPr="00975818">
              <w:rPr>
                <w:b/>
                <w:bCs/>
              </w:rPr>
              <w:t>outine</w:t>
            </w:r>
          </w:p>
        </w:tc>
        <w:tc>
          <w:tcPr>
            <w:tcW w:w="3285" w:type="dxa"/>
          </w:tcPr>
          <w:p w14:paraId="18D5507D" w14:textId="77777777" w:rsidR="000B4C2C" w:rsidRPr="00975818" w:rsidRDefault="000B4C2C" w:rsidP="0073440B">
            <w:pPr>
              <w:spacing w:after="0"/>
              <w:rPr>
                <w:b/>
                <w:bCs/>
              </w:rPr>
            </w:pPr>
            <w:r w:rsidRPr="00975818">
              <w:rPr>
                <w:b/>
                <w:bCs/>
              </w:rPr>
              <w:t>Estimated time</w:t>
            </w:r>
          </w:p>
        </w:tc>
        <w:tc>
          <w:tcPr>
            <w:tcW w:w="3285" w:type="dxa"/>
          </w:tcPr>
          <w:p w14:paraId="4A7D864E" w14:textId="77777777" w:rsidR="000B4C2C" w:rsidRPr="00975818" w:rsidRDefault="000B4C2C" w:rsidP="0073440B">
            <w:pPr>
              <w:spacing w:after="0"/>
              <w:rPr>
                <w:b/>
                <w:bCs/>
              </w:rPr>
            </w:pPr>
            <w:r w:rsidRPr="00975818">
              <w:rPr>
                <w:b/>
                <w:bCs/>
              </w:rPr>
              <w:t>Task type</w:t>
            </w:r>
          </w:p>
        </w:tc>
      </w:tr>
      <w:tr w:rsidR="000B4C2C" w14:paraId="5D8F00E5"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38A2B748" w14:textId="1E81C5E0" w:rsidR="000B4C2C" w:rsidRDefault="000B4C2C" w:rsidP="003F730F">
            <w:pPr>
              <w:spacing w:after="0"/>
            </w:pPr>
            <w:r>
              <w:t>R</w:t>
            </w:r>
            <w:r w:rsidR="00FE18D8">
              <w:t>e-orient</w:t>
            </w:r>
          </w:p>
        </w:tc>
        <w:tc>
          <w:tcPr>
            <w:tcW w:w="3285" w:type="dxa"/>
          </w:tcPr>
          <w:p w14:paraId="555E121B" w14:textId="108571E8" w:rsidR="000B4C2C" w:rsidRDefault="00014979" w:rsidP="003F730F">
            <w:pPr>
              <w:spacing w:after="0"/>
            </w:pPr>
            <w:r>
              <w:t>5</w:t>
            </w:r>
            <w:r w:rsidR="000B4C2C">
              <w:t xml:space="preserve"> minutes</w:t>
            </w:r>
          </w:p>
        </w:tc>
        <w:tc>
          <w:tcPr>
            <w:tcW w:w="3285" w:type="dxa"/>
          </w:tcPr>
          <w:p w14:paraId="14E9848E" w14:textId="7BCC23F9" w:rsidR="000B4C2C" w:rsidRDefault="000B4C2C" w:rsidP="003F730F">
            <w:pPr>
              <w:spacing w:after="0"/>
            </w:pPr>
            <w:r>
              <w:t>Whole class/Individual</w:t>
            </w:r>
          </w:p>
        </w:tc>
      </w:tr>
      <w:tr w:rsidR="00FE18D8" w14:paraId="075F55E4"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6949E2B3" w14:textId="61F8BE48" w:rsidR="00FE18D8" w:rsidRDefault="00DE1269" w:rsidP="003F730F">
            <w:pPr>
              <w:spacing w:after="0"/>
            </w:pPr>
            <w:r>
              <w:t>Question</w:t>
            </w:r>
          </w:p>
        </w:tc>
        <w:tc>
          <w:tcPr>
            <w:tcW w:w="3285" w:type="dxa"/>
          </w:tcPr>
          <w:p w14:paraId="528AEE21" w14:textId="409FDB9B" w:rsidR="00FE18D8" w:rsidRDefault="00DE1269" w:rsidP="003F730F">
            <w:pPr>
              <w:spacing w:after="0"/>
            </w:pPr>
            <w:r>
              <w:t>15 minutes</w:t>
            </w:r>
          </w:p>
        </w:tc>
        <w:tc>
          <w:tcPr>
            <w:tcW w:w="3285" w:type="dxa"/>
          </w:tcPr>
          <w:p w14:paraId="36DE408E" w14:textId="071881D0" w:rsidR="00FE18D8" w:rsidRDefault="00DE1269" w:rsidP="003F730F">
            <w:pPr>
              <w:spacing w:after="0"/>
            </w:pPr>
            <w:r>
              <w:t>Whole class/Small group</w:t>
            </w:r>
          </w:p>
        </w:tc>
      </w:tr>
      <w:tr w:rsidR="00FE18D8" w14:paraId="4B137357"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24C704BC" w14:textId="0166820F" w:rsidR="00FE18D8" w:rsidRDefault="00DE1269" w:rsidP="003F730F">
            <w:pPr>
              <w:spacing w:after="0"/>
            </w:pPr>
            <w:r>
              <w:t xml:space="preserve">Investigate </w:t>
            </w:r>
          </w:p>
        </w:tc>
        <w:tc>
          <w:tcPr>
            <w:tcW w:w="3285" w:type="dxa"/>
          </w:tcPr>
          <w:p w14:paraId="020D5D5E" w14:textId="4B86D674" w:rsidR="00FE18D8" w:rsidRDefault="00DE1269" w:rsidP="003F730F">
            <w:pPr>
              <w:spacing w:after="0"/>
            </w:pPr>
            <w:r>
              <w:t>15 minutes</w:t>
            </w:r>
          </w:p>
        </w:tc>
        <w:tc>
          <w:tcPr>
            <w:tcW w:w="3285" w:type="dxa"/>
          </w:tcPr>
          <w:p w14:paraId="55C3940C" w14:textId="0BB48D8C" w:rsidR="00FE18D8" w:rsidRDefault="00DE1269" w:rsidP="003F730F">
            <w:pPr>
              <w:spacing w:after="0"/>
            </w:pPr>
            <w:r>
              <w:t>Whole class/Individual</w:t>
            </w:r>
          </w:p>
        </w:tc>
      </w:tr>
      <w:tr w:rsidR="00FE18D8" w14:paraId="5CBA2152"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40B7BB54" w14:textId="77777777" w:rsidR="00FE18D8" w:rsidRDefault="00FE18D8" w:rsidP="003F730F">
            <w:pPr>
              <w:spacing w:after="0"/>
            </w:pPr>
          </w:p>
        </w:tc>
        <w:tc>
          <w:tcPr>
            <w:tcW w:w="3285" w:type="dxa"/>
          </w:tcPr>
          <w:p w14:paraId="639A5A8F" w14:textId="77777777" w:rsidR="00FE18D8" w:rsidRDefault="00FE18D8" w:rsidP="003F730F">
            <w:pPr>
              <w:spacing w:after="0"/>
            </w:pPr>
          </w:p>
        </w:tc>
        <w:tc>
          <w:tcPr>
            <w:tcW w:w="3285" w:type="dxa"/>
          </w:tcPr>
          <w:p w14:paraId="33910002" w14:textId="4E2FA2D5" w:rsidR="00FE18D8" w:rsidRDefault="00FE18D8" w:rsidP="003F730F">
            <w:pPr>
              <w:spacing w:after="0"/>
            </w:pPr>
          </w:p>
        </w:tc>
      </w:tr>
    </w:tbl>
    <w:p w14:paraId="52222BB4" w14:textId="77777777" w:rsidR="000B4C2C" w:rsidRDefault="000B4C2C" w:rsidP="004168AA">
      <w:pPr>
        <w:sectPr w:rsidR="000B4C2C" w:rsidSect="000B4C2C">
          <w:headerReference w:type="default" r:id="rId43"/>
          <w:footerReference w:type="even" r:id="rId44"/>
          <w:footerReference w:type="default" r:id="rId45"/>
          <w:footerReference w:type="first" r:id="rId46"/>
          <w:pgSz w:w="11906" w:h="16838" w:code="9"/>
          <w:pgMar w:top="454" w:right="1021" w:bottom="1304" w:left="1021" w:header="624" w:footer="284" w:gutter="0"/>
          <w:cols w:space="708"/>
          <w:docGrid w:linePitch="360"/>
        </w:sectPr>
      </w:pPr>
    </w:p>
    <w:p w14:paraId="03F3826B" w14:textId="6673BA44" w:rsidR="000B4C2C" w:rsidRDefault="009649A3" w:rsidP="004168AA">
      <w:pPr>
        <w:pStyle w:val="Heading1"/>
      </w:pPr>
      <w:r>
        <w:lastRenderedPageBreak/>
        <w:t>Inquire</w:t>
      </w:r>
    </w:p>
    <w:p w14:paraId="2FDEF72C" w14:textId="57A2C946" w:rsidR="000B4C2C" w:rsidRPr="003F730F" w:rsidRDefault="000B4C2C" w:rsidP="00AE639C">
      <w:pPr>
        <w:pStyle w:val="Heading2"/>
        <w:rPr>
          <w:bCs/>
        </w:rPr>
      </w:pPr>
      <w:r>
        <w:t>R</w:t>
      </w:r>
      <w:r w:rsidR="009649A3">
        <w:t>e-orient</w:t>
      </w:r>
    </w:p>
    <w:p w14:paraId="46437BE9" w14:textId="3821D224" w:rsidR="0057492A" w:rsidRPr="0057492A" w:rsidRDefault="0057492A" w:rsidP="0057492A">
      <w:r w:rsidRPr="0057492A">
        <w:t xml:space="preserve">Recall examples of different types of forces. Discuss how forces acting on an object can be balanced or unbalanced, with unbalanced forces leading to changes in motion. </w:t>
      </w:r>
    </w:p>
    <w:p w14:paraId="25F56F70" w14:textId="77777777" w:rsidR="0057492A" w:rsidRPr="0057492A" w:rsidRDefault="0057492A" w:rsidP="0057492A">
      <w:r w:rsidRPr="0057492A">
        <w:t xml:space="preserve">Using the </w:t>
      </w:r>
      <w:r w:rsidRPr="0057492A">
        <w:rPr>
          <w:b/>
          <w:bCs/>
        </w:rPr>
        <w:t>Forces and sport Poster</w:t>
      </w:r>
      <w:r w:rsidRPr="0057492A">
        <w:t xml:space="preserve"> invite students to find three examples of balanced and three examples of unbalanced forces acting on an object (characters or equipment). Examples of balanced forces include the rock climber, the person on the parallel bars, and anyone moving at a constant speed.</w:t>
      </w:r>
    </w:p>
    <w:p w14:paraId="53C0F4B4" w14:textId="77777777" w:rsidR="0057492A" w:rsidRPr="0057492A" w:rsidRDefault="0057492A" w:rsidP="0057492A">
      <w:r w:rsidRPr="0057492A">
        <w:t>Remind students that forces were represented in the last lesson using arrows to show the direction and magnitude of the force. Invite students to draw an example of a pair of balanced forces and an example of a pair of unbalanced forces using arrows on a force diagram. They could use the poster for ideas or draw force arrows for a scenario on the poster.</w:t>
      </w:r>
    </w:p>
    <w:p w14:paraId="17BD2496" w14:textId="506E5F27" w:rsidR="000B4C2C" w:rsidRDefault="0057492A" w:rsidP="004168AA">
      <w:r w:rsidRPr="0057492A">
        <w:rPr>
          <w:rFonts w:ascii="Segoe UI Symbol" w:hAnsi="Segoe UI Symbol" w:cs="Segoe UI Symbol"/>
        </w:rPr>
        <w:t>✎</w:t>
      </w:r>
      <w:r w:rsidRPr="0057492A">
        <w:t>STUDENT NOTES: Draw an example of a pair of balanced forces and an example of a pair of unbalanced forces using arrows on a force diagram.</w:t>
      </w:r>
    </w:p>
    <w:p w14:paraId="4E313A8D" w14:textId="77777777" w:rsidR="000B4C2C" w:rsidRDefault="000B4C2C" w:rsidP="004168AA"/>
    <w:p w14:paraId="51A00591" w14:textId="7D98B57D" w:rsidR="000B4C2C" w:rsidRPr="003F730F" w:rsidRDefault="0057492A" w:rsidP="003F730F">
      <w:pPr>
        <w:pStyle w:val="Heading2"/>
        <w:rPr>
          <w:b w:val="0"/>
          <w:bCs/>
        </w:rPr>
      </w:pPr>
      <w:r w:rsidRPr="0057492A">
        <w:t xml:space="preserve">Question </w:t>
      </w:r>
      <w:r w:rsidR="000B4C2C">
        <w:t xml:space="preserve">• </w:t>
      </w:r>
      <w:r w:rsidRPr="0057492A">
        <w:rPr>
          <w:b w:val="0"/>
          <w:bCs/>
        </w:rPr>
        <w:t>Mass and motion</w:t>
      </w:r>
    </w:p>
    <w:p w14:paraId="516965E6" w14:textId="37E31352" w:rsidR="00AE639C" w:rsidRPr="00AE639C" w:rsidRDefault="00AE639C" w:rsidP="00AE639C">
      <w:r w:rsidRPr="00AE639C">
        <w:t xml:space="preserve">(Slide 24) </w:t>
      </w:r>
      <w:r w:rsidRPr="00AE639C">
        <w:rPr>
          <w:bCs/>
        </w:rPr>
        <w:t>Pose the question:</w:t>
      </w:r>
      <w:r w:rsidRPr="00AE639C">
        <w:t xml:space="preserve"> </w:t>
      </w:r>
      <w:r w:rsidRPr="00AE639C">
        <w:rPr>
          <w:i/>
          <w:iCs/>
        </w:rPr>
        <w:t>How does changing the mass of an object affect its motion?</w:t>
      </w:r>
    </w:p>
    <w:p w14:paraId="5377077D" w14:textId="77777777" w:rsidR="00AE639C" w:rsidRPr="00AE639C" w:rsidRDefault="00AE639C" w:rsidP="00AE639C">
      <w:r w:rsidRPr="00AE639C">
        <w:t>TEACHER NOTE:</w:t>
      </w:r>
      <w:r w:rsidRPr="00AE639C">
        <w:rPr>
          <w:i/>
          <w:iCs/>
        </w:rPr>
        <w:t xml:space="preserve"> </w:t>
      </w:r>
      <w:r w:rsidRPr="00AE639C">
        <w:t>The term “mass” is used in this question rather than “weight”. The mass of an object in Newtonian physics is related to how much matter it contains or by its ability to resist a given force. In contract, weight is a measure of the gravitational force acting on an object and can vary according to the strength of the gravitational field where the object is located.</w:t>
      </w:r>
    </w:p>
    <w:p w14:paraId="18672592" w14:textId="77777777" w:rsidR="00AE639C" w:rsidRPr="00AE639C" w:rsidRDefault="00AE639C" w:rsidP="00AE639C">
      <w:r w:rsidRPr="00AE639C">
        <w:t>Discuss an everyday example of lifting bags filled with, for example, groceries or books. Relate how extra effort or a larger force is required to lift the heavier bag.</w:t>
      </w:r>
    </w:p>
    <w:p w14:paraId="48191FBD" w14:textId="77777777" w:rsidR="00AE639C" w:rsidRPr="00AE639C" w:rsidRDefault="00AE639C" w:rsidP="00AE639C">
      <w:r w:rsidRPr="00AE639C">
        <w:t>Recall the forces on the barbell in each of the pictures as covered at the end of the previous lesson.</w:t>
      </w:r>
    </w:p>
    <w:p w14:paraId="06E37D5D" w14:textId="77777777" w:rsidR="00AE639C" w:rsidRPr="00AE639C" w:rsidRDefault="00AE639C" w:rsidP="00AE639C">
      <w:r w:rsidRPr="00AE639C">
        <w:t>Discuss the adjustments the weightlifter would have to make if the mass on the barbell were increased.</w:t>
      </w:r>
    </w:p>
    <w:p w14:paraId="604D1B3F" w14:textId="71CE54BF" w:rsidR="00AE639C" w:rsidRPr="00AE639C" w:rsidRDefault="00AE639C" w:rsidP="00AE639C">
      <w:pPr>
        <w:pStyle w:val="Heading3"/>
      </w:pPr>
      <w:r w:rsidRPr="00AE639C">
        <w:t>Potential discussion prompts</w:t>
      </w:r>
    </w:p>
    <w:p w14:paraId="091B1E26" w14:textId="77777777" w:rsidR="00AE639C" w:rsidRPr="00AE639C" w:rsidRDefault="00AE639C" w:rsidP="00AE639C">
      <w:pPr>
        <w:numPr>
          <w:ilvl w:val="0"/>
          <w:numId w:val="52"/>
        </w:numPr>
      </w:pPr>
      <w:r w:rsidRPr="00AE639C">
        <w:rPr>
          <w:i/>
          <w:iCs/>
        </w:rPr>
        <w:t xml:space="preserve">What would happen in the middle picture if double the amount of mass was added to the ends of the barbell? </w:t>
      </w:r>
    </w:p>
    <w:p w14:paraId="70605E9C" w14:textId="77777777" w:rsidR="00AE639C" w:rsidRPr="00AE639C" w:rsidRDefault="00AE639C" w:rsidP="00AE639C">
      <w:pPr>
        <w:numPr>
          <w:ilvl w:val="1"/>
          <w:numId w:val="52"/>
        </w:numPr>
      </w:pPr>
      <w:r w:rsidRPr="00AE639C">
        <w:t>Greater weight force downwards with the extra mass added. This means more lift force would be needed to unbalance the forces and cause motion upwards.</w:t>
      </w:r>
    </w:p>
    <w:p w14:paraId="3C1A7976" w14:textId="77777777" w:rsidR="00AE639C" w:rsidRPr="00AE639C" w:rsidRDefault="00AE639C" w:rsidP="00AE639C">
      <w:pPr>
        <w:numPr>
          <w:ilvl w:val="1"/>
          <w:numId w:val="52"/>
        </w:numPr>
      </w:pPr>
      <w:r w:rsidRPr="00AE639C">
        <w:t>The barbell would not be lifted as fast, if at all, if the weightlifter could not increase the force exerted on the bar.</w:t>
      </w:r>
    </w:p>
    <w:p w14:paraId="5EB28832" w14:textId="77777777" w:rsidR="00AE639C" w:rsidRPr="00AE639C" w:rsidRDefault="00AE639C" w:rsidP="00AE639C">
      <w:pPr>
        <w:numPr>
          <w:ilvl w:val="1"/>
          <w:numId w:val="52"/>
        </w:numPr>
      </w:pPr>
      <w:r w:rsidRPr="00AE639C">
        <w:t>The net force would still be upwards if the person is still able to rapidly lift it.</w:t>
      </w:r>
    </w:p>
    <w:p w14:paraId="021FC853" w14:textId="77777777" w:rsidR="00AE639C" w:rsidRPr="00AE639C" w:rsidRDefault="00AE639C" w:rsidP="00AE639C">
      <w:pPr>
        <w:numPr>
          <w:ilvl w:val="0"/>
          <w:numId w:val="52"/>
        </w:numPr>
      </w:pPr>
      <w:r w:rsidRPr="00AE639C">
        <w:rPr>
          <w:i/>
          <w:iCs/>
        </w:rPr>
        <w:t>What would happen in the end picture if half the amount of mass were on the barbell?</w:t>
      </w:r>
    </w:p>
    <w:p w14:paraId="1854C9AF" w14:textId="77777777" w:rsidR="00AE639C" w:rsidRPr="00AE639C" w:rsidRDefault="00AE639C" w:rsidP="00AE639C">
      <w:pPr>
        <w:numPr>
          <w:ilvl w:val="1"/>
          <w:numId w:val="52"/>
        </w:numPr>
      </w:pPr>
      <w:r w:rsidRPr="00AE639C">
        <w:t>The net force is still zero as the barbell is stationary at the top of the lift.</w:t>
      </w:r>
    </w:p>
    <w:p w14:paraId="07C9F487" w14:textId="77777777" w:rsidR="00AE639C" w:rsidRPr="00AE639C" w:rsidRDefault="00AE639C" w:rsidP="00AE639C">
      <w:pPr>
        <w:numPr>
          <w:ilvl w:val="1"/>
          <w:numId w:val="52"/>
        </w:numPr>
      </w:pPr>
      <w:r w:rsidRPr="00AE639C">
        <w:t>To balance the forces, the weightlifter would not need to apply as much force from the arms to the barbell as there would not be as much weight force acting downwards.</w:t>
      </w:r>
    </w:p>
    <w:p w14:paraId="69B6A121" w14:textId="77777777" w:rsidR="00AE639C" w:rsidRPr="00AE639C" w:rsidRDefault="00AE639C" w:rsidP="00AE639C">
      <w:r w:rsidRPr="00AE639C">
        <w:t xml:space="preserve">(Slide 25) </w:t>
      </w:r>
      <w:r w:rsidRPr="00AE639C">
        <w:rPr>
          <w:b/>
          <w:bCs/>
        </w:rPr>
        <w:t>Pose the question:</w:t>
      </w:r>
      <w:r w:rsidRPr="00AE639C">
        <w:t xml:space="preserve"> </w:t>
      </w:r>
      <w:r w:rsidRPr="00AE639C">
        <w:rPr>
          <w:i/>
          <w:iCs/>
        </w:rPr>
        <w:t xml:space="preserve">Using your own experience, how does mass affect movement in sport? </w:t>
      </w:r>
      <w:r w:rsidRPr="00AE639C">
        <w:t>and discuss.</w:t>
      </w:r>
    </w:p>
    <w:p w14:paraId="1E5050C6" w14:textId="37AEC563" w:rsidR="00AE639C" w:rsidRPr="00AE639C" w:rsidRDefault="00AE639C" w:rsidP="00AE639C">
      <w:pPr>
        <w:pStyle w:val="Heading3"/>
      </w:pPr>
      <w:r w:rsidRPr="00AE639C">
        <w:t>Potential discussion prompts</w:t>
      </w:r>
    </w:p>
    <w:p w14:paraId="0A3770FC" w14:textId="77777777" w:rsidR="00AE639C" w:rsidRPr="00AE639C" w:rsidRDefault="00AE639C" w:rsidP="00AE639C">
      <w:pPr>
        <w:numPr>
          <w:ilvl w:val="0"/>
          <w:numId w:val="53"/>
        </w:numPr>
      </w:pPr>
      <w:r w:rsidRPr="00AE639C">
        <w:rPr>
          <w:i/>
          <w:iCs/>
        </w:rPr>
        <w:t>Does mass affect throwing?</w:t>
      </w:r>
    </w:p>
    <w:p w14:paraId="0BF617BE" w14:textId="77777777" w:rsidR="00AE639C" w:rsidRPr="00AE639C" w:rsidRDefault="00AE639C" w:rsidP="00AE639C">
      <w:pPr>
        <w:numPr>
          <w:ilvl w:val="0"/>
          <w:numId w:val="53"/>
        </w:numPr>
      </w:pPr>
      <w:r w:rsidRPr="00AE639C">
        <w:rPr>
          <w:i/>
          <w:iCs/>
        </w:rPr>
        <w:t>Does mass affect hitting with a racket or bat?</w:t>
      </w:r>
    </w:p>
    <w:p w14:paraId="7AF97D3B" w14:textId="77777777" w:rsidR="00AE639C" w:rsidRPr="00AE639C" w:rsidRDefault="00AE639C" w:rsidP="00AE639C">
      <w:pPr>
        <w:numPr>
          <w:ilvl w:val="0"/>
          <w:numId w:val="53"/>
        </w:numPr>
      </w:pPr>
      <w:r w:rsidRPr="00AE639C">
        <w:rPr>
          <w:i/>
          <w:iCs/>
        </w:rPr>
        <w:t>Does mass affect catching?</w:t>
      </w:r>
    </w:p>
    <w:p w14:paraId="50463CE4" w14:textId="77777777" w:rsidR="00AE639C" w:rsidRPr="00AE639C" w:rsidRDefault="00AE639C" w:rsidP="00AE639C">
      <w:pPr>
        <w:numPr>
          <w:ilvl w:val="0"/>
          <w:numId w:val="53"/>
        </w:numPr>
      </w:pPr>
      <w:r w:rsidRPr="00AE639C">
        <w:rPr>
          <w:i/>
          <w:iCs/>
        </w:rPr>
        <w:lastRenderedPageBreak/>
        <w:t>Does mass affect kicking?</w:t>
      </w:r>
    </w:p>
    <w:p w14:paraId="319AC56E" w14:textId="77777777" w:rsidR="00AE639C" w:rsidRPr="00AE639C" w:rsidRDefault="00AE639C" w:rsidP="00AE639C">
      <w:pPr>
        <w:numPr>
          <w:ilvl w:val="0"/>
          <w:numId w:val="53"/>
        </w:numPr>
      </w:pPr>
      <w:r w:rsidRPr="00AE639C">
        <w:rPr>
          <w:i/>
          <w:iCs/>
        </w:rPr>
        <w:t>Does mass affect pushing?</w:t>
      </w:r>
    </w:p>
    <w:p w14:paraId="1994D532" w14:textId="77777777" w:rsidR="00AE639C" w:rsidRPr="00AE639C" w:rsidRDefault="00AE639C" w:rsidP="00AE639C">
      <w:pPr>
        <w:numPr>
          <w:ilvl w:val="0"/>
          <w:numId w:val="53"/>
        </w:numPr>
      </w:pPr>
      <w:r w:rsidRPr="00AE639C">
        <w:rPr>
          <w:i/>
          <w:iCs/>
        </w:rPr>
        <w:t>What about when you shoot a basketball? Does a heavier basketball require more effort to shoot upwards towards the basket?</w:t>
      </w:r>
    </w:p>
    <w:p w14:paraId="7DC39688" w14:textId="77777777" w:rsidR="00AE639C" w:rsidRPr="00AE639C" w:rsidRDefault="00AE639C" w:rsidP="00AE639C">
      <w:pPr>
        <w:numPr>
          <w:ilvl w:val="0"/>
          <w:numId w:val="53"/>
        </w:numPr>
      </w:pPr>
      <w:r w:rsidRPr="00AE639C">
        <w:rPr>
          <w:i/>
          <w:iCs/>
        </w:rPr>
        <w:t>If you were to try to keep the force of your kick the same, what distance would a size 3 vs. size 5 soccer ball travel on a grass field? Would the ball travel with the same speed off the boot?</w:t>
      </w:r>
    </w:p>
    <w:p w14:paraId="5372E886" w14:textId="77777777" w:rsidR="00AE639C" w:rsidRPr="00AE639C" w:rsidRDefault="00AE639C" w:rsidP="00AE639C">
      <w:pPr>
        <w:numPr>
          <w:ilvl w:val="1"/>
          <w:numId w:val="53"/>
        </w:numPr>
      </w:pPr>
      <w:r w:rsidRPr="00AE639C">
        <w:t>The size 5 soccer ball is heavier (has more mass) and it would not travel as far if kicked with the same force.</w:t>
      </w:r>
    </w:p>
    <w:p w14:paraId="7A4F461A" w14:textId="77777777" w:rsidR="00AE639C" w:rsidRPr="00AE639C" w:rsidRDefault="00AE639C" w:rsidP="00AE639C">
      <w:pPr>
        <w:numPr>
          <w:ilvl w:val="0"/>
          <w:numId w:val="53"/>
        </w:numPr>
      </w:pPr>
      <w:r w:rsidRPr="00AE639C">
        <w:rPr>
          <w:i/>
          <w:iCs/>
        </w:rPr>
        <w:t>Has anyone used a sled-pull at the gym or in training? What happens when you add more weight?</w:t>
      </w:r>
    </w:p>
    <w:p w14:paraId="4E414317" w14:textId="77777777" w:rsidR="00AE639C" w:rsidRPr="00AE639C" w:rsidRDefault="00AE639C" w:rsidP="00AE639C">
      <w:pPr>
        <w:numPr>
          <w:ilvl w:val="1"/>
          <w:numId w:val="53"/>
        </w:numPr>
      </w:pPr>
      <w:r w:rsidRPr="00AE639C">
        <w:t>The sled-pull is much harder to pull when more weight is added to the sled.</w:t>
      </w:r>
    </w:p>
    <w:p w14:paraId="75F71E1D" w14:textId="77777777" w:rsidR="00AE639C" w:rsidRPr="00AE639C" w:rsidRDefault="00AE639C" w:rsidP="00AE639C">
      <w:r w:rsidRPr="00AE639C">
        <w:t xml:space="preserve">(Slide 26) If time allows, play </w:t>
      </w:r>
      <w:r w:rsidRPr="00AE639C">
        <w:rPr>
          <w:i/>
          <w:iCs/>
        </w:rPr>
        <w:t>Woggabaliri</w:t>
      </w:r>
      <w:r w:rsidRPr="00AE639C">
        <w:t xml:space="preserve"> (“wog-gab-a-lir-i”) with two balls of different mass (for example, a size 4 and 5 soccer ball).</w:t>
      </w:r>
    </w:p>
    <w:p w14:paraId="244B24D0" w14:textId="77777777" w:rsidR="00AE639C" w:rsidRPr="00AE639C" w:rsidRDefault="00AE639C" w:rsidP="00AE639C">
      <w:r w:rsidRPr="00AE639C">
        <w:t xml:space="preserve">Explain that children from the Bogan and Lachlan rivers area of New South Wales played a kind of football with a ball made of possum fur. The fur was spun by the women and made into a ball about 5 centimetres in diameter. In </w:t>
      </w:r>
      <w:r w:rsidRPr="00AE639C">
        <w:rPr>
          <w:i/>
          <w:iCs/>
        </w:rPr>
        <w:t>Wiradyuri</w:t>
      </w:r>
      <w:r w:rsidRPr="00AE639C">
        <w:t xml:space="preserve"> language, </w:t>
      </w:r>
      <w:r w:rsidRPr="00AE639C">
        <w:rPr>
          <w:i/>
          <w:iCs/>
        </w:rPr>
        <w:t xml:space="preserve">woggabaliri </w:t>
      </w:r>
      <w:r w:rsidRPr="00AE639C">
        <w:t>means “play”. Many Aboriginal groups in central and southern New South Wales understood or spoke this language.</w:t>
      </w:r>
    </w:p>
    <w:p w14:paraId="71D01727" w14:textId="77777777" w:rsidR="00AE639C" w:rsidRPr="00AE639C" w:rsidRDefault="00AE639C" w:rsidP="00AE639C">
      <w:r w:rsidRPr="00AE639C">
        <w:t xml:space="preserve">This traditional game has been adapted here into a kicking volley game. </w:t>
      </w:r>
    </w:p>
    <w:p w14:paraId="571519F8" w14:textId="6CAC783A" w:rsidR="00AE639C" w:rsidRPr="00AE639C" w:rsidRDefault="00AE639C" w:rsidP="00905C2A">
      <w:pPr>
        <w:pStyle w:val="Heading3"/>
      </w:pPr>
      <w:r w:rsidRPr="00AE639C">
        <w:t xml:space="preserve">How to play </w:t>
      </w:r>
      <w:r w:rsidRPr="00AE639C">
        <w:rPr>
          <w:i/>
          <w:iCs/>
        </w:rPr>
        <w:t>Woggabaliri</w:t>
      </w:r>
    </w:p>
    <w:p w14:paraId="5F922106" w14:textId="77777777" w:rsidR="00AE639C" w:rsidRPr="00AE639C" w:rsidRDefault="00AE639C" w:rsidP="00AE639C">
      <w:pPr>
        <w:numPr>
          <w:ilvl w:val="0"/>
          <w:numId w:val="54"/>
        </w:numPr>
      </w:pPr>
      <w:r w:rsidRPr="00AE639C">
        <w:t xml:space="preserve">Form teams of 4-6 players. Players stand in a circle about 2 metres apart. </w:t>
      </w:r>
    </w:p>
    <w:p w14:paraId="0409CC88" w14:textId="77777777" w:rsidR="00AE639C" w:rsidRPr="00AE639C" w:rsidRDefault="00AE639C" w:rsidP="00AE639C">
      <w:pPr>
        <w:numPr>
          <w:ilvl w:val="0"/>
          <w:numId w:val="54"/>
        </w:numPr>
      </w:pPr>
      <w:r w:rsidRPr="00AE639C">
        <w:t>One player kicks the ball into the air and other players in the circle try to keep the ball in the air by kicking it. No player should kick the ball twice in a row. All “kicks” are made with either the hands or feet. Players must have one foot on the ground when kicking the ball.</w:t>
      </w:r>
    </w:p>
    <w:p w14:paraId="06F83FB9" w14:textId="77777777" w:rsidR="00AE639C" w:rsidRPr="00AE639C" w:rsidRDefault="00AE639C" w:rsidP="00AE639C">
      <w:pPr>
        <w:numPr>
          <w:ilvl w:val="0"/>
          <w:numId w:val="54"/>
        </w:numPr>
      </w:pPr>
      <w:r w:rsidRPr="00AE639C">
        <w:t>Each group attempts to volley the ball (consecutive kicks) in the air as many times as they can within a set time. The group with the greatest number of volleys in the time wins. If the ball touches the ground, the count is restarted.</w:t>
      </w:r>
    </w:p>
    <w:p w14:paraId="7CB1462A" w14:textId="77777777" w:rsidR="00AE639C" w:rsidRPr="00AE639C" w:rsidRDefault="00AE639C" w:rsidP="00AE639C">
      <w:r w:rsidRPr="00AE639C">
        <w:t>Watch this game being explained in the video</w:t>
      </w:r>
      <w:r w:rsidRPr="00AE639C">
        <w:rPr>
          <w:i/>
          <w:iCs/>
        </w:rPr>
        <w:t xml:space="preserve"> </w:t>
      </w:r>
      <w:hyperlink r:id="rId47" w:history="1">
        <w:r w:rsidRPr="00AE639C">
          <w:rPr>
            <w:rStyle w:val="Hyperlink"/>
            <w:sz w:val="20"/>
          </w:rPr>
          <w:t>Traditional Indigenous Games: Woggabaliri</w:t>
        </w:r>
      </w:hyperlink>
      <w:r w:rsidRPr="00AE639C">
        <w:t xml:space="preserve"> (0:51 min) or read about the game at </w:t>
      </w:r>
      <w:hyperlink r:id="rId48" w:history="1">
        <w:r w:rsidRPr="00AE639C">
          <w:rPr>
            <w:rStyle w:val="Hyperlink"/>
            <w:sz w:val="20"/>
          </w:rPr>
          <w:t>Yulunga Traditional Indigenous Games | ASC</w:t>
        </w:r>
      </w:hyperlink>
      <w:r w:rsidRPr="00AE639C">
        <w:t>.</w:t>
      </w:r>
    </w:p>
    <w:p w14:paraId="4E82C83C" w14:textId="77777777" w:rsidR="00AE639C" w:rsidRPr="00AE639C" w:rsidRDefault="00AE639C" w:rsidP="00AE639C">
      <w:r w:rsidRPr="00AE639C">
        <w:t>Afterwards, discuss how the movements of the game changed when a heavier ball was used.</w:t>
      </w:r>
    </w:p>
    <w:p w14:paraId="03027D6C" w14:textId="5F18A4C7" w:rsidR="000B4C2C" w:rsidRDefault="00AE639C" w:rsidP="004168AA">
      <w:r w:rsidRPr="00AE639C">
        <w:t>(Slide 27)</w:t>
      </w:r>
      <w:r w:rsidRPr="00AE639C">
        <w:rPr>
          <w:b/>
          <w:bCs/>
        </w:rPr>
        <w:t xml:space="preserve"> Pose the question: </w:t>
      </w:r>
      <w:r w:rsidRPr="00AE639C">
        <w:rPr>
          <w:i/>
          <w:iCs/>
        </w:rPr>
        <w:t>What happens to the speed of an object if its mass is increased?</w:t>
      </w:r>
    </w:p>
    <w:p w14:paraId="11924160" w14:textId="77777777" w:rsidR="000B4C2C" w:rsidRDefault="000B4C2C" w:rsidP="004168AA"/>
    <w:p w14:paraId="32E2A8A4" w14:textId="77DDBA11" w:rsidR="000B4C2C" w:rsidRPr="003F730F" w:rsidRDefault="00C01001" w:rsidP="003F730F">
      <w:pPr>
        <w:pStyle w:val="Heading2"/>
        <w:rPr>
          <w:b w:val="0"/>
          <w:bCs/>
        </w:rPr>
      </w:pPr>
      <w:r w:rsidRPr="00C01001">
        <w:t>Investigate</w:t>
      </w:r>
      <w:r w:rsidR="000B4C2C">
        <w:t xml:space="preserve"> • </w:t>
      </w:r>
      <w:r w:rsidRPr="00C01001">
        <w:rPr>
          <w:b w:val="0"/>
          <w:bCs/>
        </w:rPr>
        <w:t>What happens to the speed?</w:t>
      </w:r>
    </w:p>
    <w:p w14:paraId="01ADFE81" w14:textId="56780612" w:rsidR="00C01001" w:rsidRPr="00C01001" w:rsidRDefault="00C01001" w:rsidP="00C01001">
      <w:r w:rsidRPr="00C01001">
        <w:rPr>
          <w:rFonts w:ascii="Times New Roman" w:eastAsia="Times New Roman" w:hAnsi="Times New Roman"/>
          <w:b/>
          <w:color w:val="auto"/>
          <w:sz w:val="24"/>
          <w:szCs w:val="24"/>
          <w:lang w:eastAsia="en-AU"/>
        </w:rPr>
        <w:t xml:space="preserve"> </w:t>
      </w:r>
      <w:r w:rsidRPr="00C01001">
        <w:t>(Slide 28 and 29) Explain that students will investigate the effect of mass on motion using an online simulation model. Using the simulation, they will place different weights on a skateboard, push the skateboard with a constant force, and then record the speed of the skateboard after 10 seconds.</w:t>
      </w:r>
    </w:p>
    <w:p w14:paraId="0B094D25" w14:textId="68E7005A" w:rsidR="00C01001" w:rsidRPr="00C01001" w:rsidRDefault="002477A0" w:rsidP="00C01001">
      <w:r>
        <w:rPr>
          <w:noProof/>
        </w:rPr>
        <w:lastRenderedPageBreak/>
        <w:drawing>
          <wp:inline distT="0" distB="0" distL="0" distR="0" wp14:anchorId="49D09DC3" wp14:editId="48942CC0">
            <wp:extent cx="5629275" cy="2543175"/>
            <wp:effectExtent l="0" t="0" r="9525" b="9525"/>
            <wp:docPr id="191093770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a:stretch>
                      <a:fillRect/>
                    </a:stretch>
                  </pic:blipFill>
                  <pic:spPr bwMode="auto">
                    <a:xfrm>
                      <a:off x="0" y="0"/>
                      <a:ext cx="5629275" cy="2543175"/>
                    </a:xfrm>
                    <a:prstGeom prst="rect">
                      <a:avLst/>
                    </a:prstGeom>
                    <a:noFill/>
                    <a:ln>
                      <a:noFill/>
                    </a:ln>
                    <a:extLst>
                      <a:ext uri="{53640926-AAD7-44D8-BBD7-CCE9431645EC}">
                        <a14:shadowObscured xmlns:a14="http://schemas.microsoft.com/office/drawing/2010/main"/>
                      </a:ext>
                    </a:extLst>
                  </pic:spPr>
                </pic:pic>
              </a:graphicData>
            </a:graphic>
          </wp:inline>
        </w:drawing>
      </w:r>
    </w:p>
    <w:p w14:paraId="7EE13358" w14:textId="77777777" w:rsidR="00C01001" w:rsidRPr="00C01001" w:rsidRDefault="00C01001" w:rsidP="00C01001">
      <w:r w:rsidRPr="00C01001">
        <w:t xml:space="preserve">Demonstrate how to use the </w:t>
      </w:r>
      <w:hyperlink r:id="rId50" w:history="1">
        <w:r w:rsidRPr="00C01001">
          <w:rPr>
            <w:rStyle w:val="Hyperlink"/>
            <w:sz w:val="20"/>
          </w:rPr>
          <w:t xml:space="preserve">PhET Forces and motion: basics </w:t>
        </w:r>
        <w:r w:rsidRPr="00C01001">
          <w:rPr>
            <w:rStyle w:val="Hyperlink"/>
            <w:sz w:val="20"/>
          </w:rPr>
          <w:t>‬</w:t>
        </w:r>
      </w:hyperlink>
      <w:r w:rsidRPr="00C01001">
        <w:t>computer simulation model.</w:t>
      </w:r>
    </w:p>
    <w:p w14:paraId="207BC2ED" w14:textId="0FB61F40" w:rsidR="00C01001" w:rsidRPr="00C01001" w:rsidRDefault="00C01001" w:rsidP="002477A0">
      <w:pPr>
        <w:pStyle w:val="Heading3"/>
      </w:pPr>
      <w:r w:rsidRPr="00C01001">
        <w:t>Demonstration of PhET Forces and motion simulation</w:t>
      </w:r>
    </w:p>
    <w:p w14:paraId="46F1D47D" w14:textId="77777777" w:rsidR="00C01001" w:rsidRPr="00C01001" w:rsidRDefault="00C01001" w:rsidP="00C01001">
      <w:pPr>
        <w:numPr>
          <w:ilvl w:val="0"/>
          <w:numId w:val="55"/>
        </w:numPr>
      </w:pPr>
      <w:r w:rsidRPr="00C01001">
        <w:t xml:space="preserve">Open the simulation and select </w:t>
      </w:r>
      <w:r w:rsidRPr="00C01001">
        <w:rPr>
          <w:b/>
          <w:bCs/>
        </w:rPr>
        <w:t>Motion</w:t>
      </w:r>
      <w:r w:rsidRPr="00C01001">
        <w:t>.</w:t>
      </w:r>
    </w:p>
    <w:p w14:paraId="4671A9CF" w14:textId="77777777" w:rsidR="00C01001" w:rsidRPr="00C01001" w:rsidRDefault="00C01001" w:rsidP="00C01001">
      <w:pPr>
        <w:numPr>
          <w:ilvl w:val="0"/>
          <w:numId w:val="55"/>
        </w:numPr>
      </w:pPr>
      <w:r w:rsidRPr="00C01001">
        <w:t>Check all boxes at the top right-hand corner of the screen.</w:t>
      </w:r>
    </w:p>
    <w:p w14:paraId="118C4158" w14:textId="77777777" w:rsidR="00C01001" w:rsidRPr="00C01001" w:rsidRDefault="00C01001" w:rsidP="00C01001">
      <w:pPr>
        <w:numPr>
          <w:ilvl w:val="0"/>
          <w:numId w:val="55"/>
        </w:numPr>
      </w:pPr>
      <w:r w:rsidRPr="00C01001">
        <w:t xml:space="preserve">Point out the features to take note of in the simulation, including: </w:t>
      </w:r>
    </w:p>
    <w:p w14:paraId="4CB389F6" w14:textId="77777777" w:rsidR="00C01001" w:rsidRPr="00C01001" w:rsidRDefault="00C01001" w:rsidP="006078D0">
      <w:pPr>
        <w:numPr>
          <w:ilvl w:val="1"/>
          <w:numId w:val="61"/>
        </w:numPr>
      </w:pPr>
      <w:r w:rsidRPr="00C01001">
        <w:t xml:space="preserve">the skateboard and 50 kg mass on the board that will be pushed by a force (kept constant). </w:t>
      </w:r>
    </w:p>
    <w:p w14:paraId="1EC076AA" w14:textId="77777777" w:rsidR="00C01001" w:rsidRPr="00C01001" w:rsidRDefault="00C01001" w:rsidP="006078D0">
      <w:pPr>
        <w:numPr>
          <w:ilvl w:val="1"/>
          <w:numId w:val="61"/>
        </w:numPr>
      </w:pPr>
      <w:r w:rsidRPr="00C01001">
        <w:t>the timer (that will be used to measure 10 seconds)</w:t>
      </w:r>
    </w:p>
    <w:p w14:paraId="5895187F" w14:textId="77777777" w:rsidR="00C01001" w:rsidRPr="00C01001" w:rsidRDefault="00C01001" w:rsidP="006078D0">
      <w:pPr>
        <w:numPr>
          <w:ilvl w:val="1"/>
          <w:numId w:val="61"/>
        </w:numPr>
      </w:pPr>
      <w:r w:rsidRPr="00C01001">
        <w:t>a dial that will show the speed of the skateboard after 10 seconds (essentially a measurement of the motion of the acceleration of different masses).</w:t>
      </w:r>
    </w:p>
    <w:p w14:paraId="6AD99793" w14:textId="07951299" w:rsidR="00C01001" w:rsidRPr="00C01001" w:rsidRDefault="00583350" w:rsidP="00C01001">
      <w:r>
        <w:rPr>
          <w:noProof/>
        </w:rPr>
        <w:drawing>
          <wp:inline distT="0" distB="0" distL="0" distR="0" wp14:anchorId="00FB0F8F" wp14:editId="7EF2CA10">
            <wp:extent cx="5514975" cy="2791593"/>
            <wp:effectExtent l="0" t="0" r="0" b="8890"/>
            <wp:docPr id="41913028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23350" cy="2795832"/>
                    </a:xfrm>
                    <a:prstGeom prst="rect">
                      <a:avLst/>
                    </a:prstGeom>
                    <a:noFill/>
                    <a:ln>
                      <a:noFill/>
                    </a:ln>
                  </pic:spPr>
                </pic:pic>
              </a:graphicData>
            </a:graphic>
          </wp:inline>
        </w:drawing>
      </w:r>
      <w:r w:rsidRPr="00C01001">
        <w:t xml:space="preserve"> </w:t>
      </w:r>
    </w:p>
    <w:p w14:paraId="3898E1A2" w14:textId="77777777" w:rsidR="00C01001" w:rsidRPr="00C01001" w:rsidRDefault="00C01001" w:rsidP="006078D0">
      <w:pPr>
        <w:numPr>
          <w:ilvl w:val="0"/>
          <w:numId w:val="56"/>
        </w:numPr>
      </w:pPr>
      <w:r w:rsidRPr="00C01001">
        <w:t>Pause the simulation.</w:t>
      </w:r>
    </w:p>
    <w:p w14:paraId="5C14C7CF" w14:textId="77777777" w:rsidR="00C01001" w:rsidRPr="00C01001" w:rsidRDefault="00C01001" w:rsidP="006078D0">
      <w:pPr>
        <w:numPr>
          <w:ilvl w:val="0"/>
          <w:numId w:val="56"/>
        </w:numPr>
      </w:pPr>
      <w:r w:rsidRPr="00C01001">
        <w:t xml:space="preserve">Press the start button on the timer. </w:t>
      </w:r>
    </w:p>
    <w:p w14:paraId="244246BD" w14:textId="77777777" w:rsidR="00C01001" w:rsidRPr="00C01001" w:rsidRDefault="00C01001" w:rsidP="006078D0">
      <w:pPr>
        <w:numPr>
          <w:ilvl w:val="0"/>
          <w:numId w:val="56"/>
        </w:numPr>
      </w:pPr>
      <w:r w:rsidRPr="00C01001">
        <w:t xml:space="preserve">Add 100 N of applied force by selecting the double arrow twice. </w:t>
      </w:r>
    </w:p>
    <w:p w14:paraId="1DA081C6" w14:textId="77777777" w:rsidR="00C01001" w:rsidRPr="00C01001" w:rsidRDefault="00C01001" w:rsidP="006078D0">
      <w:pPr>
        <w:numPr>
          <w:ilvl w:val="0"/>
          <w:numId w:val="56"/>
        </w:numPr>
      </w:pPr>
      <w:r w:rsidRPr="00C01001">
        <w:t xml:space="preserve">Start the simulation and then pause it after 10 seconds have passed. </w:t>
      </w:r>
    </w:p>
    <w:p w14:paraId="319F5CDA" w14:textId="77777777" w:rsidR="00C01001" w:rsidRPr="00C01001" w:rsidRDefault="00C01001" w:rsidP="006078D0">
      <w:pPr>
        <w:numPr>
          <w:ilvl w:val="0"/>
          <w:numId w:val="56"/>
        </w:numPr>
      </w:pPr>
      <w:r w:rsidRPr="00C01001">
        <w:t xml:space="preserve">Record the speed of the skateboard. </w:t>
      </w:r>
    </w:p>
    <w:p w14:paraId="49B9DB74" w14:textId="292A98D4" w:rsidR="00C01001" w:rsidRPr="00C01001" w:rsidRDefault="00AE6DC8" w:rsidP="00C01001">
      <w:r>
        <w:rPr>
          <w:noProof/>
        </w:rPr>
        <w:lastRenderedPageBreak/>
        <w:drawing>
          <wp:inline distT="0" distB="0" distL="0" distR="0" wp14:anchorId="18F9B23E" wp14:editId="15CC5AEC">
            <wp:extent cx="5295900" cy="2627548"/>
            <wp:effectExtent l="0" t="0" r="0" b="1905"/>
            <wp:docPr id="10461692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309989" cy="2634538"/>
                    </a:xfrm>
                    <a:prstGeom prst="rect">
                      <a:avLst/>
                    </a:prstGeom>
                    <a:noFill/>
                    <a:ln>
                      <a:noFill/>
                    </a:ln>
                  </pic:spPr>
                </pic:pic>
              </a:graphicData>
            </a:graphic>
          </wp:inline>
        </w:drawing>
      </w:r>
      <w:r w:rsidRPr="00C01001">
        <w:t xml:space="preserve"> </w:t>
      </w:r>
    </w:p>
    <w:p w14:paraId="7A24DD2F" w14:textId="77777777" w:rsidR="00C01001" w:rsidRPr="00C01001" w:rsidRDefault="00C01001" w:rsidP="006078D0">
      <w:pPr>
        <w:numPr>
          <w:ilvl w:val="0"/>
          <w:numId w:val="57"/>
        </w:numPr>
      </w:pPr>
      <w:r w:rsidRPr="00C01001">
        <w:t>Show how extra mass can be added to the skateboard by dragging objects from the bottom of the screen.</w:t>
      </w:r>
    </w:p>
    <w:p w14:paraId="6BAEBE74" w14:textId="77777777" w:rsidR="00C01001" w:rsidRPr="00C01001" w:rsidRDefault="00C01001" w:rsidP="00C01001">
      <w:r w:rsidRPr="00C01001">
        <w:t xml:space="preserve">After showing students the features of the simulation, explain that even though there are a lot of different objects to choose from and test, students are going to test only one factor at a time. Inform students that this is to ensure the test is fair, and encourage discussion of fair testing. </w:t>
      </w:r>
    </w:p>
    <w:p w14:paraId="29CD4BB9" w14:textId="77777777" w:rsidR="00C01001" w:rsidRPr="00C01001" w:rsidRDefault="00C01001" w:rsidP="00C01001">
      <w:r w:rsidRPr="00C01001">
        <w:t>Model designing a fair test by showing that students are:</w:t>
      </w:r>
    </w:p>
    <w:p w14:paraId="43DEBB1E" w14:textId="77777777" w:rsidR="00C01001" w:rsidRPr="00C01001" w:rsidRDefault="00C01001" w:rsidP="006078D0">
      <w:pPr>
        <w:numPr>
          <w:ilvl w:val="0"/>
          <w:numId w:val="58"/>
        </w:numPr>
      </w:pPr>
      <w:r w:rsidRPr="00C01001">
        <w:t>changing the mass by adding 50 kg each trial.</w:t>
      </w:r>
    </w:p>
    <w:p w14:paraId="52BD4F9B" w14:textId="77777777" w:rsidR="00C01001" w:rsidRPr="00C01001" w:rsidRDefault="00C01001" w:rsidP="006078D0">
      <w:pPr>
        <w:numPr>
          <w:ilvl w:val="0"/>
          <w:numId w:val="58"/>
        </w:numPr>
      </w:pPr>
      <w:r w:rsidRPr="00C01001">
        <w:t>measuring the speed of the skateboard after 10 seconds.</w:t>
      </w:r>
    </w:p>
    <w:p w14:paraId="43A3C1C1" w14:textId="77777777" w:rsidR="00C01001" w:rsidRPr="00C01001" w:rsidRDefault="00C01001" w:rsidP="006078D0">
      <w:pPr>
        <w:numPr>
          <w:ilvl w:val="0"/>
          <w:numId w:val="58"/>
        </w:numPr>
      </w:pPr>
      <w:r w:rsidRPr="00C01001">
        <w:t xml:space="preserve">keeping all the other factors that could impact the outcome the same in each trial. </w:t>
      </w:r>
    </w:p>
    <w:p w14:paraId="7C4CD7C9" w14:textId="77777777" w:rsidR="00C01001" w:rsidRPr="00C01001" w:rsidRDefault="00C01001" w:rsidP="00C01001">
      <w:r w:rsidRPr="00C01001">
        <w:t>Explain that if students changed the mass and the push force at the same time, the effect of mass could not be able to be determined.</w:t>
      </w:r>
    </w:p>
    <w:p w14:paraId="2AFF2F95" w14:textId="77777777" w:rsidR="00C01001" w:rsidRPr="00C01001" w:rsidRDefault="00C01001" w:rsidP="00C01001">
      <w:r w:rsidRPr="00C01001">
        <w:t>Discuss why regular amounts of mass are going to be added to the skateboard each time. Guide the discussion so students understand that the regular increase in the independent variable allows for:</w:t>
      </w:r>
    </w:p>
    <w:p w14:paraId="1AD140D2" w14:textId="77777777" w:rsidR="00C01001" w:rsidRPr="00C01001" w:rsidRDefault="00C01001" w:rsidP="006078D0">
      <w:pPr>
        <w:numPr>
          <w:ilvl w:val="0"/>
          <w:numId w:val="59"/>
        </w:numPr>
      </w:pPr>
      <w:r w:rsidRPr="00C01001">
        <w:t>patterns and trends to be detected more clearly.</w:t>
      </w:r>
    </w:p>
    <w:p w14:paraId="68B07C06" w14:textId="77777777" w:rsidR="00C01001" w:rsidRPr="00C01001" w:rsidRDefault="00C01001" w:rsidP="006078D0">
      <w:pPr>
        <w:numPr>
          <w:ilvl w:val="0"/>
          <w:numId w:val="59"/>
        </w:numPr>
      </w:pPr>
      <w:r w:rsidRPr="00C01001">
        <w:t>more reliable graphs.</w:t>
      </w:r>
    </w:p>
    <w:p w14:paraId="5592D3CF" w14:textId="77777777" w:rsidR="00C01001" w:rsidRPr="00C01001" w:rsidRDefault="00C01001" w:rsidP="006078D0">
      <w:pPr>
        <w:numPr>
          <w:ilvl w:val="0"/>
          <w:numId w:val="59"/>
        </w:numPr>
      </w:pPr>
      <w:r w:rsidRPr="00C01001">
        <w:t>errors and anomalies to be detected.</w:t>
      </w:r>
    </w:p>
    <w:p w14:paraId="7CD4A009" w14:textId="77777777" w:rsidR="00C01001" w:rsidRPr="00C01001" w:rsidRDefault="00C01001" w:rsidP="006078D0">
      <w:pPr>
        <w:numPr>
          <w:ilvl w:val="0"/>
          <w:numId w:val="59"/>
        </w:numPr>
      </w:pPr>
      <w:r w:rsidRPr="00C01001">
        <w:t>more accurate predictions to be made.</w:t>
      </w:r>
    </w:p>
    <w:p w14:paraId="040C726F" w14:textId="58FC53A8" w:rsidR="00C01001" w:rsidRPr="00C01001" w:rsidRDefault="00C01001" w:rsidP="00AE6DC8">
      <w:pPr>
        <w:pStyle w:val="Heading3"/>
      </w:pPr>
      <w:r w:rsidRPr="00C01001">
        <w:t>Potential discussion prompts</w:t>
      </w:r>
    </w:p>
    <w:p w14:paraId="6C8EB4DC" w14:textId="77777777" w:rsidR="00C01001" w:rsidRPr="00C01001" w:rsidRDefault="00C01001" w:rsidP="006078D0">
      <w:pPr>
        <w:numPr>
          <w:ilvl w:val="0"/>
          <w:numId w:val="60"/>
        </w:numPr>
      </w:pPr>
      <w:r w:rsidRPr="00C01001">
        <w:rPr>
          <w:i/>
          <w:iCs/>
        </w:rPr>
        <w:t>If we added random amounts of mass each time, what might our results look like?</w:t>
      </w:r>
    </w:p>
    <w:p w14:paraId="39BD4007" w14:textId="77777777" w:rsidR="00C01001" w:rsidRPr="00C01001" w:rsidRDefault="00C01001" w:rsidP="006078D0">
      <w:pPr>
        <w:numPr>
          <w:ilvl w:val="0"/>
          <w:numId w:val="60"/>
        </w:numPr>
      </w:pPr>
      <w:r w:rsidRPr="00C01001">
        <w:rPr>
          <w:i/>
          <w:iCs/>
        </w:rPr>
        <w:t>How does using equal steps help you see what’s happening to the motion of the skateboard?</w:t>
      </w:r>
    </w:p>
    <w:p w14:paraId="2C4E19CC" w14:textId="77777777" w:rsidR="00C01001" w:rsidRPr="00C01001" w:rsidRDefault="00C01001" w:rsidP="006078D0">
      <w:pPr>
        <w:numPr>
          <w:ilvl w:val="0"/>
          <w:numId w:val="60"/>
        </w:numPr>
      </w:pPr>
      <w:r w:rsidRPr="00C01001">
        <w:rPr>
          <w:i/>
          <w:iCs/>
        </w:rPr>
        <w:t>Would it be harder or easier to see a pattern if the mass increases weren’t equal? Why?</w:t>
      </w:r>
    </w:p>
    <w:p w14:paraId="4B406500" w14:textId="77777777" w:rsidR="00C01001" w:rsidRPr="00C01001" w:rsidRDefault="00C01001" w:rsidP="006078D0">
      <w:pPr>
        <w:numPr>
          <w:ilvl w:val="0"/>
          <w:numId w:val="60"/>
        </w:numPr>
      </w:pPr>
      <w:r w:rsidRPr="00C01001">
        <w:rPr>
          <w:i/>
          <w:iCs/>
        </w:rPr>
        <w:t>How would our graph look if the masses weren’t evenly spaced?</w:t>
      </w:r>
    </w:p>
    <w:p w14:paraId="006F8C31" w14:textId="77777777" w:rsidR="00C01001" w:rsidRPr="00C01001" w:rsidRDefault="00C01001" w:rsidP="006078D0">
      <w:pPr>
        <w:numPr>
          <w:ilvl w:val="0"/>
          <w:numId w:val="60"/>
        </w:numPr>
      </w:pPr>
      <w:r w:rsidRPr="00C01001">
        <w:rPr>
          <w:i/>
          <w:iCs/>
        </w:rPr>
        <w:t>How does even spacing of data points help with drawing a line of best fit?</w:t>
      </w:r>
    </w:p>
    <w:p w14:paraId="5261E973" w14:textId="77777777" w:rsidR="00C01001" w:rsidRPr="00C01001" w:rsidRDefault="00C01001" w:rsidP="006078D0">
      <w:pPr>
        <w:numPr>
          <w:ilvl w:val="0"/>
          <w:numId w:val="60"/>
        </w:numPr>
      </w:pPr>
      <w:r w:rsidRPr="00C01001">
        <w:rPr>
          <w:i/>
          <w:iCs/>
        </w:rPr>
        <w:t>Would uneven points affect how confident we feel about the trend?</w:t>
      </w:r>
    </w:p>
    <w:p w14:paraId="1145BCB8" w14:textId="77777777" w:rsidR="00C01001" w:rsidRPr="00C01001" w:rsidRDefault="00C01001" w:rsidP="006078D0">
      <w:pPr>
        <w:numPr>
          <w:ilvl w:val="0"/>
          <w:numId w:val="60"/>
        </w:numPr>
      </w:pPr>
      <w:r w:rsidRPr="00C01001">
        <w:rPr>
          <w:i/>
          <w:iCs/>
        </w:rPr>
        <w:t>Would irregular steps make mistakes or errors harder or easier to spot?</w:t>
      </w:r>
    </w:p>
    <w:p w14:paraId="3B6598EA" w14:textId="77777777" w:rsidR="00C01001" w:rsidRPr="00C01001" w:rsidRDefault="00C01001" w:rsidP="006078D0">
      <w:pPr>
        <w:numPr>
          <w:ilvl w:val="0"/>
          <w:numId w:val="60"/>
        </w:numPr>
      </w:pPr>
      <w:r w:rsidRPr="00C01001">
        <w:rPr>
          <w:i/>
          <w:iCs/>
        </w:rPr>
        <w:t>How can regular increments help us decide if a result is unusual?</w:t>
      </w:r>
    </w:p>
    <w:p w14:paraId="43A81A15" w14:textId="77777777" w:rsidR="00C01001" w:rsidRPr="00C01001" w:rsidRDefault="00C01001" w:rsidP="006078D0">
      <w:pPr>
        <w:numPr>
          <w:ilvl w:val="0"/>
          <w:numId w:val="60"/>
        </w:numPr>
      </w:pPr>
      <w:r w:rsidRPr="00C01001">
        <w:rPr>
          <w:i/>
          <w:iCs/>
        </w:rPr>
        <w:t>How does regular spacing help with predictions?</w:t>
      </w:r>
    </w:p>
    <w:p w14:paraId="6D4AB90B" w14:textId="77777777" w:rsidR="00C01001" w:rsidRPr="00C01001" w:rsidRDefault="00C01001" w:rsidP="00C01001">
      <w:r w:rsidRPr="00C01001">
        <w:t xml:space="preserve">Provide students with the </w:t>
      </w:r>
      <w:r w:rsidRPr="00C01001">
        <w:rPr>
          <w:b/>
          <w:bCs/>
        </w:rPr>
        <w:t>PhET simulation: Mass &amp; motion Resource sheet</w:t>
      </w:r>
      <w:r w:rsidRPr="00C01001">
        <w:t>. Students complete Experiment 1.</w:t>
      </w:r>
    </w:p>
    <w:p w14:paraId="66A9CA1D" w14:textId="77777777" w:rsidR="00C01001" w:rsidRPr="00C01001" w:rsidRDefault="00C01001" w:rsidP="00C01001">
      <w:r w:rsidRPr="00C01001">
        <w:rPr>
          <w:rFonts w:ascii="Segoe UI Symbol" w:hAnsi="Segoe UI Symbol" w:cs="Segoe UI Symbol"/>
        </w:rPr>
        <w:lastRenderedPageBreak/>
        <w:t>✎</w:t>
      </w:r>
      <w:r w:rsidRPr="00C01001">
        <w:t>STUDENT NOTES: Record results and write a conclusion.</w:t>
      </w:r>
    </w:p>
    <w:p w14:paraId="24802279" w14:textId="77777777" w:rsidR="000B4C2C" w:rsidRDefault="000B4C2C" w:rsidP="004168AA"/>
    <w:p w14:paraId="62B73BCB" w14:textId="3B3D2EB6" w:rsidR="000B4C2C" w:rsidRPr="003F730F" w:rsidRDefault="00503C7E" w:rsidP="003F730F">
      <w:pPr>
        <w:pStyle w:val="Heading2"/>
        <w:rPr>
          <w:b w:val="0"/>
          <w:bCs/>
        </w:rPr>
      </w:pPr>
      <w:r>
        <w:t>Inquire and Integrate</w:t>
      </w:r>
      <w:r w:rsidR="000B4C2C">
        <w:t xml:space="preserve"> • </w:t>
      </w:r>
      <w:r w:rsidR="0011712D" w:rsidRPr="0011712D">
        <w:rPr>
          <w:b w:val="0"/>
          <w:bCs/>
        </w:rPr>
        <w:t>Connecting mass and speed</w:t>
      </w:r>
    </w:p>
    <w:p w14:paraId="4E42406B" w14:textId="4B0F4DD8" w:rsidR="0011712D" w:rsidRPr="0011712D" w:rsidRDefault="0011712D" w:rsidP="0011712D">
      <w:r w:rsidRPr="0011712D">
        <w:t xml:space="preserve">(Slide 30) Invite students to look at their data and to consider the trend or patterns shown. Discuss how they could best display that data when making a scientific model. </w:t>
      </w:r>
    </w:p>
    <w:p w14:paraId="5EAE1D9D" w14:textId="77777777" w:rsidR="0011712D" w:rsidRPr="0011712D" w:rsidRDefault="0011712D" w:rsidP="0011712D">
      <w:r w:rsidRPr="0011712D">
        <w:t>Discuss ways that the relationship between mass and speed could be expressed with words. Students could express this relationship:</w:t>
      </w:r>
    </w:p>
    <w:p w14:paraId="58B2FA95" w14:textId="77777777" w:rsidR="0011712D" w:rsidRPr="0011712D" w:rsidRDefault="0011712D" w:rsidP="006078D0">
      <w:pPr>
        <w:numPr>
          <w:ilvl w:val="0"/>
          <w:numId w:val="62"/>
        </w:numPr>
      </w:pPr>
      <w:r w:rsidRPr="0011712D">
        <w:t>pictorially, using arrows to show up or down.</w:t>
      </w:r>
    </w:p>
    <w:p w14:paraId="65440B35" w14:textId="77777777" w:rsidR="0011712D" w:rsidRPr="0011712D" w:rsidRDefault="0011712D" w:rsidP="006078D0">
      <w:pPr>
        <w:numPr>
          <w:ilvl w:val="1"/>
          <w:numId w:val="62"/>
        </w:numPr>
      </w:pPr>
      <w:r w:rsidRPr="0011712D">
        <w:t xml:space="preserve">For example, recording </w:t>
      </w:r>
      <w:r w:rsidRPr="0011712D">
        <w:rPr>
          <w:i/>
          <w:iCs/>
        </w:rPr>
        <w:t>Mass ↑</w:t>
      </w:r>
      <w:r w:rsidRPr="0011712D">
        <w:rPr>
          <w:rFonts w:ascii="Cambria Math" w:hAnsi="Cambria Math" w:cs="Cambria Math"/>
          <w:i/>
          <w:iCs/>
        </w:rPr>
        <w:t>⇒</w:t>
      </w:r>
      <w:r w:rsidRPr="0011712D">
        <w:rPr>
          <w:i/>
          <w:iCs/>
        </w:rPr>
        <w:t xml:space="preserve"> Speed </w:t>
      </w:r>
      <w:r w:rsidRPr="0011712D">
        <w:rPr>
          <w:rFonts w:ascii="Arial" w:hAnsi="Arial" w:cs="Arial"/>
          <w:i/>
          <w:iCs/>
        </w:rPr>
        <w:t>↓</w:t>
      </w:r>
      <w:r w:rsidRPr="0011712D">
        <w:t xml:space="preserve"> to show an inverse relationship. </w:t>
      </w:r>
    </w:p>
    <w:p w14:paraId="7E6ECB5D" w14:textId="77777777" w:rsidR="0011712D" w:rsidRPr="0011712D" w:rsidRDefault="0011712D" w:rsidP="006078D0">
      <w:pPr>
        <w:numPr>
          <w:ilvl w:val="0"/>
          <w:numId w:val="62"/>
        </w:numPr>
      </w:pPr>
      <w:r w:rsidRPr="0011712D">
        <w:t>by writing a description. For example:</w:t>
      </w:r>
    </w:p>
    <w:p w14:paraId="7B7CAA30" w14:textId="77777777" w:rsidR="0011712D" w:rsidRPr="0011712D" w:rsidRDefault="0011712D" w:rsidP="006078D0">
      <w:pPr>
        <w:numPr>
          <w:ilvl w:val="1"/>
          <w:numId w:val="62"/>
        </w:numPr>
      </w:pPr>
      <w:r w:rsidRPr="0011712D">
        <w:t>“As one thing goes up, the other goes down.”</w:t>
      </w:r>
    </w:p>
    <w:p w14:paraId="7899F9EE" w14:textId="77777777" w:rsidR="0011712D" w:rsidRPr="0011712D" w:rsidRDefault="0011712D" w:rsidP="006078D0">
      <w:pPr>
        <w:numPr>
          <w:ilvl w:val="1"/>
          <w:numId w:val="62"/>
        </w:numPr>
      </w:pPr>
      <w:r w:rsidRPr="0011712D">
        <w:t>“One gets bigger while the other gets smaller.”</w:t>
      </w:r>
    </w:p>
    <w:p w14:paraId="46162176" w14:textId="77777777" w:rsidR="0011712D" w:rsidRPr="0011712D" w:rsidRDefault="0011712D" w:rsidP="006078D0">
      <w:pPr>
        <w:numPr>
          <w:ilvl w:val="1"/>
          <w:numId w:val="62"/>
        </w:numPr>
      </w:pPr>
      <w:r w:rsidRPr="0011712D">
        <w:t>“Mass and speed balance each other out: if mass increases, speed decreases.”</w:t>
      </w:r>
    </w:p>
    <w:p w14:paraId="5A0E8B66" w14:textId="77777777" w:rsidR="0011712D" w:rsidRPr="0011712D" w:rsidRDefault="0011712D" w:rsidP="0011712D">
      <w:r w:rsidRPr="0011712D">
        <w:t xml:space="preserve">Discuss the graph of the data collected from the simulation, shown on Slide 30 and on the </w:t>
      </w:r>
      <w:r w:rsidRPr="0011712D">
        <w:rPr>
          <w:b/>
          <w:bCs/>
        </w:rPr>
        <w:t>Resource sheet</w:t>
      </w:r>
      <w:r w:rsidRPr="0011712D">
        <w:t xml:space="preserve">. </w:t>
      </w:r>
    </w:p>
    <w:p w14:paraId="7B06B898" w14:textId="77777777" w:rsidR="0011712D" w:rsidRPr="0011712D" w:rsidRDefault="0011712D" w:rsidP="0011712D">
      <w:r w:rsidRPr="0011712D">
        <w:t>To make student learning visible, probe student learning by asking:</w:t>
      </w:r>
    </w:p>
    <w:p w14:paraId="4BE498AD" w14:textId="77777777" w:rsidR="0011712D" w:rsidRPr="0011712D" w:rsidRDefault="0011712D" w:rsidP="006078D0">
      <w:pPr>
        <w:numPr>
          <w:ilvl w:val="0"/>
          <w:numId w:val="63"/>
        </w:numPr>
      </w:pPr>
      <w:r w:rsidRPr="0011712D">
        <w:rPr>
          <w:i/>
          <w:iCs/>
        </w:rPr>
        <w:t xml:space="preserve">What are some things you notice? </w:t>
      </w:r>
    </w:p>
    <w:p w14:paraId="1BC20F9F" w14:textId="77777777" w:rsidR="0011712D" w:rsidRPr="0011712D" w:rsidRDefault="0011712D" w:rsidP="006078D0">
      <w:pPr>
        <w:numPr>
          <w:ilvl w:val="0"/>
          <w:numId w:val="63"/>
        </w:numPr>
      </w:pPr>
      <w:r w:rsidRPr="0011712D">
        <w:rPr>
          <w:i/>
          <w:iCs/>
        </w:rPr>
        <w:t>Where do you see that?</w:t>
      </w:r>
    </w:p>
    <w:p w14:paraId="7EDE1A61" w14:textId="77777777" w:rsidR="0011712D" w:rsidRPr="0011712D" w:rsidRDefault="0011712D" w:rsidP="006078D0">
      <w:pPr>
        <w:numPr>
          <w:ilvl w:val="0"/>
          <w:numId w:val="63"/>
        </w:numPr>
      </w:pPr>
      <w:r w:rsidRPr="0011712D">
        <w:rPr>
          <w:i/>
          <w:iCs/>
        </w:rPr>
        <w:t>What else?</w:t>
      </w:r>
    </w:p>
    <w:p w14:paraId="29A6F05A" w14:textId="77777777" w:rsidR="0011712D" w:rsidRPr="0011712D" w:rsidRDefault="0011712D" w:rsidP="0011712D">
      <w:r w:rsidRPr="0011712D">
        <w:t xml:space="preserve">Direct students’ attention to the axis labels. Model how to interpret the relationship between the variables on each axis by first going to the x-axis and then the y-axis and asking, for example, </w:t>
      </w:r>
      <w:r w:rsidRPr="0011712D">
        <w:rPr>
          <w:i/>
          <w:iCs/>
        </w:rPr>
        <w:t>What happens to the speed for a lower mass? What happens to the speed of the skateboard for a higher mass?</w:t>
      </w:r>
    </w:p>
    <w:p w14:paraId="045F82F1" w14:textId="77777777" w:rsidR="0011712D" w:rsidRPr="0011712D" w:rsidRDefault="0011712D" w:rsidP="0011712D">
      <w:r w:rsidRPr="0011712D">
        <w:t xml:space="preserve">(Slide 31) Read the example student’s claim: </w:t>
      </w:r>
      <w:r w:rsidRPr="0011712D">
        <w:rPr>
          <w:i/>
          <w:iCs/>
        </w:rPr>
        <w:t>The speed of the skateboard has an inverse relationship to the mass on the skateboard.</w:t>
      </w:r>
      <w:r w:rsidRPr="0011712D">
        <w:t xml:space="preserve"> Invite students to provide feedback on the claim by asking: </w:t>
      </w:r>
      <w:r w:rsidRPr="0011712D">
        <w:rPr>
          <w:i/>
          <w:iCs/>
        </w:rPr>
        <w:t>Is the student’s claim supported? Use evidence to support your decision.</w:t>
      </w:r>
    </w:p>
    <w:p w14:paraId="5F2F0DA6" w14:textId="77777777" w:rsidR="0011712D" w:rsidRPr="0011712D" w:rsidRDefault="0011712D" w:rsidP="0011712D">
      <w:r w:rsidRPr="0011712D">
        <w:t>(Slide 32) Examine the student’s diagram showing the relationship between mass and speed. Invite students to discuss whether it is an effective model of an inverse relationship, identifying its strengths and limitations. Extend the discussion by asking students how it could be improved.</w:t>
      </w:r>
    </w:p>
    <w:p w14:paraId="2B2B78B1" w14:textId="2D82B5AD" w:rsidR="0011712D" w:rsidRPr="0011712D" w:rsidRDefault="002B53F5" w:rsidP="0011712D">
      <w:hyperlink r:id="rId53" w:history="1">
        <w:r w:rsidRPr="002B53F5">
          <w:t xml:space="preserve"> </w:t>
        </w:r>
        <w:r>
          <w:rPr>
            <w:noProof/>
          </w:rPr>
          <w:drawing>
            <wp:inline distT="0" distB="0" distL="0" distR="0" wp14:anchorId="01A9BB58" wp14:editId="340540D0">
              <wp:extent cx="5552237" cy="1900842"/>
              <wp:effectExtent l="0" t="0" r="0" b="4445"/>
              <wp:docPr id="12983949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564887" cy="1905173"/>
                      </a:xfrm>
                      <a:prstGeom prst="rect">
                        <a:avLst/>
                      </a:prstGeom>
                      <a:noFill/>
                      <a:ln>
                        <a:noFill/>
                      </a:ln>
                    </pic:spPr>
                  </pic:pic>
                </a:graphicData>
              </a:graphic>
            </wp:inline>
          </w:drawing>
        </w:r>
      </w:hyperlink>
    </w:p>
    <w:p w14:paraId="3DC1DA8B" w14:textId="77777777" w:rsidR="0011712D" w:rsidRPr="0011712D" w:rsidRDefault="0011712D" w:rsidP="0011712D">
      <w:r w:rsidRPr="0011712D">
        <w:t xml:space="preserve">Develop a class consensus response by students writing responses to the claim and the diagram on sticky notes and posting them on a surface in the classroom. Discuss the commonalities of the responses and positively identify examples where evidence has been used in the response. </w:t>
      </w:r>
    </w:p>
    <w:p w14:paraId="50E9E1D5" w14:textId="77777777" w:rsidR="0011712D" w:rsidRPr="0011712D" w:rsidRDefault="0011712D" w:rsidP="0011712D">
      <w:r w:rsidRPr="0011712D">
        <w:rPr>
          <w:rFonts w:ascii="Segoe UI Symbol" w:hAnsi="Segoe UI Symbol" w:cs="Segoe UI Symbol"/>
        </w:rPr>
        <w:t>✎</w:t>
      </w:r>
      <w:r w:rsidRPr="0011712D">
        <w:t xml:space="preserve">STUDENT NOTES: Complete the questions on page 2 of the </w:t>
      </w:r>
      <w:r w:rsidRPr="0011712D">
        <w:rPr>
          <w:b/>
          <w:bCs/>
        </w:rPr>
        <w:t>PhET simulation: Mass &amp; motion Resource sheet.</w:t>
      </w:r>
    </w:p>
    <w:p w14:paraId="37899254" w14:textId="77777777" w:rsidR="0011712D" w:rsidRPr="0011712D" w:rsidRDefault="0011712D" w:rsidP="0011712D">
      <w:r w:rsidRPr="0011712D">
        <w:t xml:space="preserve">(Slide 33) </w:t>
      </w:r>
      <w:r w:rsidRPr="0011712D">
        <w:rPr>
          <w:b/>
          <w:bCs/>
        </w:rPr>
        <w:t>Pose the question:</w:t>
      </w:r>
      <w:r w:rsidRPr="0011712D">
        <w:t xml:space="preserve"> </w:t>
      </w:r>
      <w:r w:rsidRPr="0011712D">
        <w:rPr>
          <w:i/>
          <w:iCs/>
        </w:rPr>
        <w:t xml:space="preserve">Can the speed of an object be predicted if we know the mass? </w:t>
      </w:r>
    </w:p>
    <w:p w14:paraId="33BF7436" w14:textId="77777777" w:rsidR="0011712D" w:rsidRPr="0011712D" w:rsidRDefault="0011712D" w:rsidP="0011712D">
      <w:r w:rsidRPr="0011712D">
        <w:t xml:space="preserve">Invite students to predict the speed of the 40 kg person and the 80 kg person when placed on the skateboard </w:t>
      </w:r>
      <w:r w:rsidRPr="0011712D">
        <w:lastRenderedPageBreak/>
        <w:t>and 100 N of force is applied, using the data from Experiment 1, and then test predictions using the simulation.</w:t>
      </w:r>
    </w:p>
    <w:p w14:paraId="52DA1156" w14:textId="55449777" w:rsidR="0011712D" w:rsidRPr="0011712D" w:rsidRDefault="002B53F5" w:rsidP="0011712D">
      <w:hyperlink r:id="rId55" w:history="1">
        <w:r w:rsidRPr="002B53F5">
          <w:t xml:space="preserve"> </w:t>
        </w:r>
        <w:r>
          <w:rPr>
            <w:noProof/>
          </w:rPr>
          <w:drawing>
            <wp:inline distT="0" distB="0" distL="0" distR="0" wp14:anchorId="136E5E00" wp14:editId="089D3356">
              <wp:extent cx="5208422" cy="3076264"/>
              <wp:effectExtent l="0" t="0" r="0" b="0"/>
              <wp:docPr id="100266081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13541" cy="3079287"/>
                      </a:xfrm>
                      <a:prstGeom prst="rect">
                        <a:avLst/>
                      </a:prstGeom>
                      <a:noFill/>
                      <a:ln>
                        <a:noFill/>
                      </a:ln>
                    </pic:spPr>
                  </pic:pic>
                </a:graphicData>
              </a:graphic>
            </wp:inline>
          </w:drawing>
        </w:r>
      </w:hyperlink>
    </w:p>
    <w:p w14:paraId="12D7E24B" w14:textId="77777777" w:rsidR="0011712D" w:rsidRPr="0011712D" w:rsidRDefault="0011712D" w:rsidP="0011712D">
      <w:r w:rsidRPr="0011712D">
        <w:rPr>
          <w:rFonts w:ascii="Segoe UI Symbol" w:hAnsi="Segoe UI Symbol" w:cs="Segoe UI Symbol"/>
        </w:rPr>
        <w:t>✎</w:t>
      </w:r>
      <w:r w:rsidRPr="0011712D">
        <w:t xml:space="preserve">STUDENT NOTES: Record the results of Experiment 2 on the </w:t>
      </w:r>
      <w:r w:rsidRPr="0011712D">
        <w:rPr>
          <w:b/>
          <w:bCs/>
        </w:rPr>
        <w:t>PhET simulation: Mass &amp; motion Resource sheet.</w:t>
      </w:r>
    </w:p>
    <w:p w14:paraId="7F1106BF" w14:textId="77777777" w:rsidR="0011712D" w:rsidRPr="0011712D" w:rsidRDefault="0011712D" w:rsidP="0011712D">
      <w:r w:rsidRPr="0011712D">
        <w:t xml:space="preserve">(Slide 34) </w:t>
      </w:r>
      <w:r w:rsidRPr="0011712D">
        <w:rPr>
          <w:b/>
          <w:bCs/>
        </w:rPr>
        <w:t>Pose the question:</w:t>
      </w:r>
      <w:r w:rsidRPr="0011712D">
        <w:t xml:space="preserve"> </w:t>
      </w:r>
      <w:r w:rsidRPr="0011712D">
        <w:rPr>
          <w:i/>
          <w:iCs/>
        </w:rPr>
        <w:t xml:space="preserve">Can the mass of an object be predicted if we know the speed? </w:t>
      </w:r>
    </w:p>
    <w:p w14:paraId="4B3CD3BC" w14:textId="77777777" w:rsidR="0011712D" w:rsidRPr="0011712D" w:rsidRDefault="0011712D" w:rsidP="0011712D">
      <w:r w:rsidRPr="0011712D">
        <w:t>Invite students to measure the speed of the unknown object in the wrapped box when 100 N of force is applied (Experiment 3) and use this speed and the previous data to determine the mass of the object.</w:t>
      </w:r>
    </w:p>
    <w:p w14:paraId="5F972DB0" w14:textId="77777777" w:rsidR="00372576" w:rsidRDefault="00372576" w:rsidP="0011712D">
      <w:r>
        <w:rPr>
          <w:noProof/>
        </w:rPr>
        <w:drawing>
          <wp:inline distT="0" distB="0" distL="0" distR="0" wp14:anchorId="7411D08A" wp14:editId="47CE4C14">
            <wp:extent cx="5274259" cy="2531794"/>
            <wp:effectExtent l="0" t="0" r="3175" b="1905"/>
            <wp:docPr id="116857046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79846" cy="2534476"/>
                    </a:xfrm>
                    <a:prstGeom prst="rect">
                      <a:avLst/>
                    </a:prstGeom>
                    <a:noFill/>
                    <a:ln>
                      <a:noFill/>
                    </a:ln>
                  </pic:spPr>
                </pic:pic>
              </a:graphicData>
            </a:graphic>
          </wp:inline>
        </w:drawing>
      </w:r>
    </w:p>
    <w:p w14:paraId="75943E56" w14:textId="2DD9D639" w:rsidR="0011712D" w:rsidRPr="0011712D" w:rsidRDefault="00372576" w:rsidP="0011712D">
      <w:r w:rsidRPr="0011712D">
        <w:rPr>
          <w:rFonts w:ascii="Segoe UI Symbol" w:hAnsi="Segoe UI Symbol" w:cs="Segoe UI Symbol"/>
        </w:rPr>
        <w:t>✎</w:t>
      </w:r>
      <w:r w:rsidR="0011712D" w:rsidRPr="0011712D">
        <w:t xml:space="preserve">STUDENT NOTES: Record the results of Experiment 3 of the </w:t>
      </w:r>
      <w:r w:rsidR="0011712D" w:rsidRPr="0011712D">
        <w:rPr>
          <w:b/>
          <w:bCs/>
        </w:rPr>
        <w:t>PhET simulation: Mass &amp; motion Resource sheet.</w:t>
      </w:r>
    </w:p>
    <w:p w14:paraId="53285211" w14:textId="77777777" w:rsidR="0011712D" w:rsidRPr="0011712D" w:rsidRDefault="0011712D" w:rsidP="0011712D">
      <w:r w:rsidRPr="0011712D">
        <w:t xml:space="preserve">(Slide 35) </w:t>
      </w:r>
      <w:r w:rsidRPr="0011712D">
        <w:rPr>
          <w:b/>
          <w:bCs/>
        </w:rPr>
        <w:t>Pose the question:</w:t>
      </w:r>
      <w:r w:rsidRPr="0011712D">
        <w:t xml:space="preserve"> </w:t>
      </w:r>
      <w:r w:rsidRPr="0011712D">
        <w:rPr>
          <w:i/>
          <w:iCs/>
        </w:rPr>
        <w:t>How will you show the impact of mass on motion in your sport or physical activity infographic?</w:t>
      </w:r>
    </w:p>
    <w:p w14:paraId="4CE13483" w14:textId="77777777" w:rsidR="0011712D" w:rsidRPr="0011712D" w:rsidRDefault="0011712D" w:rsidP="0011712D">
      <w:r w:rsidRPr="0011712D">
        <w:t>Draw attention to the sports shown on the slide, highlighting how mass impacts motion in each. Discuss how:</w:t>
      </w:r>
    </w:p>
    <w:p w14:paraId="76A8535D" w14:textId="77777777" w:rsidR="0011712D" w:rsidRPr="0011712D" w:rsidRDefault="0011712D" w:rsidP="006078D0">
      <w:pPr>
        <w:numPr>
          <w:ilvl w:val="0"/>
          <w:numId w:val="64"/>
        </w:numPr>
      </w:pPr>
      <w:r w:rsidRPr="0011712D">
        <w:t>the weight of the backpack affects the motion up and down hills of bushwalkers and the distance covered each day.</w:t>
      </w:r>
    </w:p>
    <w:p w14:paraId="32930575" w14:textId="77777777" w:rsidR="0011712D" w:rsidRPr="0011712D" w:rsidRDefault="0011712D" w:rsidP="006078D0">
      <w:pPr>
        <w:numPr>
          <w:ilvl w:val="0"/>
          <w:numId w:val="64"/>
        </w:numPr>
      </w:pPr>
      <w:r w:rsidRPr="0011712D">
        <w:t>the mass loaded onto a sled pull in a gym makes it harder to pull or push.</w:t>
      </w:r>
    </w:p>
    <w:p w14:paraId="4D4517EB" w14:textId="77777777" w:rsidR="0011712D" w:rsidRPr="0011712D" w:rsidRDefault="0011712D" w:rsidP="006078D0">
      <w:pPr>
        <w:numPr>
          <w:ilvl w:val="0"/>
          <w:numId w:val="64"/>
        </w:numPr>
      </w:pPr>
      <w:r w:rsidRPr="0011712D">
        <w:t>heavier boxing gloves lead to slower arm acceleration during a punch.</w:t>
      </w:r>
    </w:p>
    <w:p w14:paraId="6EB377F9" w14:textId="77777777" w:rsidR="0011712D" w:rsidRPr="0011712D" w:rsidRDefault="0011712D" w:rsidP="0011712D">
      <w:r w:rsidRPr="0011712D">
        <w:t xml:space="preserve">In small groups, brainstorm examples of mass (equipment or person) affecting motion in other sports and </w:t>
      </w:r>
      <w:r w:rsidRPr="0011712D">
        <w:lastRenderedPageBreak/>
        <w:t xml:space="preserve">physical activities, including training. Students could discuss the sport or activity they have chosen for their infographic or discuss a range of other sports. </w:t>
      </w:r>
    </w:p>
    <w:p w14:paraId="760E70FB" w14:textId="77777777" w:rsidR="0011712D" w:rsidRPr="0011712D" w:rsidRDefault="0011712D" w:rsidP="0011712D">
      <w:r w:rsidRPr="0011712D">
        <w:rPr>
          <w:rFonts w:ascii="Segoe UI Symbol" w:hAnsi="Segoe UI Symbol" w:cs="Segoe UI Symbol"/>
        </w:rPr>
        <w:t>✎</w:t>
      </w:r>
      <w:r w:rsidRPr="0011712D">
        <w:t xml:space="preserve"> STUDENT NOTES: Select a single sport and describe how different masses would change the outcome. Identify one way this could be communicated to new participants.</w:t>
      </w:r>
    </w:p>
    <w:p w14:paraId="2311522F" w14:textId="77777777" w:rsidR="0011712D" w:rsidRPr="0011712D" w:rsidRDefault="0011712D" w:rsidP="0011712D"/>
    <w:p w14:paraId="6A8A986F" w14:textId="77777777" w:rsidR="0011712D" w:rsidRPr="0011712D" w:rsidRDefault="0011712D" w:rsidP="0094171D">
      <w:pPr>
        <w:pStyle w:val="Heading3"/>
      </w:pPr>
      <w:r w:rsidRPr="0011712D">
        <w:t>Reflect on the lesson</w:t>
      </w:r>
    </w:p>
    <w:p w14:paraId="6206BF7A" w14:textId="77777777" w:rsidR="0011712D" w:rsidRPr="0011712D" w:rsidRDefault="0011712D" w:rsidP="0011712D">
      <w:r w:rsidRPr="0011712D">
        <w:t>You might invite students to:</w:t>
      </w:r>
    </w:p>
    <w:p w14:paraId="37EC8D67" w14:textId="77777777" w:rsidR="0011712D" w:rsidRPr="0011712D" w:rsidRDefault="0011712D" w:rsidP="006078D0">
      <w:pPr>
        <w:numPr>
          <w:ilvl w:val="0"/>
          <w:numId w:val="65"/>
        </w:numPr>
      </w:pPr>
      <w:r w:rsidRPr="0011712D">
        <w:t>review the learning goals for the lesson and check for understanding.</w:t>
      </w:r>
    </w:p>
    <w:p w14:paraId="08F97958" w14:textId="77777777" w:rsidR="0011712D" w:rsidRPr="0011712D" w:rsidRDefault="0011712D" w:rsidP="006078D0">
      <w:pPr>
        <w:numPr>
          <w:ilvl w:val="0"/>
          <w:numId w:val="65"/>
        </w:numPr>
      </w:pPr>
      <w:r w:rsidRPr="0011712D">
        <w:t>choose a piece of equipment and the movements that occur when using this equipment in a sport or physical activity. Write a paragraph for the “What if mass is changed?” scenario such as:</w:t>
      </w:r>
    </w:p>
    <w:p w14:paraId="65B0DF09" w14:textId="77777777" w:rsidR="0011712D" w:rsidRPr="0011712D" w:rsidRDefault="0011712D" w:rsidP="006078D0">
      <w:pPr>
        <w:numPr>
          <w:ilvl w:val="1"/>
          <w:numId w:val="65"/>
        </w:numPr>
      </w:pPr>
      <w:r w:rsidRPr="0011712D">
        <w:t>What would happen if the equipment was twice as heavy?</w:t>
      </w:r>
    </w:p>
    <w:p w14:paraId="4D6953B4" w14:textId="77777777" w:rsidR="0011712D" w:rsidRPr="0011712D" w:rsidRDefault="0011712D" w:rsidP="006078D0">
      <w:pPr>
        <w:numPr>
          <w:ilvl w:val="1"/>
          <w:numId w:val="65"/>
        </w:numPr>
      </w:pPr>
      <w:r w:rsidRPr="0011712D">
        <w:t>What would happen if the equipment was half as heavy?</w:t>
      </w:r>
    </w:p>
    <w:p w14:paraId="2A7DD1A9" w14:textId="5CBD0EC2" w:rsidR="000B4C2C" w:rsidRDefault="000B4C2C" w:rsidP="0021399F"/>
    <w:p w14:paraId="4D7C9239" w14:textId="77777777" w:rsidR="000B4C2C" w:rsidRDefault="000B4C2C" w:rsidP="0021399F">
      <w:pPr>
        <w:sectPr w:rsidR="000B4C2C" w:rsidSect="000B4C2C">
          <w:headerReference w:type="default" r:id="rId58"/>
          <w:headerReference w:type="first" r:id="rId59"/>
          <w:pgSz w:w="11906" w:h="16838" w:code="9"/>
          <w:pgMar w:top="454" w:right="1021" w:bottom="1304" w:left="1021" w:header="624" w:footer="284" w:gutter="0"/>
          <w:cols w:space="708"/>
          <w:docGrid w:linePitch="360"/>
        </w:sectPr>
      </w:pPr>
    </w:p>
    <w:tbl>
      <w:tblPr>
        <w:tblpPr w:leftFromText="180" w:rightFromText="180" w:vertAnchor="page" w:horzAnchor="margin" w:tblpY="404"/>
        <w:tblW w:w="4096" w:type="pct"/>
        <w:tblLook w:val="04A0" w:firstRow="1" w:lastRow="0" w:firstColumn="1" w:lastColumn="0" w:noHBand="0" w:noVBand="1"/>
      </w:tblPr>
      <w:tblGrid>
        <w:gridCol w:w="8081"/>
      </w:tblGrid>
      <w:tr w:rsidR="000B4C2C" w14:paraId="0B269FDB" w14:textId="77777777" w:rsidTr="00AA7196">
        <w:trPr>
          <w:trHeight w:val="1230"/>
        </w:trPr>
        <w:tc>
          <w:tcPr>
            <w:tcW w:w="8081" w:type="dxa"/>
          </w:tcPr>
          <w:p w14:paraId="0B530655" w14:textId="77777777" w:rsidR="000B4C2C" w:rsidRPr="00541954" w:rsidRDefault="000B4C2C" w:rsidP="00AA7196">
            <w:pPr>
              <w:pStyle w:val="Header"/>
              <w:jc w:val="left"/>
            </w:pPr>
            <w:r>
              <w:lastRenderedPageBreak/>
              <w:br w:type="page"/>
            </w:r>
            <w:r w:rsidRPr="009C4336">
              <w:rPr>
                <w:noProof/>
              </w:rPr>
              <w:drawing>
                <wp:anchor distT="0" distB="0" distL="114300" distR="114300" simplePos="0" relativeHeight="251677696" behindDoc="1" locked="0" layoutInCell="1" allowOverlap="1" wp14:anchorId="74BAD56B" wp14:editId="0E9D5D14">
                  <wp:simplePos x="0" y="0"/>
                  <wp:positionH relativeFrom="column">
                    <wp:posOffset>-5080</wp:posOffset>
                  </wp:positionH>
                  <wp:positionV relativeFrom="paragraph">
                    <wp:posOffset>0</wp:posOffset>
                  </wp:positionV>
                  <wp:extent cx="2574290" cy="496570"/>
                  <wp:effectExtent l="0" t="0" r="0" b="0"/>
                  <wp:wrapTight wrapText="bothSides">
                    <wp:wrapPolygon edited="0">
                      <wp:start x="0" y="0"/>
                      <wp:lineTo x="0" y="20716"/>
                      <wp:lineTo x="21419" y="20716"/>
                      <wp:lineTo x="21419" y="0"/>
                      <wp:lineTo x="0" y="0"/>
                    </wp:wrapPolygon>
                  </wp:wrapTight>
                  <wp:docPr id="316906659"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2574290" cy="496570"/>
                          </a:xfrm>
                          <a:prstGeom prst="rect">
                            <a:avLst/>
                          </a:prstGeom>
                        </pic:spPr>
                      </pic:pic>
                    </a:graphicData>
                  </a:graphic>
                  <wp14:sizeRelH relativeFrom="margin">
                    <wp14:pctWidth>0</wp14:pctWidth>
                  </wp14:sizeRelH>
                  <wp14:sizeRelV relativeFrom="margin">
                    <wp14:pctHeight>0</wp14:pctHeight>
                  </wp14:sizeRelV>
                </wp:anchor>
              </w:drawing>
            </w:r>
          </w:p>
        </w:tc>
      </w:tr>
    </w:tbl>
    <w:p w14:paraId="63CF5824" w14:textId="77777777" w:rsidR="000B4C2C" w:rsidRDefault="000B4C2C" w:rsidP="00AC6C3D">
      <w:pPr>
        <w:rPr>
          <w:noProof/>
        </w:rPr>
      </w:pPr>
      <w:r w:rsidRPr="005555B9">
        <w:rPr>
          <w:noProof/>
          <w:sz w:val="32"/>
          <w:szCs w:val="32"/>
        </w:rPr>
        <mc:AlternateContent>
          <mc:Choice Requires="wps">
            <w:drawing>
              <wp:anchor distT="0" distB="0" distL="114300" distR="114300" simplePos="0" relativeHeight="251675648" behindDoc="0" locked="0" layoutInCell="1" allowOverlap="1" wp14:anchorId="412F9754" wp14:editId="59CD3CBE">
                <wp:simplePos x="0" y="0"/>
                <wp:positionH relativeFrom="column">
                  <wp:posOffset>5363845</wp:posOffset>
                </wp:positionH>
                <wp:positionV relativeFrom="page">
                  <wp:posOffset>4445</wp:posOffset>
                </wp:positionV>
                <wp:extent cx="1655445" cy="737870"/>
                <wp:effectExtent l="0" t="0" r="1905" b="5080"/>
                <wp:wrapNone/>
                <wp:docPr id="1207271319" name="YrBox"/>
                <wp:cNvGraphicFramePr/>
                <a:graphic xmlns:a="http://schemas.openxmlformats.org/drawingml/2006/main">
                  <a:graphicData uri="http://schemas.microsoft.com/office/word/2010/wordprocessingShape">
                    <wps:wsp>
                      <wps:cNvSpPr/>
                      <wps:spPr>
                        <a:xfrm>
                          <a:off x="0" y="0"/>
                          <a:ext cx="1655445" cy="73787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C4D543F" w14:textId="77777777" w:rsidR="000B4C2C" w:rsidRDefault="000B4C2C" w:rsidP="00270DA8">
                            <w:pPr>
                              <w:spacing w:before="40"/>
                              <w:ind w:left="57"/>
                            </w:pPr>
                            <w:r>
                              <w:rPr>
                                <w:b/>
                                <w:bCs/>
                                <w:sz w:val="48"/>
                                <w:szCs w:val="48"/>
                              </w:rPr>
                              <w:t>Y7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2F9754" id="_x0000_s1032" style="position:absolute;margin-left:422.35pt;margin-top:.35pt;width:130.35pt;height:58.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" fillcolor="#dbd7d2 [3206]" stroked="f" strokeweight="2pt">
                <v:textbox>
                  <w:txbxContent>
                    <w:p w14:paraId="7C4D543F" w14:textId="77777777" w:rsidR="000B4C2C" w:rsidRDefault="000B4C2C" w:rsidP="00270DA8">
                      <w:pPr>
                        <w:spacing w:before="40"/>
                        <w:ind w:left="57"/>
                      </w:pPr>
                      <w:r>
                        <w:rPr>
                          <w:b/>
                          <w:bCs/>
                          <w:sz w:val="48"/>
                          <w:szCs w:val="48"/>
                        </w:rPr>
                        <w:t>Y7</w:t>
                      </w:r>
                    </w:p>
                  </w:txbxContent>
                </v:textbox>
                <w10:wrap anchory="page"/>
              </v:roundrect>
            </w:pict>
          </mc:Fallback>
        </mc:AlternateContent>
      </w:r>
    </w:p>
    <w:p w14:paraId="24755723" w14:textId="77777777" w:rsidR="000B4C2C" w:rsidRDefault="000B4C2C" w:rsidP="00AA7196">
      <w:pPr>
        <w:rPr>
          <w:noProof/>
        </w:rPr>
      </w:pPr>
    </w:p>
    <w:p w14:paraId="449CAF6F" w14:textId="7AB9EC95" w:rsidR="000B4C2C" w:rsidRPr="003F730F" w:rsidRDefault="000B4C2C" w:rsidP="00782059">
      <w:pPr>
        <w:pStyle w:val="Title"/>
        <w:rPr>
          <w:noProof/>
          <w:sz w:val="32"/>
          <w:szCs w:val="32"/>
        </w:rPr>
      </w:pPr>
      <w:r w:rsidRPr="005555B9">
        <w:rPr>
          <w:noProof/>
          <w:sz w:val="32"/>
          <w:szCs w:val="32"/>
        </w:rPr>
        <mc:AlternateContent>
          <mc:Choice Requires="wps">
            <w:drawing>
              <wp:anchor distT="0" distB="0" distL="114300" distR="114300" simplePos="0" relativeHeight="251676672" behindDoc="0" locked="0" layoutInCell="1" allowOverlap="1" wp14:anchorId="31A02CF3" wp14:editId="68E93DA4">
                <wp:simplePos x="0" y="0"/>
                <wp:positionH relativeFrom="page">
                  <wp:posOffset>0</wp:posOffset>
                </wp:positionH>
                <wp:positionV relativeFrom="page">
                  <wp:posOffset>0</wp:posOffset>
                </wp:positionV>
                <wp:extent cx="540000" cy="1688400"/>
                <wp:effectExtent l="0" t="0" r="0" b="7620"/>
                <wp:wrapNone/>
                <wp:docPr id="1026123815" name="Rectangle 1"/>
                <wp:cNvGraphicFramePr/>
                <a:graphic xmlns:a="http://schemas.openxmlformats.org/drawingml/2006/main">
                  <a:graphicData uri="http://schemas.microsoft.com/office/word/2010/wordprocessingShape">
                    <wps:wsp>
                      <wps:cNvSpPr/>
                      <wps:spPr>
                        <a:xfrm>
                          <a:off x="0" y="0"/>
                          <a:ext cx="54000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2E76E6" w14:textId="30DA5401"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4</w:t>
                            </w:r>
                            <w:r w:rsidRPr="005555B9">
                              <w:rPr>
                                <w:b/>
                                <w:bCs/>
                                <w:noProof/>
                                <w:color w:val="FFFFFF" w:themeColor="background1"/>
                                <w:sz w:val="24"/>
                                <w:szCs w:val="24"/>
                              </w:rPr>
                              <w:fldChar w:fldCharType="end"/>
                            </w:r>
                          </w:p>
                          <w:p w14:paraId="0E940BA8" w14:textId="030FC9BD" w:rsidR="000B4C2C" w:rsidRPr="0021399F" w:rsidRDefault="0094171D" w:rsidP="0021399F">
                            <w:pPr>
                              <w:spacing w:after="0"/>
                              <w:jc w:val="center"/>
                              <w:rPr>
                                <w:b/>
                                <w:bCs/>
                                <w:caps/>
                                <w:color w:val="FFFFFF" w:themeColor="background1"/>
                                <w:sz w:val="24"/>
                                <w:szCs w:val="24"/>
                              </w:rPr>
                            </w:pPr>
                            <w:r>
                              <w:rPr>
                                <w:b/>
                                <w:bCs/>
                                <w:caps/>
                                <w:color w:val="FFFFFF" w:themeColor="background1"/>
                                <w:sz w:val="24"/>
                                <w:szCs w:val="24"/>
                              </w:rPr>
                              <w:t>Inquire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02CF3" id="_x0000_s1033" style="position:absolute;margin-left:0;margin-top:0;width:42.5pt;height:132.9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" fillcolor="#009b28 [3204]" stroked="f" strokeweight="2pt">
                <v:textbox style="layout-flow:vertical;mso-layout-flow-alt:bottom-to-top">
                  <w:txbxContent>
                    <w:p w14:paraId="212E76E6" w14:textId="30DA5401"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4</w:t>
                      </w:r>
                      <w:r w:rsidRPr="005555B9">
                        <w:rPr>
                          <w:b/>
                          <w:bCs/>
                          <w:noProof/>
                          <w:color w:val="FFFFFF" w:themeColor="background1"/>
                          <w:sz w:val="24"/>
                          <w:szCs w:val="24"/>
                        </w:rPr>
                        <w:fldChar w:fldCharType="end"/>
                      </w:r>
                    </w:p>
                    <w:p w14:paraId="0E940BA8" w14:textId="030FC9BD" w:rsidR="000B4C2C" w:rsidRPr="0021399F" w:rsidRDefault="0094171D" w:rsidP="0021399F">
                      <w:pPr>
                        <w:spacing w:after="0"/>
                        <w:jc w:val="center"/>
                        <w:rPr>
                          <w:b/>
                          <w:bCs/>
                          <w:caps/>
                          <w:color w:val="FFFFFF" w:themeColor="background1"/>
                          <w:sz w:val="24"/>
                          <w:szCs w:val="24"/>
                        </w:rPr>
                      </w:pPr>
                      <w:r>
                        <w:rPr>
                          <w:b/>
                          <w:bCs/>
                          <w:caps/>
                          <w:color w:val="FFFFFF" w:themeColor="background1"/>
                          <w:sz w:val="24"/>
                          <w:szCs w:val="24"/>
                        </w:rPr>
                        <w:t>Inquire</w:t>
                      </w:r>
                    </w:p>
                  </w:txbxContent>
                </v:textbox>
                <w10:wrap anchorx="page" anchory="page"/>
              </v:rect>
            </w:pict>
          </mc:Fallback>
        </mc:AlternateContent>
      </w:r>
      <w:r>
        <w:rPr>
          <w:noProof/>
          <w:sz w:val="32"/>
          <w:szCs w:val="32"/>
        </w:rPr>
        <w:t xml:space="preserve">       Forces and sport</w:t>
      </w:r>
      <w:r w:rsidRPr="005555B9">
        <w:rPr>
          <w:noProof/>
          <w:sz w:val="32"/>
          <w:szCs w:val="32"/>
        </w:rPr>
        <w:t xml:space="preserve"> • Lesson </w:t>
      </w:r>
      <w:r w:rsidRPr="005555B9">
        <w:rPr>
          <w:noProof/>
          <w:sz w:val="32"/>
          <w:szCs w:val="32"/>
        </w:rPr>
        <w:fldChar w:fldCharType="begin"/>
      </w:r>
      <w:r w:rsidRPr="005555B9">
        <w:rPr>
          <w:noProof/>
          <w:sz w:val="32"/>
          <w:szCs w:val="32"/>
        </w:rPr>
        <w:instrText xml:space="preserve"> SEQ tasknum \c</w:instrText>
      </w:r>
      <w:r w:rsidRPr="005555B9">
        <w:rPr>
          <w:noProof/>
          <w:sz w:val="32"/>
          <w:szCs w:val="32"/>
        </w:rPr>
        <w:fldChar w:fldCharType="separate"/>
      </w:r>
      <w:r>
        <w:rPr>
          <w:noProof/>
          <w:sz w:val="32"/>
          <w:szCs w:val="32"/>
        </w:rPr>
        <w:t>4</w:t>
      </w:r>
      <w:r w:rsidRPr="005555B9">
        <w:rPr>
          <w:noProof/>
          <w:sz w:val="32"/>
          <w:szCs w:val="32"/>
        </w:rPr>
        <w:fldChar w:fldCharType="end"/>
      </w:r>
      <w:r w:rsidRPr="005555B9">
        <w:rPr>
          <w:noProof/>
          <w:sz w:val="32"/>
          <w:szCs w:val="32"/>
        </w:rPr>
        <w:t xml:space="preserve"> • </w:t>
      </w:r>
      <w:r w:rsidR="00057CFE" w:rsidRPr="00057CFE">
        <w:rPr>
          <w:noProof/>
          <w:sz w:val="32"/>
          <w:szCs w:val="32"/>
        </w:rPr>
        <w:t>Does the amount of force affect motion?</w:t>
      </w:r>
    </w:p>
    <w:tbl>
      <w:tblPr>
        <w:tblStyle w:val="AASETable"/>
        <w:tblW w:w="0" w:type="auto"/>
        <w:shd w:val="clear" w:color="auto" w:fill="B1F04A"/>
        <w:tblLook w:val="04A0" w:firstRow="1" w:lastRow="0" w:firstColumn="1" w:lastColumn="0" w:noHBand="0" w:noVBand="1"/>
      </w:tblPr>
      <w:tblGrid>
        <w:gridCol w:w="9854"/>
      </w:tblGrid>
      <w:tr w:rsidR="000B4C2C" w14:paraId="713E9D60" w14:textId="77777777" w:rsidTr="00014C99">
        <w:trPr>
          <w:cnfStyle w:val="100000000000" w:firstRow="1" w:lastRow="0" w:firstColumn="0" w:lastColumn="0" w:oddVBand="0" w:evenVBand="0" w:oddHBand="0" w:evenHBand="0" w:firstRowFirstColumn="0" w:firstRowLastColumn="0" w:lastRowFirstColumn="0" w:lastRowLastColumn="0"/>
        </w:trPr>
        <w:tc>
          <w:tcPr>
            <w:tcW w:w="9854" w:type="dxa"/>
            <w:shd w:val="clear" w:color="auto" w:fill="CAEBD7" w:themeFill="background2" w:themeFillTint="33"/>
          </w:tcPr>
          <w:p w14:paraId="4A03075F" w14:textId="5F6CA7E2" w:rsidR="000B4C2C" w:rsidRPr="005555B9" w:rsidRDefault="000B4C2C" w:rsidP="0073440B">
            <w:pPr>
              <w:rPr>
                <w:color w:val="000000" w:themeColor="text2"/>
                <w:szCs w:val="20"/>
              </w:rPr>
            </w:pPr>
            <w:r w:rsidRPr="005555B9">
              <w:rPr>
                <w:color w:val="000000" w:themeColor="text1"/>
                <w:szCs w:val="20"/>
              </w:rPr>
              <w:t xml:space="preserve">To read the most recent version of this lesson, download associated resources, and view embedded professional learning including classroom videos and work samples, visit: </w:t>
            </w:r>
            <w:hyperlink r:id="rId60" w:history="1">
              <w:r w:rsidR="00F53FFB">
                <w:rPr>
                  <w:rStyle w:val="Hyperlink"/>
                  <w:sz w:val="20"/>
                  <w:szCs w:val="20"/>
                </w:rPr>
                <w:t>https://scienceconnections.edu.au/teaching-sequences/year-7/forces-sport/lesson-4-amount-force-affect-motion</w:t>
              </w:r>
            </w:hyperlink>
            <w:r w:rsidR="005736E5">
              <w:rPr>
                <w:color w:val="auto"/>
                <w:szCs w:val="20"/>
              </w:rPr>
              <w:t xml:space="preserve"> </w:t>
            </w:r>
          </w:p>
        </w:tc>
      </w:tr>
    </w:tbl>
    <w:p w14:paraId="4CB2C268" w14:textId="77777777" w:rsidR="000B4C2C" w:rsidRDefault="000B4C2C" w:rsidP="004168AA">
      <w:pPr>
        <w:pStyle w:val="Heading1"/>
      </w:pPr>
      <w:r>
        <w:t>Lesson overview</w:t>
      </w:r>
    </w:p>
    <w:p w14:paraId="00D8F77C" w14:textId="4DC320A6" w:rsidR="000B4C2C" w:rsidRDefault="000B4C2C" w:rsidP="007D4265">
      <w:r>
        <w:t>[</w:t>
      </w:r>
      <w:r w:rsidR="007A1D61" w:rsidRPr="007A1D61">
        <w:t>Students investigate how changes in the size of the force acting on an object affects its motion, then apply their findings to consider how forces influence motion in their chosen sport or physical activity.</w:t>
      </w:r>
    </w:p>
    <w:p w14:paraId="1E9B1283" w14:textId="77777777" w:rsidR="000B4C2C" w:rsidRDefault="000B4C2C" w:rsidP="004168AA">
      <w:pPr>
        <w:pStyle w:val="Heading2"/>
      </w:pPr>
      <w:r>
        <w:t>Key learning goals</w:t>
      </w:r>
    </w:p>
    <w:p w14:paraId="70444B8B" w14:textId="0383B48F" w:rsidR="00697D4E" w:rsidRPr="00697D4E" w:rsidRDefault="00697D4E" w:rsidP="00697D4E">
      <w:pPr>
        <w:pStyle w:val="ListBullet"/>
        <w:numPr>
          <w:ilvl w:val="0"/>
          <w:numId w:val="0"/>
        </w:numPr>
        <w:ind w:left="284" w:hanging="284"/>
        <w:rPr>
          <w:lang w:eastAsia="en-AU"/>
        </w:rPr>
      </w:pPr>
      <w:r w:rsidRPr="00697D4E">
        <w:rPr>
          <w:lang w:eastAsia="en-AU"/>
        </w:rPr>
        <w:t xml:space="preserve">Students will: </w:t>
      </w:r>
    </w:p>
    <w:p w14:paraId="07130D2F" w14:textId="77777777" w:rsidR="00697D4E" w:rsidRPr="00697D4E" w:rsidRDefault="00697D4E" w:rsidP="006078D0">
      <w:pPr>
        <w:pStyle w:val="ListBullet"/>
        <w:numPr>
          <w:ilvl w:val="0"/>
          <w:numId w:val="67"/>
        </w:numPr>
        <w:rPr>
          <w:lang w:eastAsia="en-AU"/>
        </w:rPr>
      </w:pPr>
      <w:r w:rsidRPr="00697D4E">
        <w:rPr>
          <w:lang w:eastAsia="en-AU"/>
        </w:rPr>
        <w:t>analyse data and describe patterns to determine that more applied force on an object leads to an increased travel distance (if mass is kept the same).</w:t>
      </w:r>
    </w:p>
    <w:p w14:paraId="00ED76F4" w14:textId="77777777" w:rsidR="00697D4E" w:rsidRPr="00697D4E" w:rsidRDefault="00697D4E" w:rsidP="006078D0">
      <w:pPr>
        <w:pStyle w:val="ListBullet"/>
        <w:numPr>
          <w:ilvl w:val="0"/>
          <w:numId w:val="67"/>
        </w:numPr>
        <w:rPr>
          <w:lang w:eastAsia="en-AU"/>
        </w:rPr>
      </w:pPr>
      <w:r w:rsidRPr="00697D4E">
        <w:rPr>
          <w:lang w:eastAsia="en-AU"/>
        </w:rPr>
        <w:t>assess the reliability of data, identify errors and suggest improvements.</w:t>
      </w:r>
    </w:p>
    <w:p w14:paraId="30F92EEE" w14:textId="77777777" w:rsidR="00697D4E" w:rsidRPr="00697D4E" w:rsidRDefault="00697D4E" w:rsidP="006078D0">
      <w:pPr>
        <w:pStyle w:val="ListBullet"/>
        <w:numPr>
          <w:ilvl w:val="0"/>
          <w:numId w:val="67"/>
        </w:numPr>
        <w:rPr>
          <w:lang w:eastAsia="en-AU"/>
        </w:rPr>
      </w:pPr>
      <w:r w:rsidRPr="00697D4E">
        <w:rPr>
          <w:lang w:eastAsia="en-AU"/>
        </w:rPr>
        <w:t>describe uses or impacts of increased and/or decreased force in a sport or physical activity.</w:t>
      </w:r>
    </w:p>
    <w:p w14:paraId="628A3474" w14:textId="77777777" w:rsidR="00697D4E" w:rsidRPr="00697D4E" w:rsidRDefault="00697D4E" w:rsidP="00697D4E">
      <w:pPr>
        <w:pStyle w:val="ListBullet"/>
        <w:numPr>
          <w:ilvl w:val="0"/>
          <w:numId w:val="0"/>
        </w:numPr>
        <w:ind w:left="284" w:hanging="284"/>
        <w:rPr>
          <w:lang w:eastAsia="en-AU"/>
        </w:rPr>
      </w:pPr>
      <w:r w:rsidRPr="00697D4E">
        <w:rPr>
          <w:lang w:eastAsia="en-AU"/>
        </w:rPr>
        <w:t>Students will represent their understanding as they:</w:t>
      </w:r>
    </w:p>
    <w:p w14:paraId="6B0B433B" w14:textId="77777777" w:rsidR="00697D4E" w:rsidRPr="00697D4E" w:rsidRDefault="00697D4E" w:rsidP="006078D0">
      <w:pPr>
        <w:pStyle w:val="ListBullet"/>
        <w:numPr>
          <w:ilvl w:val="0"/>
          <w:numId w:val="68"/>
        </w:numPr>
        <w:rPr>
          <w:lang w:eastAsia="en-AU"/>
        </w:rPr>
      </w:pPr>
      <w:r w:rsidRPr="00697D4E">
        <w:rPr>
          <w:lang w:eastAsia="en-AU"/>
        </w:rPr>
        <w:t>read a scale on the Newton meter and record measurements in a results table.</w:t>
      </w:r>
    </w:p>
    <w:p w14:paraId="2A1F24F9" w14:textId="77777777" w:rsidR="00697D4E" w:rsidRPr="00697D4E" w:rsidRDefault="00697D4E" w:rsidP="006078D0">
      <w:pPr>
        <w:pStyle w:val="ListBullet"/>
        <w:numPr>
          <w:ilvl w:val="0"/>
          <w:numId w:val="68"/>
        </w:numPr>
        <w:rPr>
          <w:lang w:eastAsia="en-AU"/>
        </w:rPr>
      </w:pPr>
      <w:r w:rsidRPr="00697D4E">
        <w:rPr>
          <w:lang w:eastAsia="en-AU"/>
        </w:rPr>
        <w:t>construct a hypothesis</w:t>
      </w:r>
    </w:p>
    <w:p w14:paraId="07DA25B9" w14:textId="77777777" w:rsidR="00697D4E" w:rsidRPr="00697D4E" w:rsidRDefault="00697D4E" w:rsidP="006078D0">
      <w:pPr>
        <w:pStyle w:val="ListBullet"/>
        <w:numPr>
          <w:ilvl w:val="0"/>
          <w:numId w:val="68"/>
        </w:numPr>
        <w:rPr>
          <w:lang w:eastAsia="en-AU"/>
        </w:rPr>
      </w:pPr>
      <w:r w:rsidRPr="00697D4E">
        <w:rPr>
          <w:lang w:eastAsia="en-AU"/>
        </w:rPr>
        <w:t>plot averages on a set of axes, draw a line-of-best-fit and interpret the relationship between the variables.</w:t>
      </w:r>
    </w:p>
    <w:p w14:paraId="56E5E5B3" w14:textId="77777777" w:rsidR="00697D4E" w:rsidRPr="00697D4E" w:rsidRDefault="00697D4E" w:rsidP="006078D0">
      <w:pPr>
        <w:pStyle w:val="ListBullet"/>
        <w:numPr>
          <w:ilvl w:val="0"/>
          <w:numId w:val="68"/>
        </w:numPr>
        <w:rPr>
          <w:lang w:eastAsia="en-AU"/>
        </w:rPr>
      </w:pPr>
      <w:r w:rsidRPr="00697D4E">
        <w:rPr>
          <w:lang w:eastAsia="en-AU"/>
        </w:rPr>
        <w:t xml:space="preserve">draw conclusions on the effect of increased force on the distance a block travelled. </w:t>
      </w:r>
    </w:p>
    <w:p w14:paraId="4CA9E668" w14:textId="77777777" w:rsidR="00697D4E" w:rsidRPr="00697D4E" w:rsidRDefault="00697D4E" w:rsidP="006078D0">
      <w:pPr>
        <w:pStyle w:val="ListBullet"/>
        <w:numPr>
          <w:ilvl w:val="0"/>
          <w:numId w:val="68"/>
        </w:numPr>
        <w:rPr>
          <w:lang w:eastAsia="en-AU"/>
        </w:rPr>
      </w:pPr>
      <w:r w:rsidRPr="00697D4E">
        <w:rPr>
          <w:lang w:eastAsia="en-AU"/>
        </w:rPr>
        <w:t>analyse the data and experimental design and suggest an improvement.</w:t>
      </w:r>
    </w:p>
    <w:p w14:paraId="352104B8" w14:textId="77777777" w:rsidR="000B4C2C" w:rsidRDefault="000B4C2C" w:rsidP="004168AA">
      <w:pPr>
        <w:pStyle w:val="Heading2"/>
      </w:pPr>
      <w:r>
        <w:t>Assessment advice</w:t>
      </w:r>
    </w:p>
    <w:p w14:paraId="715CFED8" w14:textId="5B1C3A03" w:rsidR="00C019C4" w:rsidRPr="00C019C4" w:rsidRDefault="00C019C4" w:rsidP="00C019C4">
      <w:r w:rsidRPr="00C019C4">
        <w:t>In this lesson, assessment is formative.</w:t>
      </w:r>
    </w:p>
    <w:p w14:paraId="17A98BF3" w14:textId="77777777" w:rsidR="00C019C4" w:rsidRPr="00C019C4" w:rsidRDefault="00C019C4" w:rsidP="00C019C4">
      <w:r w:rsidRPr="00C019C4">
        <w:t>Feedback might focus on students’ ability to:</w:t>
      </w:r>
    </w:p>
    <w:p w14:paraId="5E6A96E8" w14:textId="77777777" w:rsidR="00C019C4" w:rsidRPr="00C019C4" w:rsidRDefault="00C019C4" w:rsidP="006078D0">
      <w:pPr>
        <w:numPr>
          <w:ilvl w:val="0"/>
          <w:numId w:val="69"/>
        </w:numPr>
      </w:pPr>
      <w:r w:rsidRPr="00C019C4">
        <w:t>describe the relationship between force and motion (distance travelled).</w:t>
      </w:r>
    </w:p>
    <w:p w14:paraId="3A2C33E0" w14:textId="77777777" w:rsidR="00C019C4" w:rsidRPr="00C019C4" w:rsidRDefault="00C019C4" w:rsidP="006078D0">
      <w:pPr>
        <w:numPr>
          <w:ilvl w:val="0"/>
          <w:numId w:val="69"/>
        </w:numPr>
      </w:pPr>
      <w:r w:rsidRPr="00C019C4">
        <w:t>complete an investigation and record data.</w:t>
      </w:r>
    </w:p>
    <w:p w14:paraId="4CCED9F0" w14:textId="77777777" w:rsidR="00C019C4" w:rsidRPr="00C019C4" w:rsidRDefault="00C019C4" w:rsidP="006078D0">
      <w:pPr>
        <w:numPr>
          <w:ilvl w:val="0"/>
          <w:numId w:val="69"/>
        </w:numPr>
      </w:pPr>
      <w:r w:rsidRPr="00C019C4">
        <w:t>transform data by calculating averages.</w:t>
      </w:r>
    </w:p>
    <w:p w14:paraId="368BA38E" w14:textId="77777777" w:rsidR="00C019C4" w:rsidRPr="00C019C4" w:rsidRDefault="00C019C4" w:rsidP="006078D0">
      <w:pPr>
        <w:numPr>
          <w:ilvl w:val="0"/>
          <w:numId w:val="69"/>
        </w:numPr>
      </w:pPr>
      <w:r w:rsidRPr="00C019C4">
        <w:t>present data on an appropriate graph.</w:t>
      </w:r>
    </w:p>
    <w:p w14:paraId="260E507C" w14:textId="77777777" w:rsidR="00C019C4" w:rsidRPr="00C019C4" w:rsidRDefault="00C019C4" w:rsidP="006078D0">
      <w:pPr>
        <w:numPr>
          <w:ilvl w:val="0"/>
          <w:numId w:val="69"/>
        </w:numPr>
      </w:pPr>
      <w:r w:rsidRPr="00C019C4">
        <w:t>interpret the relationship between force and distance and draw a conclusion.</w:t>
      </w:r>
    </w:p>
    <w:p w14:paraId="0E326CFB" w14:textId="77777777" w:rsidR="00C019C4" w:rsidRPr="00C019C4" w:rsidRDefault="00C019C4" w:rsidP="00C019C4">
      <w:pPr>
        <w:rPr>
          <w:b/>
          <w:bCs/>
        </w:rPr>
      </w:pPr>
      <w:r w:rsidRPr="00C019C4">
        <w:rPr>
          <w:b/>
          <w:bCs/>
        </w:rPr>
        <w:t> </w:t>
      </w:r>
    </w:p>
    <w:p w14:paraId="3F8B9B0C" w14:textId="77777777" w:rsidR="00C019C4" w:rsidRPr="00C019C4" w:rsidRDefault="00C019C4" w:rsidP="00C019C4">
      <w:pPr>
        <w:rPr>
          <w:b/>
          <w:bCs/>
        </w:rPr>
      </w:pPr>
      <w:r w:rsidRPr="00C019C4">
        <w:rPr>
          <w:b/>
          <w:bCs/>
        </w:rPr>
        <w:t>Potential summative assessment</w:t>
      </w:r>
    </w:p>
    <w:p w14:paraId="69C7E83C" w14:textId="77777777" w:rsidR="00C019C4" w:rsidRPr="00C019C4" w:rsidRDefault="00C019C4" w:rsidP="00C019C4">
      <w:r w:rsidRPr="00C019C4">
        <w:t>Students working at the Achievement Standard should:</w:t>
      </w:r>
    </w:p>
    <w:p w14:paraId="35252D93" w14:textId="77777777" w:rsidR="00C019C4" w:rsidRPr="00C019C4" w:rsidRDefault="00C019C4" w:rsidP="006078D0">
      <w:pPr>
        <w:numPr>
          <w:ilvl w:val="0"/>
          <w:numId w:val="70"/>
        </w:numPr>
      </w:pPr>
      <w:r w:rsidRPr="00C019C4">
        <w:t>represent and explain the effects of forces acting on objects.</w:t>
      </w:r>
    </w:p>
    <w:p w14:paraId="6E5229D4" w14:textId="77777777" w:rsidR="00C019C4" w:rsidRPr="00C019C4" w:rsidRDefault="00C019C4" w:rsidP="006078D0">
      <w:pPr>
        <w:numPr>
          <w:ilvl w:val="0"/>
          <w:numId w:val="70"/>
        </w:numPr>
      </w:pPr>
      <w:r w:rsidRPr="00C019C4">
        <w:lastRenderedPageBreak/>
        <w:t>conduct safe, reproducible investigations to test relationships.</w:t>
      </w:r>
    </w:p>
    <w:p w14:paraId="611BAA84" w14:textId="77777777" w:rsidR="00C019C4" w:rsidRPr="00C019C4" w:rsidRDefault="00C019C4" w:rsidP="006078D0">
      <w:pPr>
        <w:numPr>
          <w:ilvl w:val="0"/>
          <w:numId w:val="70"/>
        </w:numPr>
      </w:pPr>
      <w:r w:rsidRPr="00C019C4">
        <w:t>use equipment to generate and record data with precision.</w:t>
      </w:r>
    </w:p>
    <w:p w14:paraId="7D697792" w14:textId="77777777" w:rsidR="00C019C4" w:rsidRPr="00C019C4" w:rsidRDefault="00C019C4" w:rsidP="006078D0">
      <w:pPr>
        <w:numPr>
          <w:ilvl w:val="0"/>
          <w:numId w:val="70"/>
        </w:numPr>
      </w:pPr>
      <w:r w:rsidRPr="00C019C4">
        <w:t>process data and information and analyse it to describe patterns, trends and relationships.</w:t>
      </w:r>
    </w:p>
    <w:p w14:paraId="521D1246" w14:textId="77777777" w:rsidR="00C019C4" w:rsidRPr="00C019C4" w:rsidRDefault="00C019C4" w:rsidP="006078D0">
      <w:pPr>
        <w:numPr>
          <w:ilvl w:val="0"/>
          <w:numId w:val="70"/>
        </w:numPr>
      </w:pPr>
      <w:r w:rsidRPr="00C019C4">
        <w:t>identify evidence to support their conclusions.</w:t>
      </w:r>
    </w:p>
    <w:p w14:paraId="4052F98C" w14:textId="77777777" w:rsidR="00C019C4" w:rsidRPr="00C019C4" w:rsidRDefault="00C019C4" w:rsidP="006078D0">
      <w:pPr>
        <w:numPr>
          <w:ilvl w:val="0"/>
          <w:numId w:val="70"/>
        </w:numPr>
      </w:pPr>
      <w:r w:rsidRPr="00C019C4">
        <w:t>analyse methods and data for possible sources of error after considering the spread of repeated measurements.</w:t>
      </w:r>
    </w:p>
    <w:p w14:paraId="4A3C3BD6" w14:textId="77777777" w:rsidR="00C019C4" w:rsidRPr="00C019C4" w:rsidRDefault="00C019C4" w:rsidP="006078D0">
      <w:pPr>
        <w:numPr>
          <w:ilvl w:val="0"/>
          <w:numId w:val="70"/>
        </w:numPr>
      </w:pPr>
      <w:r w:rsidRPr="00C019C4">
        <w:t>describe how the method could be improved to remove sources of error.</w:t>
      </w:r>
    </w:p>
    <w:p w14:paraId="4EBEE1F5" w14:textId="1EE0ED62" w:rsidR="000B4C2C" w:rsidRDefault="00C019C4" w:rsidP="003F730F">
      <w:r w:rsidRPr="00C019C4">
        <w:t xml:space="preserve">Refer to the Australian Curriculum content links on the </w:t>
      </w:r>
      <w:hyperlink r:id="rId61" w:history="1">
        <w:r w:rsidRPr="00C019C4">
          <w:rPr>
            <w:rStyle w:val="Hyperlink"/>
            <w:sz w:val="20"/>
          </w:rPr>
          <w:t xml:space="preserve">Our design decisions tab </w:t>
        </w:r>
      </w:hyperlink>
      <w:r w:rsidRPr="00C019C4">
        <w:t>for further information.</w:t>
      </w:r>
    </w:p>
    <w:p w14:paraId="0BEF490D" w14:textId="77777777" w:rsidR="000B4C2C" w:rsidRPr="003F730F" w:rsidRDefault="000B4C2C" w:rsidP="003F730F">
      <w:pPr>
        <w:pStyle w:val="Heading2"/>
      </w:pPr>
      <w:r>
        <w:t>List of materials</w:t>
      </w:r>
    </w:p>
    <w:p w14:paraId="75D2316A" w14:textId="77777777" w:rsidR="000B4C2C" w:rsidRPr="003F730F" w:rsidRDefault="000B4C2C" w:rsidP="009F36EE">
      <w:pPr>
        <w:rPr>
          <w:b/>
          <w:bCs/>
          <w:lang w:eastAsia="en-AU"/>
        </w:rPr>
      </w:pPr>
      <w:r w:rsidRPr="003F730F">
        <w:rPr>
          <w:b/>
          <w:bCs/>
          <w:lang w:eastAsia="en-AU"/>
        </w:rPr>
        <w:t>Whole class</w:t>
      </w:r>
    </w:p>
    <w:p w14:paraId="76666268" w14:textId="730D1E34" w:rsidR="00A665D2" w:rsidRPr="00A665D2" w:rsidRDefault="00A665D2" w:rsidP="006078D0">
      <w:pPr>
        <w:pStyle w:val="ListBullet"/>
        <w:numPr>
          <w:ilvl w:val="0"/>
          <w:numId w:val="66"/>
        </w:numPr>
        <w:rPr>
          <w:b/>
          <w:lang w:eastAsia="en-AU"/>
        </w:rPr>
      </w:pPr>
      <w:r w:rsidRPr="00A665D2">
        <w:rPr>
          <w:b/>
          <w:lang w:eastAsia="en-AU"/>
        </w:rPr>
        <w:t>Forces and sport Slides</w:t>
      </w:r>
    </w:p>
    <w:p w14:paraId="50DA2D49" w14:textId="77777777" w:rsidR="00A665D2" w:rsidRPr="00A665D2" w:rsidRDefault="00A665D2" w:rsidP="006078D0">
      <w:pPr>
        <w:pStyle w:val="ListBullet"/>
        <w:numPr>
          <w:ilvl w:val="0"/>
          <w:numId w:val="66"/>
        </w:numPr>
        <w:rPr>
          <w:lang w:eastAsia="en-AU"/>
        </w:rPr>
      </w:pPr>
      <w:r w:rsidRPr="00A665D2">
        <w:rPr>
          <w:lang w:eastAsia="en-AU"/>
        </w:rPr>
        <w:t>10 x marker cones to designate playing area</w:t>
      </w:r>
    </w:p>
    <w:p w14:paraId="5D082CF3" w14:textId="77777777" w:rsidR="00A665D2" w:rsidRPr="00A665D2" w:rsidRDefault="00A665D2" w:rsidP="006078D0">
      <w:pPr>
        <w:pStyle w:val="ListBullet"/>
        <w:numPr>
          <w:ilvl w:val="0"/>
          <w:numId w:val="66"/>
        </w:numPr>
        <w:rPr>
          <w:lang w:eastAsia="en-AU"/>
        </w:rPr>
      </w:pPr>
      <w:r w:rsidRPr="00A665D2">
        <w:rPr>
          <w:lang w:eastAsia="en-AU"/>
        </w:rPr>
        <w:t>A large ball (a soccer ball up to an exercise ball size)</w:t>
      </w:r>
    </w:p>
    <w:p w14:paraId="1DB1418B" w14:textId="77777777" w:rsidR="00A665D2" w:rsidRPr="00A665D2" w:rsidRDefault="00A665D2" w:rsidP="006078D0">
      <w:pPr>
        <w:pStyle w:val="ListBullet"/>
        <w:numPr>
          <w:ilvl w:val="0"/>
          <w:numId w:val="66"/>
        </w:numPr>
        <w:rPr>
          <w:lang w:eastAsia="en-AU"/>
        </w:rPr>
      </w:pPr>
      <w:r w:rsidRPr="00A665D2">
        <w:rPr>
          <w:lang w:eastAsia="en-AU"/>
        </w:rPr>
        <w:t>5 N Newton meter</w:t>
      </w:r>
    </w:p>
    <w:p w14:paraId="342C2E1D" w14:textId="77777777" w:rsidR="00A665D2" w:rsidRPr="00A665D2" w:rsidRDefault="00A665D2" w:rsidP="006078D0">
      <w:pPr>
        <w:pStyle w:val="ListBullet"/>
        <w:numPr>
          <w:ilvl w:val="0"/>
          <w:numId w:val="66"/>
        </w:numPr>
        <w:rPr>
          <w:lang w:eastAsia="en-AU"/>
        </w:rPr>
      </w:pPr>
      <w:r w:rsidRPr="00A665D2">
        <w:rPr>
          <w:lang w:eastAsia="en-AU"/>
        </w:rPr>
        <w:t>20 N Newton meter</w:t>
      </w:r>
    </w:p>
    <w:p w14:paraId="1DF1E65B" w14:textId="77777777" w:rsidR="00A665D2" w:rsidRPr="00A665D2" w:rsidRDefault="00A665D2" w:rsidP="006078D0">
      <w:pPr>
        <w:pStyle w:val="ListBullet"/>
        <w:numPr>
          <w:ilvl w:val="0"/>
          <w:numId w:val="66"/>
        </w:numPr>
        <w:rPr>
          <w:lang w:eastAsia="en-AU"/>
        </w:rPr>
      </w:pPr>
      <w:r w:rsidRPr="00A665D2">
        <w:rPr>
          <w:lang w:eastAsia="en-AU"/>
        </w:rPr>
        <w:t>Length of sewing elastic or three large elastic bands tied together</w:t>
      </w:r>
    </w:p>
    <w:p w14:paraId="1BBEAA78" w14:textId="5331BE73" w:rsidR="000B4C2C" w:rsidRPr="00142FDE" w:rsidRDefault="00A665D2" w:rsidP="006078D0">
      <w:pPr>
        <w:pStyle w:val="ListBullet"/>
        <w:numPr>
          <w:ilvl w:val="0"/>
          <w:numId w:val="66"/>
        </w:numPr>
        <w:rPr>
          <w:lang w:eastAsia="en-AU"/>
        </w:rPr>
      </w:pPr>
      <w:r w:rsidRPr="00A665D2">
        <w:rPr>
          <w:lang w:eastAsia="en-AU"/>
        </w:rPr>
        <w:t>Lab stool or table legs</w:t>
      </w:r>
    </w:p>
    <w:p w14:paraId="7C9E73EA" w14:textId="77777777" w:rsidR="000B4C2C" w:rsidRPr="00142FDE" w:rsidRDefault="000B4C2C" w:rsidP="009F36EE">
      <w:pPr>
        <w:rPr>
          <w:lang w:eastAsia="en-AU"/>
        </w:rPr>
      </w:pPr>
      <w:r w:rsidRPr="003F730F">
        <w:rPr>
          <w:b/>
          <w:bCs/>
          <w:lang w:eastAsia="en-AU"/>
        </w:rPr>
        <w:t>Each group</w:t>
      </w:r>
      <w:r w:rsidRPr="00142FDE">
        <w:rPr>
          <w:lang w:eastAsia="en-AU"/>
        </w:rPr>
        <w:t> </w:t>
      </w:r>
    </w:p>
    <w:p w14:paraId="70A45721" w14:textId="3A01AB1A" w:rsidR="00064E44" w:rsidRPr="00064E44" w:rsidRDefault="00064E44" w:rsidP="006078D0">
      <w:pPr>
        <w:pStyle w:val="ListBullet"/>
        <w:numPr>
          <w:ilvl w:val="0"/>
          <w:numId w:val="66"/>
        </w:numPr>
        <w:rPr>
          <w:lang w:eastAsia="en-AU"/>
        </w:rPr>
      </w:pPr>
      <w:r w:rsidRPr="00064E44">
        <w:rPr>
          <w:lang w:eastAsia="en-AU"/>
        </w:rPr>
        <w:t>5 N Newton meter</w:t>
      </w:r>
    </w:p>
    <w:p w14:paraId="6BAF8073" w14:textId="77777777" w:rsidR="00064E44" w:rsidRPr="00064E44" w:rsidRDefault="00064E44" w:rsidP="006078D0">
      <w:pPr>
        <w:pStyle w:val="ListBullet"/>
        <w:numPr>
          <w:ilvl w:val="0"/>
          <w:numId w:val="66"/>
        </w:numPr>
        <w:rPr>
          <w:lang w:eastAsia="en-AU"/>
        </w:rPr>
      </w:pPr>
      <w:r w:rsidRPr="00064E44">
        <w:rPr>
          <w:lang w:eastAsia="en-AU"/>
        </w:rPr>
        <w:t>Length of sewing elastic or three large elastic bands tied together</w:t>
      </w:r>
    </w:p>
    <w:p w14:paraId="46DFB888" w14:textId="77777777" w:rsidR="00064E44" w:rsidRPr="00064E44" w:rsidRDefault="00064E44" w:rsidP="006078D0">
      <w:pPr>
        <w:pStyle w:val="ListBullet"/>
        <w:numPr>
          <w:ilvl w:val="0"/>
          <w:numId w:val="66"/>
        </w:numPr>
        <w:rPr>
          <w:lang w:eastAsia="en-AU"/>
        </w:rPr>
      </w:pPr>
      <w:r w:rsidRPr="00064E44">
        <w:rPr>
          <w:lang w:eastAsia="en-AU"/>
        </w:rPr>
        <w:t>Lab stool or table legs</w:t>
      </w:r>
    </w:p>
    <w:p w14:paraId="0FB723E2" w14:textId="77777777" w:rsidR="00064E44" w:rsidRPr="00064E44" w:rsidRDefault="00064E44" w:rsidP="006078D0">
      <w:pPr>
        <w:pStyle w:val="ListBullet"/>
        <w:numPr>
          <w:ilvl w:val="0"/>
          <w:numId w:val="66"/>
        </w:numPr>
        <w:rPr>
          <w:lang w:eastAsia="en-AU"/>
        </w:rPr>
      </w:pPr>
      <w:r w:rsidRPr="00064E44">
        <w:rPr>
          <w:lang w:eastAsia="en-AU"/>
        </w:rPr>
        <w:t>Chalk (or something to mark an erasable line between the chair legs)</w:t>
      </w:r>
    </w:p>
    <w:p w14:paraId="7FE84CD8" w14:textId="77777777" w:rsidR="00064E44" w:rsidRPr="00064E44" w:rsidRDefault="00064E44" w:rsidP="006078D0">
      <w:pPr>
        <w:pStyle w:val="ListBullet"/>
        <w:numPr>
          <w:ilvl w:val="0"/>
          <w:numId w:val="66"/>
        </w:numPr>
        <w:rPr>
          <w:lang w:eastAsia="en-AU"/>
        </w:rPr>
      </w:pPr>
      <w:r w:rsidRPr="00064E44">
        <w:rPr>
          <w:lang w:eastAsia="en-AU"/>
        </w:rPr>
        <w:t>A4 paper</w:t>
      </w:r>
    </w:p>
    <w:p w14:paraId="0DD90012" w14:textId="77777777" w:rsidR="00064E44" w:rsidRPr="00064E44" w:rsidRDefault="00064E44" w:rsidP="006078D0">
      <w:pPr>
        <w:pStyle w:val="ListBullet"/>
        <w:numPr>
          <w:ilvl w:val="0"/>
          <w:numId w:val="66"/>
        </w:numPr>
        <w:rPr>
          <w:lang w:eastAsia="en-AU"/>
        </w:rPr>
      </w:pPr>
      <w:r w:rsidRPr="00064E44">
        <w:rPr>
          <w:lang w:eastAsia="en-AU"/>
        </w:rPr>
        <w:t>1 metre ruler or tape measure</w:t>
      </w:r>
    </w:p>
    <w:p w14:paraId="65D1CC4B" w14:textId="78F42567" w:rsidR="000B4C2C" w:rsidRDefault="00064E44" w:rsidP="006078D0">
      <w:pPr>
        <w:pStyle w:val="ListBullet"/>
        <w:numPr>
          <w:ilvl w:val="0"/>
          <w:numId w:val="66"/>
        </w:numPr>
        <w:rPr>
          <w:lang w:eastAsia="en-AU"/>
        </w:rPr>
      </w:pPr>
      <w:r w:rsidRPr="00064E44">
        <w:rPr>
          <w:lang w:eastAsia="en-AU"/>
        </w:rPr>
        <w:t xml:space="preserve">Wooden block </w:t>
      </w:r>
    </w:p>
    <w:p w14:paraId="3C9755DA" w14:textId="77777777" w:rsidR="000B4C2C" w:rsidRPr="00142FDE" w:rsidRDefault="000B4C2C" w:rsidP="003F730F">
      <w:pPr>
        <w:rPr>
          <w:lang w:eastAsia="en-AU"/>
        </w:rPr>
      </w:pPr>
      <w:r w:rsidRPr="003F730F">
        <w:rPr>
          <w:b/>
          <w:bCs/>
          <w:lang w:eastAsia="en-AU"/>
        </w:rPr>
        <w:t xml:space="preserve">Each </w:t>
      </w:r>
      <w:r>
        <w:rPr>
          <w:b/>
          <w:bCs/>
          <w:lang w:eastAsia="en-AU"/>
        </w:rPr>
        <w:t>student</w:t>
      </w:r>
    </w:p>
    <w:p w14:paraId="55B9E705" w14:textId="5C62513A" w:rsidR="003650BC" w:rsidRPr="003650BC" w:rsidRDefault="003650BC" w:rsidP="006078D0">
      <w:pPr>
        <w:pStyle w:val="ListBullet"/>
        <w:numPr>
          <w:ilvl w:val="0"/>
          <w:numId w:val="66"/>
        </w:numPr>
        <w:rPr>
          <w:lang w:eastAsia="en-AU"/>
        </w:rPr>
      </w:pPr>
      <w:r w:rsidRPr="003650BC">
        <w:rPr>
          <w:lang w:eastAsia="en-AU"/>
        </w:rPr>
        <w:t>1-2 x tennis balls</w:t>
      </w:r>
    </w:p>
    <w:p w14:paraId="57E09BF5" w14:textId="77777777" w:rsidR="003650BC" w:rsidRPr="003650BC" w:rsidRDefault="003650BC" w:rsidP="006078D0">
      <w:pPr>
        <w:pStyle w:val="ListBullet"/>
        <w:numPr>
          <w:ilvl w:val="0"/>
          <w:numId w:val="66"/>
        </w:numPr>
        <w:rPr>
          <w:lang w:eastAsia="en-AU"/>
        </w:rPr>
      </w:pPr>
      <w:r w:rsidRPr="003650BC">
        <w:rPr>
          <w:b/>
          <w:bCs/>
          <w:lang w:eastAsia="en-AU"/>
        </w:rPr>
        <w:t>Force and motion investigation Resource sheet</w:t>
      </w:r>
    </w:p>
    <w:p w14:paraId="5ECBEA7B" w14:textId="77777777" w:rsidR="003650BC" w:rsidRPr="003650BC" w:rsidRDefault="003650BC" w:rsidP="006078D0">
      <w:pPr>
        <w:pStyle w:val="ListBullet"/>
        <w:numPr>
          <w:ilvl w:val="0"/>
          <w:numId w:val="66"/>
        </w:numPr>
        <w:rPr>
          <w:lang w:eastAsia="en-AU"/>
        </w:rPr>
      </w:pPr>
      <w:r w:rsidRPr="003650BC">
        <w:rPr>
          <w:lang w:eastAsia="en-AU"/>
        </w:rPr>
        <w:t>Individual science notebook</w:t>
      </w:r>
    </w:p>
    <w:p w14:paraId="14C568A9" w14:textId="5D33BD31" w:rsidR="000B4C2C" w:rsidRPr="00142FDE" w:rsidRDefault="003650BC" w:rsidP="006078D0">
      <w:pPr>
        <w:pStyle w:val="ListBullet"/>
        <w:numPr>
          <w:ilvl w:val="0"/>
          <w:numId w:val="66"/>
        </w:numPr>
        <w:rPr>
          <w:lang w:eastAsia="en-AU"/>
        </w:rPr>
      </w:pPr>
      <w:r w:rsidRPr="003650BC">
        <w:rPr>
          <w:b/>
          <w:bCs/>
          <w:lang w:eastAsia="en-AU"/>
        </w:rPr>
        <w:t xml:space="preserve">Forces and sport Poster </w:t>
      </w:r>
    </w:p>
    <w:p w14:paraId="744CD469" w14:textId="77777777" w:rsidR="000B4C2C" w:rsidRDefault="000B4C2C" w:rsidP="004168AA"/>
    <w:tbl>
      <w:tblPr>
        <w:tblStyle w:val="AASETable"/>
        <w:tblW w:w="0" w:type="auto"/>
        <w:tblLook w:val="04A0" w:firstRow="1" w:lastRow="0" w:firstColumn="1" w:lastColumn="0" w:noHBand="0" w:noVBand="1"/>
      </w:tblPr>
      <w:tblGrid>
        <w:gridCol w:w="3284"/>
        <w:gridCol w:w="3285"/>
        <w:gridCol w:w="3285"/>
      </w:tblGrid>
      <w:tr w:rsidR="000B4C2C" w14:paraId="18232D37" w14:textId="77777777" w:rsidTr="0073440B">
        <w:trPr>
          <w:cnfStyle w:val="100000000000" w:firstRow="1" w:lastRow="0" w:firstColumn="0" w:lastColumn="0" w:oddVBand="0" w:evenVBand="0" w:oddHBand="0" w:evenHBand="0" w:firstRowFirstColumn="0" w:firstRowLastColumn="0" w:lastRowFirstColumn="0" w:lastRowLastColumn="0"/>
        </w:trPr>
        <w:tc>
          <w:tcPr>
            <w:tcW w:w="3284" w:type="dxa"/>
          </w:tcPr>
          <w:p w14:paraId="427DC91D" w14:textId="77777777" w:rsidR="000B4C2C" w:rsidRPr="00975818" w:rsidRDefault="000B4C2C" w:rsidP="0073440B">
            <w:pPr>
              <w:spacing w:after="0"/>
              <w:rPr>
                <w:b/>
                <w:bCs/>
              </w:rPr>
            </w:pPr>
            <w:r w:rsidRPr="00975818">
              <w:rPr>
                <w:b/>
                <w:bCs/>
              </w:rPr>
              <w:t xml:space="preserve">Lesson </w:t>
            </w:r>
            <w:r>
              <w:rPr>
                <w:b/>
                <w:bCs/>
              </w:rPr>
              <w:t>r</w:t>
            </w:r>
            <w:r w:rsidRPr="00975818">
              <w:rPr>
                <w:b/>
                <w:bCs/>
              </w:rPr>
              <w:t>outine</w:t>
            </w:r>
          </w:p>
        </w:tc>
        <w:tc>
          <w:tcPr>
            <w:tcW w:w="3285" w:type="dxa"/>
          </w:tcPr>
          <w:p w14:paraId="6E9938DF" w14:textId="77777777" w:rsidR="000B4C2C" w:rsidRPr="00975818" w:rsidRDefault="000B4C2C" w:rsidP="0073440B">
            <w:pPr>
              <w:spacing w:after="0"/>
              <w:rPr>
                <w:b/>
                <w:bCs/>
              </w:rPr>
            </w:pPr>
            <w:r w:rsidRPr="00975818">
              <w:rPr>
                <w:b/>
                <w:bCs/>
              </w:rPr>
              <w:t>Estimated time</w:t>
            </w:r>
          </w:p>
        </w:tc>
        <w:tc>
          <w:tcPr>
            <w:tcW w:w="3285" w:type="dxa"/>
          </w:tcPr>
          <w:p w14:paraId="0727ACF7" w14:textId="77777777" w:rsidR="000B4C2C" w:rsidRPr="00975818" w:rsidRDefault="000B4C2C" w:rsidP="0073440B">
            <w:pPr>
              <w:spacing w:after="0"/>
              <w:rPr>
                <w:b/>
                <w:bCs/>
              </w:rPr>
            </w:pPr>
            <w:r w:rsidRPr="00975818">
              <w:rPr>
                <w:b/>
                <w:bCs/>
              </w:rPr>
              <w:t>Task type</w:t>
            </w:r>
          </w:p>
        </w:tc>
      </w:tr>
      <w:tr w:rsidR="000B4C2C" w14:paraId="65882272"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188A5446" w14:textId="066DBD5C" w:rsidR="000B4C2C" w:rsidRDefault="000B4C2C" w:rsidP="003F730F">
            <w:pPr>
              <w:spacing w:after="0"/>
            </w:pPr>
            <w:r>
              <w:t>R</w:t>
            </w:r>
            <w:r w:rsidR="00A532A8">
              <w:t>e-orient</w:t>
            </w:r>
          </w:p>
        </w:tc>
        <w:tc>
          <w:tcPr>
            <w:tcW w:w="3285" w:type="dxa"/>
          </w:tcPr>
          <w:p w14:paraId="0DCFCB3D" w14:textId="3F784F79" w:rsidR="000B4C2C" w:rsidRDefault="007D7D07" w:rsidP="003F730F">
            <w:pPr>
              <w:spacing w:after="0"/>
            </w:pPr>
            <w:r>
              <w:t xml:space="preserve">5 </w:t>
            </w:r>
            <w:r w:rsidR="000B4C2C">
              <w:t>minutes</w:t>
            </w:r>
          </w:p>
        </w:tc>
        <w:tc>
          <w:tcPr>
            <w:tcW w:w="3285" w:type="dxa"/>
          </w:tcPr>
          <w:p w14:paraId="77B49369" w14:textId="509E07F9" w:rsidR="000B4C2C" w:rsidRDefault="000B4C2C" w:rsidP="003F730F">
            <w:pPr>
              <w:spacing w:after="0"/>
            </w:pPr>
            <w:r>
              <w:t>Whole class</w:t>
            </w:r>
          </w:p>
        </w:tc>
      </w:tr>
      <w:tr w:rsidR="003650BC" w14:paraId="2324EABD"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6D6FFD6F" w14:textId="4248154B" w:rsidR="003650BC" w:rsidRDefault="005F676E" w:rsidP="003F730F">
            <w:pPr>
              <w:spacing w:after="0"/>
            </w:pPr>
            <w:r w:rsidRPr="005F676E">
              <w:t>Question</w:t>
            </w:r>
          </w:p>
        </w:tc>
        <w:tc>
          <w:tcPr>
            <w:tcW w:w="3285" w:type="dxa"/>
          </w:tcPr>
          <w:p w14:paraId="7C5A6C0E" w14:textId="5B4CC5AD" w:rsidR="003650BC" w:rsidRDefault="004417E3" w:rsidP="003F730F">
            <w:pPr>
              <w:spacing w:after="0"/>
            </w:pPr>
            <w:r>
              <w:t>10 minutes</w:t>
            </w:r>
          </w:p>
        </w:tc>
        <w:tc>
          <w:tcPr>
            <w:tcW w:w="3285" w:type="dxa"/>
          </w:tcPr>
          <w:p w14:paraId="33F0421C" w14:textId="057B9F45" w:rsidR="003650BC" w:rsidRDefault="004417E3" w:rsidP="003F730F">
            <w:pPr>
              <w:spacing w:after="0"/>
            </w:pPr>
            <w:r>
              <w:t>Whole class</w:t>
            </w:r>
          </w:p>
        </w:tc>
      </w:tr>
      <w:tr w:rsidR="003650BC" w14:paraId="297BB514"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542731D6" w14:textId="405F00A2" w:rsidR="003650BC" w:rsidRDefault="00414626" w:rsidP="003F730F">
            <w:pPr>
              <w:spacing w:after="0"/>
            </w:pPr>
            <w:r>
              <w:t>Investigate</w:t>
            </w:r>
          </w:p>
        </w:tc>
        <w:tc>
          <w:tcPr>
            <w:tcW w:w="3285" w:type="dxa"/>
          </w:tcPr>
          <w:p w14:paraId="7EAFAED6" w14:textId="38B0420E" w:rsidR="003650BC" w:rsidRDefault="00414626" w:rsidP="003F730F">
            <w:pPr>
              <w:spacing w:after="0"/>
            </w:pPr>
            <w:r>
              <w:t>20 minutes</w:t>
            </w:r>
          </w:p>
        </w:tc>
        <w:tc>
          <w:tcPr>
            <w:tcW w:w="3285" w:type="dxa"/>
          </w:tcPr>
          <w:p w14:paraId="34D34E9D" w14:textId="7D272AF6" w:rsidR="003650BC" w:rsidRDefault="00414626" w:rsidP="003F730F">
            <w:pPr>
              <w:spacing w:after="0"/>
            </w:pPr>
            <w:r>
              <w:t>Whole class/</w:t>
            </w:r>
            <w:r w:rsidR="007D7D07">
              <w:t>Small group</w:t>
            </w:r>
          </w:p>
        </w:tc>
      </w:tr>
      <w:tr w:rsidR="003650BC" w14:paraId="3512D75F"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71D48AB7" w14:textId="68313EAA" w:rsidR="003650BC" w:rsidRDefault="00D93935" w:rsidP="003F730F">
            <w:pPr>
              <w:spacing w:after="0"/>
            </w:pPr>
            <w:r>
              <w:t>Integrate</w:t>
            </w:r>
          </w:p>
        </w:tc>
        <w:tc>
          <w:tcPr>
            <w:tcW w:w="3285" w:type="dxa"/>
          </w:tcPr>
          <w:p w14:paraId="01DA7CA1" w14:textId="499D0AD3" w:rsidR="003650BC" w:rsidRDefault="00D93935" w:rsidP="003F730F">
            <w:pPr>
              <w:spacing w:after="0"/>
            </w:pPr>
            <w:r>
              <w:t>25 minutes</w:t>
            </w:r>
          </w:p>
        </w:tc>
        <w:tc>
          <w:tcPr>
            <w:tcW w:w="3285" w:type="dxa"/>
          </w:tcPr>
          <w:p w14:paraId="35EBE090" w14:textId="651B8AAB" w:rsidR="003650BC" w:rsidRDefault="00414626" w:rsidP="003F730F">
            <w:pPr>
              <w:spacing w:after="0"/>
            </w:pPr>
            <w:r>
              <w:t>Whole class</w:t>
            </w:r>
            <w:r w:rsidR="007D7D07">
              <w:t>/Individual</w:t>
            </w:r>
          </w:p>
        </w:tc>
      </w:tr>
    </w:tbl>
    <w:p w14:paraId="329E60A2" w14:textId="77777777" w:rsidR="000B4C2C" w:rsidRDefault="000B4C2C" w:rsidP="004168AA">
      <w:pPr>
        <w:sectPr w:rsidR="000B4C2C" w:rsidSect="000B4C2C">
          <w:headerReference w:type="default" r:id="rId62"/>
          <w:footerReference w:type="even" r:id="rId63"/>
          <w:footerReference w:type="default" r:id="rId64"/>
          <w:footerReference w:type="first" r:id="rId65"/>
          <w:pgSz w:w="11906" w:h="16838" w:code="9"/>
          <w:pgMar w:top="454" w:right="1021" w:bottom="1304" w:left="1021" w:header="624" w:footer="284" w:gutter="0"/>
          <w:cols w:space="708"/>
          <w:docGrid w:linePitch="360"/>
        </w:sectPr>
      </w:pPr>
    </w:p>
    <w:p w14:paraId="00EDEBF1" w14:textId="3FED35C5" w:rsidR="000B4C2C" w:rsidRDefault="007D7D07" w:rsidP="004168AA">
      <w:pPr>
        <w:pStyle w:val="Heading1"/>
      </w:pPr>
      <w:r>
        <w:lastRenderedPageBreak/>
        <w:t>Inquire</w:t>
      </w:r>
    </w:p>
    <w:p w14:paraId="42811BCC" w14:textId="370091E4" w:rsidR="000B4C2C" w:rsidRPr="003F730F" w:rsidRDefault="000B4C2C" w:rsidP="004168AA">
      <w:pPr>
        <w:pStyle w:val="Heading2"/>
        <w:rPr>
          <w:b w:val="0"/>
          <w:bCs/>
        </w:rPr>
      </w:pPr>
      <w:r>
        <w:t>R</w:t>
      </w:r>
      <w:r w:rsidR="007D7D07">
        <w:t>e-orient</w:t>
      </w:r>
    </w:p>
    <w:p w14:paraId="6CE83DDA" w14:textId="3D123BAB" w:rsidR="00905308" w:rsidRPr="00905308" w:rsidRDefault="00905308" w:rsidP="00905308">
      <w:r w:rsidRPr="00905308">
        <w:t xml:space="preserve">Recall the previous lesson, focusing on the effect of mass on the motion of an object. </w:t>
      </w:r>
    </w:p>
    <w:p w14:paraId="2499CC62" w14:textId="77777777" w:rsidR="00905308" w:rsidRPr="00905308" w:rsidRDefault="00905308" w:rsidP="00905308">
      <w:r w:rsidRPr="00905308">
        <w:t>Recall the model developed in the simulation: as the mass of an object increases, the speed (or motion) of the object decreases (with a constant force).</w:t>
      </w:r>
    </w:p>
    <w:p w14:paraId="3B428C91" w14:textId="77777777" w:rsidR="00905308" w:rsidRPr="00905308" w:rsidRDefault="00905308" w:rsidP="00905308">
      <w:r w:rsidRPr="00905308">
        <w:t xml:space="preserve">Examine the </w:t>
      </w:r>
      <w:r w:rsidRPr="00905308">
        <w:rPr>
          <w:b/>
          <w:bCs/>
        </w:rPr>
        <w:t>Forces and sport Poster</w:t>
      </w:r>
      <w:r w:rsidRPr="00905308">
        <w:t xml:space="preserve"> and invite students to identify three examples of sports where mass can affect motion. Examples might include the sled pull (shown on the middle left), weightlifting (by the pool), or any ball sport.</w:t>
      </w:r>
    </w:p>
    <w:p w14:paraId="17ADCA5C" w14:textId="77777777" w:rsidR="000B4C2C" w:rsidRDefault="000B4C2C" w:rsidP="004168AA"/>
    <w:p w14:paraId="0138D935" w14:textId="102E41E8" w:rsidR="000B4C2C" w:rsidRPr="003F730F" w:rsidRDefault="005F676E" w:rsidP="003F730F">
      <w:pPr>
        <w:pStyle w:val="Heading2"/>
        <w:rPr>
          <w:b w:val="0"/>
          <w:bCs/>
        </w:rPr>
      </w:pPr>
      <w:r w:rsidRPr="005F676E">
        <w:t>Questio</w:t>
      </w:r>
      <w:r w:rsidR="000B4C2C">
        <w:t xml:space="preserve">n • </w:t>
      </w:r>
      <w:r w:rsidR="00905308" w:rsidRPr="00905308">
        <w:rPr>
          <w:b w:val="0"/>
          <w:bCs/>
        </w:rPr>
        <w:t>Force in sport and physical activities</w:t>
      </w:r>
    </w:p>
    <w:p w14:paraId="4BE4D846" w14:textId="3D88A61B" w:rsidR="005F676E" w:rsidRPr="005F676E" w:rsidRDefault="005F676E" w:rsidP="005F676E">
      <w:r w:rsidRPr="005F676E">
        <w:rPr>
          <w:bCs/>
        </w:rPr>
        <w:t>Pose the question</w:t>
      </w:r>
      <w:r w:rsidRPr="005F676E">
        <w:t xml:space="preserve">: </w:t>
      </w:r>
      <w:r w:rsidRPr="005F676E">
        <w:rPr>
          <w:i/>
          <w:iCs/>
        </w:rPr>
        <w:t>How does increasing the applied force affect motion in sport and physical activity?</w:t>
      </w:r>
    </w:p>
    <w:p w14:paraId="2549DB2F" w14:textId="77777777" w:rsidR="005F676E" w:rsidRPr="005F676E" w:rsidRDefault="005F676E" w:rsidP="005F676E">
      <w:r w:rsidRPr="005F676E">
        <w:t>(Slide 37) Discuss how increased force applied on objects like the tennis ball, soccer ball and bow affect the motion of the balls or arrow.</w:t>
      </w:r>
    </w:p>
    <w:p w14:paraId="1D6A672E" w14:textId="7D464B31" w:rsidR="005F676E" w:rsidRPr="005F676E" w:rsidRDefault="005F676E" w:rsidP="005F676E">
      <w:pPr>
        <w:pStyle w:val="Heading3"/>
      </w:pPr>
      <w:r w:rsidRPr="005F676E">
        <w:t>Potential discussion questions</w:t>
      </w:r>
    </w:p>
    <w:p w14:paraId="1604FFAB" w14:textId="77777777" w:rsidR="005F676E" w:rsidRPr="005F676E" w:rsidRDefault="005F676E" w:rsidP="006078D0">
      <w:pPr>
        <w:numPr>
          <w:ilvl w:val="0"/>
          <w:numId w:val="71"/>
        </w:numPr>
      </w:pPr>
      <w:r w:rsidRPr="005F676E">
        <w:rPr>
          <w:i/>
          <w:iCs/>
        </w:rPr>
        <w:t>What happens to the arrow and the balls if more force is applied?</w:t>
      </w:r>
    </w:p>
    <w:p w14:paraId="58D10030" w14:textId="77777777" w:rsidR="005F676E" w:rsidRPr="005F676E" w:rsidRDefault="005F676E" w:rsidP="006078D0">
      <w:pPr>
        <w:numPr>
          <w:ilvl w:val="1"/>
          <w:numId w:val="71"/>
        </w:numPr>
      </w:pPr>
      <w:r w:rsidRPr="005F676E">
        <w:t>The arrow and the balls will leave with more speed, and they will go farther.</w:t>
      </w:r>
    </w:p>
    <w:p w14:paraId="65010CB3" w14:textId="77777777" w:rsidR="005F676E" w:rsidRPr="005F676E" w:rsidRDefault="005F676E" w:rsidP="006078D0">
      <w:pPr>
        <w:numPr>
          <w:ilvl w:val="0"/>
          <w:numId w:val="71"/>
        </w:numPr>
      </w:pPr>
      <w:r w:rsidRPr="005F676E">
        <w:rPr>
          <w:i/>
          <w:iCs/>
        </w:rPr>
        <w:t>How would the archer increase force?</w:t>
      </w:r>
    </w:p>
    <w:p w14:paraId="74511201" w14:textId="77777777" w:rsidR="005F676E" w:rsidRPr="005F676E" w:rsidRDefault="005F676E" w:rsidP="006078D0">
      <w:pPr>
        <w:numPr>
          <w:ilvl w:val="1"/>
          <w:numId w:val="71"/>
        </w:numPr>
      </w:pPr>
      <w:r w:rsidRPr="005F676E">
        <w:t>By pulling the bowstring back towards themselves more.</w:t>
      </w:r>
    </w:p>
    <w:p w14:paraId="652CAE8A" w14:textId="77777777" w:rsidR="005F676E" w:rsidRPr="005F676E" w:rsidRDefault="005F676E" w:rsidP="006078D0">
      <w:pPr>
        <w:numPr>
          <w:ilvl w:val="0"/>
          <w:numId w:val="71"/>
        </w:numPr>
      </w:pPr>
      <w:r w:rsidRPr="005F676E">
        <w:rPr>
          <w:i/>
          <w:iCs/>
        </w:rPr>
        <w:t>What would happen if the archer pulled the bowstring back farther?</w:t>
      </w:r>
    </w:p>
    <w:p w14:paraId="7E30DFD6" w14:textId="77777777" w:rsidR="005F676E" w:rsidRPr="005F676E" w:rsidRDefault="005F676E" w:rsidP="006078D0">
      <w:pPr>
        <w:numPr>
          <w:ilvl w:val="1"/>
          <w:numId w:val="71"/>
        </w:numPr>
      </w:pPr>
      <w:r w:rsidRPr="005F676E">
        <w:t>The extra force would transfer to the arrow, and it would leave the bow with extra speed or a high acceleration. It would reach the target more quickly.</w:t>
      </w:r>
    </w:p>
    <w:p w14:paraId="340810AD" w14:textId="77777777" w:rsidR="005F676E" w:rsidRPr="005F676E" w:rsidRDefault="005F676E" w:rsidP="006078D0">
      <w:pPr>
        <w:numPr>
          <w:ilvl w:val="0"/>
          <w:numId w:val="71"/>
        </w:numPr>
      </w:pPr>
      <w:r w:rsidRPr="005F676E">
        <w:rPr>
          <w:i/>
          <w:iCs/>
        </w:rPr>
        <w:t>What is the effect of softly hitting the tennis ball versus slogging the ball?</w:t>
      </w:r>
    </w:p>
    <w:p w14:paraId="3474811C" w14:textId="77777777" w:rsidR="005F676E" w:rsidRPr="005F676E" w:rsidRDefault="005F676E" w:rsidP="006078D0">
      <w:pPr>
        <w:numPr>
          <w:ilvl w:val="0"/>
          <w:numId w:val="71"/>
        </w:numPr>
      </w:pPr>
      <w:r w:rsidRPr="005F676E">
        <w:rPr>
          <w:i/>
          <w:iCs/>
        </w:rPr>
        <w:t>Sam Kerr has drawn back her leg to deliver a large force to the ball. What distance would we expect the ball to travel with this large force?</w:t>
      </w:r>
    </w:p>
    <w:p w14:paraId="7489D4DA" w14:textId="77777777" w:rsidR="005F676E" w:rsidRPr="005F676E" w:rsidRDefault="005F676E" w:rsidP="006078D0">
      <w:pPr>
        <w:numPr>
          <w:ilvl w:val="0"/>
          <w:numId w:val="71"/>
        </w:numPr>
      </w:pPr>
      <w:r w:rsidRPr="005F676E">
        <w:rPr>
          <w:i/>
          <w:iCs/>
        </w:rPr>
        <w:t>What happens to the paddler’s motion on the water if they push the paddle through the water with more force?</w:t>
      </w:r>
    </w:p>
    <w:p w14:paraId="66B7AC8C" w14:textId="77777777" w:rsidR="005F676E" w:rsidRPr="005F676E" w:rsidRDefault="005F676E" w:rsidP="006078D0">
      <w:pPr>
        <w:numPr>
          <w:ilvl w:val="1"/>
          <w:numId w:val="71"/>
        </w:numPr>
      </w:pPr>
      <w:r w:rsidRPr="005F676E">
        <w:t>More force pushing on the water means the paddle would be propelled faster forward, leading to a greater acceleration on the water.</w:t>
      </w:r>
    </w:p>
    <w:p w14:paraId="1534B9FD" w14:textId="77777777" w:rsidR="005F676E" w:rsidRPr="005F676E" w:rsidRDefault="005F676E" w:rsidP="005F676E">
      <w:r w:rsidRPr="005F676E">
        <w:rPr>
          <w:b/>
          <w:bCs/>
        </w:rPr>
        <w:t>Optional:</w:t>
      </w:r>
      <w:r w:rsidRPr="005F676E">
        <w:t xml:space="preserve"> (Slide 38)</w:t>
      </w:r>
      <w:r w:rsidRPr="005F676E">
        <w:rPr>
          <w:b/>
          <w:bCs/>
        </w:rPr>
        <w:t xml:space="preserve"> </w:t>
      </w:r>
      <w:r w:rsidRPr="005F676E">
        <w:t xml:space="preserve">Play </w:t>
      </w:r>
      <w:r w:rsidRPr="005F676E">
        <w:rPr>
          <w:i/>
          <w:iCs/>
        </w:rPr>
        <w:t xml:space="preserve">Gorri </w:t>
      </w:r>
      <w:r w:rsidRPr="005F676E">
        <w:t xml:space="preserve">(“gor-ri”)—a moving target game. </w:t>
      </w:r>
    </w:p>
    <w:p w14:paraId="22CFDAC8" w14:textId="77777777" w:rsidR="005F676E" w:rsidRPr="005F676E" w:rsidRDefault="005F676E" w:rsidP="005F676E">
      <w:r w:rsidRPr="005F676E">
        <w:t xml:space="preserve">Explain that many Aboriginal men and boys from all parts of Australia played games that used rolling balls or discs. For example, in the disc-rolling game common throughout Western Australia, a piece of rounded bark (disc) was rolled by one of the players for the other boys to aim at. The boy who set the disc rolling was about 15 metres away from the throwers and would call out </w:t>
      </w:r>
      <w:r w:rsidRPr="005F676E">
        <w:rPr>
          <w:i/>
          <w:iCs/>
        </w:rPr>
        <w:t>gool-gool</w:t>
      </w:r>
      <w:r w:rsidRPr="005F676E">
        <w:t xml:space="preserve"> (going-going) as they started the disc rolling. The boy or young man who succeeded in piercing the disc took the place of the roller. Accuracy of eye and speed in casting the spear were easily learned from the disc game.</w:t>
      </w:r>
    </w:p>
    <w:p w14:paraId="1B08E328" w14:textId="2861E584" w:rsidR="005F676E" w:rsidRPr="005F676E" w:rsidRDefault="005F676E" w:rsidP="005F676E">
      <w:pPr>
        <w:pStyle w:val="Heading3"/>
      </w:pPr>
      <w:r w:rsidRPr="005F676E">
        <w:t xml:space="preserve">How to play </w:t>
      </w:r>
      <w:r w:rsidRPr="005F676E">
        <w:rPr>
          <w:i/>
          <w:iCs/>
        </w:rPr>
        <w:t>Gorri</w:t>
      </w:r>
      <w:r w:rsidRPr="005F676E">
        <w:t xml:space="preserve"> </w:t>
      </w:r>
    </w:p>
    <w:p w14:paraId="3EFF275C" w14:textId="77777777" w:rsidR="005F676E" w:rsidRPr="005F676E" w:rsidRDefault="005F676E" w:rsidP="006078D0">
      <w:pPr>
        <w:numPr>
          <w:ilvl w:val="0"/>
          <w:numId w:val="72"/>
        </w:numPr>
      </w:pPr>
      <w:r w:rsidRPr="005F676E">
        <w:t xml:space="preserve">Set up a playing area about 15-20 metres long and about 20 metres wide. </w:t>
      </w:r>
    </w:p>
    <w:p w14:paraId="5D95C63E" w14:textId="77777777" w:rsidR="005F676E" w:rsidRPr="005F676E" w:rsidRDefault="005F676E" w:rsidP="006078D0">
      <w:pPr>
        <w:numPr>
          <w:ilvl w:val="0"/>
          <w:numId w:val="72"/>
        </w:numPr>
      </w:pPr>
      <w:r w:rsidRPr="005F676E">
        <w:t>Allocate two students to be “rollers”, while the rest of the class or teams are “throwers” who line up along two lines facing each other 10-20 metres apart. The target ball will be rolled across the playing area, parallel to the lines of throwers.</w:t>
      </w:r>
    </w:p>
    <w:p w14:paraId="55E31FD9" w14:textId="77777777" w:rsidR="005F676E" w:rsidRPr="005F676E" w:rsidRDefault="005F676E" w:rsidP="006078D0">
      <w:pPr>
        <w:numPr>
          <w:ilvl w:val="0"/>
          <w:numId w:val="72"/>
        </w:numPr>
      </w:pPr>
      <w:r w:rsidRPr="005F676E">
        <w:t>Rollers stand near a marker at the middle of the side of the playing area. Throwers can only throw their tennis balls when the target ball is rolled between these markers.</w:t>
      </w:r>
    </w:p>
    <w:p w14:paraId="0549B42F" w14:textId="77777777" w:rsidR="005F676E" w:rsidRPr="005F676E" w:rsidRDefault="005F676E" w:rsidP="006078D0">
      <w:pPr>
        <w:numPr>
          <w:ilvl w:val="0"/>
          <w:numId w:val="72"/>
        </w:numPr>
      </w:pPr>
      <w:r w:rsidRPr="005F676E">
        <w:lastRenderedPageBreak/>
        <w:t>The throwers call out for the ball to be rolled when they are all ready. The roller calls out “gool-gool” and starts the ball rolling toward the second roller at the other end of the area.</w:t>
      </w:r>
    </w:p>
    <w:p w14:paraId="77921536" w14:textId="77777777" w:rsidR="005F676E" w:rsidRPr="005F676E" w:rsidRDefault="005F676E" w:rsidP="006078D0">
      <w:pPr>
        <w:numPr>
          <w:ilvl w:val="0"/>
          <w:numId w:val="72"/>
        </w:numPr>
      </w:pPr>
      <w:r w:rsidRPr="005F676E">
        <w:t xml:space="preserve">As the target ball rolls towards the marker, the players either throw or roll their tennis balls at the target in an attempt to hit it. </w:t>
      </w:r>
    </w:p>
    <w:p w14:paraId="3A44A3EA" w14:textId="77777777" w:rsidR="005F676E" w:rsidRPr="005F676E" w:rsidRDefault="005F676E" w:rsidP="006078D0">
      <w:pPr>
        <w:numPr>
          <w:ilvl w:val="0"/>
          <w:numId w:val="72"/>
        </w:numPr>
      </w:pPr>
      <w:r w:rsidRPr="005F676E">
        <w:t>The ball is then rolled from the other end to continue the game. Change around the throwers and rollers after a number of turns.</w:t>
      </w:r>
    </w:p>
    <w:p w14:paraId="7651260A" w14:textId="77777777" w:rsidR="005F676E" w:rsidRPr="005F676E" w:rsidRDefault="005F676E" w:rsidP="005F676E">
      <w:r w:rsidRPr="005F676E">
        <w:rPr>
          <w:b/>
          <w:bCs/>
        </w:rPr>
        <w:t>Safety:</w:t>
      </w:r>
      <w:r w:rsidRPr="005F676E">
        <w:t xml:space="preserve"> Remind players not to go out to retrieve the balls until all the balls have been thrown. Give a signal to allow them to retrieve their balls and re-form their lines.</w:t>
      </w:r>
    </w:p>
    <w:p w14:paraId="222D4C44" w14:textId="77777777" w:rsidR="005F676E" w:rsidRPr="005F676E" w:rsidRDefault="005F676E" w:rsidP="005F676E">
      <w:r w:rsidRPr="005F676E">
        <w:t xml:space="preserve">See how this game is played: </w:t>
      </w:r>
    </w:p>
    <w:p w14:paraId="3ED37F48" w14:textId="77777777" w:rsidR="005F676E" w:rsidRPr="005F676E" w:rsidRDefault="005F676E" w:rsidP="006078D0">
      <w:pPr>
        <w:numPr>
          <w:ilvl w:val="0"/>
          <w:numId w:val="73"/>
        </w:numPr>
      </w:pPr>
      <w:r w:rsidRPr="005F676E">
        <w:t xml:space="preserve">Video: </w:t>
      </w:r>
      <w:hyperlink r:id="rId66" w:history="1">
        <w:r w:rsidRPr="005F676E">
          <w:rPr>
            <w:rStyle w:val="Hyperlink"/>
            <w:sz w:val="20"/>
          </w:rPr>
          <w:t>Traditional Indigenous Games - Gorri</w:t>
        </w:r>
      </w:hyperlink>
      <w:r w:rsidRPr="005F676E">
        <w:t xml:space="preserve"> (2:18 min) by the NSW Office of sport</w:t>
      </w:r>
    </w:p>
    <w:p w14:paraId="52C6B7EF" w14:textId="77777777" w:rsidR="005F676E" w:rsidRPr="005F676E" w:rsidRDefault="005F676E" w:rsidP="006078D0">
      <w:pPr>
        <w:numPr>
          <w:ilvl w:val="0"/>
          <w:numId w:val="73"/>
        </w:numPr>
      </w:pPr>
      <w:r w:rsidRPr="005F676E">
        <w:t xml:space="preserve">Game card: </w:t>
      </w:r>
      <w:hyperlink r:id="rId67" w:history="1">
        <w:r w:rsidRPr="005F676E">
          <w:rPr>
            <w:rStyle w:val="Hyperlink"/>
            <w:sz w:val="20"/>
          </w:rPr>
          <w:t>Yulunga Traditional Indigenous Games – Gorri</w:t>
        </w:r>
      </w:hyperlink>
      <w:r w:rsidRPr="005F676E">
        <w:t xml:space="preserve"> by the Australian Sports Commission</w:t>
      </w:r>
    </w:p>
    <w:p w14:paraId="2C8B304E" w14:textId="77777777" w:rsidR="005F676E" w:rsidRPr="005F676E" w:rsidRDefault="005F676E" w:rsidP="006078D0">
      <w:pPr>
        <w:numPr>
          <w:ilvl w:val="0"/>
          <w:numId w:val="73"/>
        </w:numPr>
      </w:pPr>
      <w:r w:rsidRPr="005F676E">
        <w:t xml:space="preserve">A two-team version: </w:t>
      </w:r>
      <w:hyperlink r:id="rId68" w:history="1">
        <w:r w:rsidRPr="005F676E">
          <w:rPr>
            <w:rStyle w:val="Hyperlink"/>
            <w:sz w:val="20"/>
          </w:rPr>
          <w:t>Gorri - Playing for Life Activity Cards</w:t>
        </w:r>
      </w:hyperlink>
      <w:r w:rsidRPr="005F676E">
        <w:t xml:space="preserve"> by the Australian Sports Commission</w:t>
      </w:r>
    </w:p>
    <w:p w14:paraId="20C85DD4" w14:textId="77777777" w:rsidR="005F676E" w:rsidRPr="005F676E" w:rsidRDefault="005F676E" w:rsidP="005F676E">
      <w:r w:rsidRPr="005F676E">
        <w:t>Invite students to reflect on their experience playing Gorri and consider whether throwing with more force made a difference.</w:t>
      </w:r>
    </w:p>
    <w:p w14:paraId="7CF1790D" w14:textId="3CD5AEFD" w:rsidR="000B4C2C" w:rsidRDefault="005F676E" w:rsidP="004168AA">
      <w:r w:rsidRPr="005F676E">
        <w:t xml:space="preserve">(Slide 39) </w:t>
      </w:r>
      <w:r w:rsidRPr="005F676E">
        <w:rPr>
          <w:b/>
          <w:bCs/>
        </w:rPr>
        <w:t>Pose the question:</w:t>
      </w:r>
      <w:r w:rsidRPr="005F676E">
        <w:t xml:space="preserve"> </w:t>
      </w:r>
      <w:r w:rsidRPr="005F676E">
        <w:rPr>
          <w:i/>
          <w:iCs/>
        </w:rPr>
        <w:t>How does increasing force affect motion?</w:t>
      </w:r>
    </w:p>
    <w:p w14:paraId="56BDEDC5" w14:textId="77777777" w:rsidR="000B4C2C" w:rsidRDefault="000B4C2C" w:rsidP="004168AA"/>
    <w:p w14:paraId="4F57824C" w14:textId="561D97AF" w:rsidR="000B4C2C" w:rsidRPr="003F730F" w:rsidRDefault="00D47801" w:rsidP="003F730F">
      <w:pPr>
        <w:pStyle w:val="Heading2"/>
        <w:rPr>
          <w:b w:val="0"/>
          <w:bCs/>
        </w:rPr>
      </w:pPr>
      <w:r w:rsidRPr="00D47801">
        <w:t xml:space="preserve">Investigate </w:t>
      </w:r>
      <w:r w:rsidR="000B4C2C">
        <w:t xml:space="preserve">• </w:t>
      </w:r>
      <w:r w:rsidRPr="00D47801">
        <w:rPr>
          <w:b w:val="0"/>
          <w:bCs/>
        </w:rPr>
        <w:t xml:space="preserve">Force and motion </w:t>
      </w:r>
    </w:p>
    <w:p w14:paraId="3671A113" w14:textId="71ECFA65" w:rsidR="00D47801" w:rsidRPr="00D47801" w:rsidRDefault="00D47801" w:rsidP="00D47801">
      <w:r w:rsidRPr="00D47801">
        <w:t xml:space="preserve">(Slide 40) Explain to students they will be conducting an investigation to determine the effect of force on the motion of an object. First, they need to understand the skill of using a Newton meter so they can measure forces. </w:t>
      </w:r>
    </w:p>
    <w:p w14:paraId="403D179D" w14:textId="77777777" w:rsidR="00D47801" w:rsidRPr="00D47801" w:rsidRDefault="00D47801" w:rsidP="00D47801">
      <w:r w:rsidRPr="00D47801">
        <w:t>Demonstrate the use of the Newton meter to the class.</w:t>
      </w:r>
    </w:p>
    <w:p w14:paraId="02BFC758" w14:textId="77777777" w:rsidR="00D47801" w:rsidRPr="00D47801" w:rsidRDefault="00D47801" w:rsidP="00D47801">
      <w:r w:rsidRPr="00D47801">
        <w:rPr>
          <w:b/>
          <w:bCs/>
        </w:rPr>
        <w:t>V Newton meter explanation</w:t>
      </w:r>
    </w:p>
    <w:p w14:paraId="124F1E43" w14:textId="77777777" w:rsidR="00D47801" w:rsidRPr="00D47801" w:rsidRDefault="00D47801" w:rsidP="006078D0">
      <w:pPr>
        <w:numPr>
          <w:ilvl w:val="0"/>
          <w:numId w:val="74"/>
        </w:numPr>
      </w:pPr>
      <w:r w:rsidRPr="00D47801">
        <w:t>Show students the Newton meter (also called a spring balance or force meter). Explain that inside the device is a spring that will extend when something is pulled or lifted/suspended. Show different Newton meters (e.g. 5 N and 20 N) and explain that they all measure force but have different scales of measurement.</w:t>
      </w:r>
    </w:p>
    <w:p w14:paraId="0048B907" w14:textId="5858F4EA" w:rsidR="00D47801" w:rsidRPr="00D47801" w:rsidRDefault="000700BE" w:rsidP="00A6322A">
      <w:pPr>
        <w:jc w:val="center"/>
      </w:pPr>
      <w:r>
        <w:rPr>
          <w:noProof/>
        </w:rPr>
        <w:drawing>
          <wp:inline distT="0" distB="0" distL="0" distR="0" wp14:anchorId="33E748DA" wp14:editId="5A6D73ED">
            <wp:extent cx="3502660" cy="2026310"/>
            <wp:effectExtent l="0" t="0" r="2540" b="0"/>
            <wp:docPr id="100746458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a:stretch>
                      <a:fillRect/>
                    </a:stretch>
                  </pic:blipFill>
                  <pic:spPr bwMode="auto">
                    <a:xfrm>
                      <a:off x="0" y="0"/>
                      <a:ext cx="3503981" cy="2027074"/>
                    </a:xfrm>
                    <a:prstGeom prst="rect">
                      <a:avLst/>
                    </a:prstGeom>
                    <a:noFill/>
                    <a:ln>
                      <a:noFill/>
                    </a:ln>
                    <a:extLst>
                      <a:ext uri="{53640926-AAD7-44D8-BBD7-CCE9431645EC}">
                        <a14:shadowObscured xmlns:a14="http://schemas.microsoft.com/office/drawing/2010/main"/>
                      </a:ext>
                    </a:extLst>
                  </pic:spPr>
                </pic:pic>
              </a:graphicData>
            </a:graphic>
          </wp:inline>
        </w:drawing>
      </w:r>
    </w:p>
    <w:p w14:paraId="00EEED01" w14:textId="77777777" w:rsidR="00D47801" w:rsidRPr="00D47801" w:rsidRDefault="00D47801" w:rsidP="006078D0">
      <w:pPr>
        <w:numPr>
          <w:ilvl w:val="0"/>
          <w:numId w:val="75"/>
        </w:numPr>
      </w:pPr>
      <w:r w:rsidRPr="00D47801">
        <w:t>Explain that in this experiment, students will use one of the Newton meters to measure force. The amount of extension of the spring inside represents the amount of force being exerted. Point out that for this reason, students need to be careful not to affect the accuracy of the device by extending the spring too much during their experiment.</w:t>
      </w:r>
    </w:p>
    <w:p w14:paraId="69070053" w14:textId="2A9B8C02" w:rsidR="00D47801" w:rsidRPr="00D47801" w:rsidRDefault="003806CE" w:rsidP="00A6322A">
      <w:pPr>
        <w:jc w:val="center"/>
      </w:pPr>
      <w:r>
        <w:rPr>
          <w:noProof/>
        </w:rPr>
        <w:lastRenderedPageBreak/>
        <w:drawing>
          <wp:inline distT="0" distB="0" distL="0" distR="0" wp14:anchorId="3A7E2BDD" wp14:editId="306E8764">
            <wp:extent cx="4235501" cy="1332826"/>
            <wp:effectExtent l="0" t="0" r="0" b="1270"/>
            <wp:docPr id="157049648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58484" cy="1340058"/>
                    </a:xfrm>
                    <a:prstGeom prst="rect">
                      <a:avLst/>
                    </a:prstGeom>
                    <a:noFill/>
                    <a:ln>
                      <a:noFill/>
                    </a:ln>
                  </pic:spPr>
                </pic:pic>
              </a:graphicData>
            </a:graphic>
          </wp:inline>
        </w:drawing>
      </w:r>
      <w:r w:rsidR="00D47801" w:rsidRPr="00D47801">
        <w:t>:</w:t>
      </w:r>
    </w:p>
    <w:p w14:paraId="4CA46ADF" w14:textId="77777777" w:rsidR="00D47801" w:rsidRPr="00D47801" w:rsidRDefault="00D47801" w:rsidP="006078D0">
      <w:pPr>
        <w:numPr>
          <w:ilvl w:val="0"/>
          <w:numId w:val="76"/>
        </w:numPr>
      </w:pPr>
      <w:r w:rsidRPr="00D47801">
        <w:t xml:space="preserve">Draw attention to the scales on the side of the meter—one scale gives a measurement in grams and the other gives a measurement in Newtons. Explain that the measurements for this lesson will need to be read from the Newton scale. </w:t>
      </w:r>
    </w:p>
    <w:p w14:paraId="5AA4CFB1" w14:textId="77777777" w:rsidR="00D47801" w:rsidRPr="00D47801" w:rsidRDefault="00D47801" w:rsidP="006078D0">
      <w:pPr>
        <w:numPr>
          <w:ilvl w:val="0"/>
          <w:numId w:val="76"/>
        </w:numPr>
      </w:pPr>
      <w:r w:rsidRPr="00D47801">
        <w:t xml:space="preserve">Check that both Newton meters are working (the spring will extend if the hook is gently pulled) and that it reads 0 N before starting. </w:t>
      </w:r>
    </w:p>
    <w:p w14:paraId="7FC09B9A" w14:textId="77777777" w:rsidR="00D47801" w:rsidRPr="00D47801" w:rsidRDefault="00D47801" w:rsidP="006078D0">
      <w:pPr>
        <w:numPr>
          <w:ilvl w:val="0"/>
          <w:numId w:val="76"/>
        </w:numPr>
      </w:pPr>
      <w:r w:rsidRPr="00D47801">
        <w:t>Discuss with students which Newton meter (5 N or 20 N) would be appropriate to use in this experiment, noting that the maximum force required is 5 N.</w:t>
      </w:r>
    </w:p>
    <w:p w14:paraId="799A65DB" w14:textId="77777777" w:rsidR="00D47801" w:rsidRPr="00D47801" w:rsidRDefault="00D47801" w:rsidP="00D47801">
      <w:r w:rsidRPr="00D47801">
        <w:t>(Slide 41) Set up the force launcher for the investigation by making a Newton scale.</w:t>
      </w:r>
    </w:p>
    <w:p w14:paraId="33428216" w14:textId="1A830544" w:rsidR="00D47801" w:rsidRPr="00D47801" w:rsidRDefault="00D47801" w:rsidP="006150E9">
      <w:pPr>
        <w:pStyle w:val="Heading3"/>
      </w:pPr>
      <w:r w:rsidRPr="00D47801">
        <w:t>Force launcher instructions</w:t>
      </w:r>
    </w:p>
    <w:p w14:paraId="198565D4" w14:textId="77777777" w:rsidR="00D47801" w:rsidRPr="00D47801" w:rsidRDefault="00D47801" w:rsidP="006078D0">
      <w:pPr>
        <w:numPr>
          <w:ilvl w:val="0"/>
          <w:numId w:val="77"/>
        </w:numPr>
      </w:pPr>
      <w:r w:rsidRPr="00D47801">
        <w:t>Tie the sewing elastic between the legs of a lab stool, chair or table and mark a straight starting line from leg to leg with chalk. Place the edge of a sheet of paper against this line.</w:t>
      </w:r>
    </w:p>
    <w:p w14:paraId="2DA035B5" w14:textId="77777777" w:rsidR="00D47801" w:rsidRPr="00D47801" w:rsidRDefault="00D47801" w:rsidP="006078D0">
      <w:pPr>
        <w:numPr>
          <w:ilvl w:val="0"/>
          <w:numId w:val="77"/>
        </w:numPr>
      </w:pPr>
      <w:r w:rsidRPr="00D47801">
        <w:t xml:space="preserve">Attach the hook of the Newton meter to the elastic and hold the Newton meter level with the surface. </w:t>
      </w:r>
    </w:p>
    <w:p w14:paraId="7639235D" w14:textId="77777777" w:rsidR="00D47801" w:rsidRPr="00D47801" w:rsidRDefault="00D47801" w:rsidP="006078D0">
      <w:pPr>
        <w:numPr>
          <w:ilvl w:val="0"/>
          <w:numId w:val="77"/>
        </w:numPr>
      </w:pPr>
      <w:r w:rsidRPr="00D47801">
        <w:t xml:space="preserve">Pull the Newton meter slowly and evenly until the pointer or marker reaches 1 N. If required, a student could sit on the stool or chair so that it does not move. Make sure to read the force value where the pointer or marker lines up on the scale. </w:t>
      </w:r>
    </w:p>
    <w:p w14:paraId="090E92FC" w14:textId="77777777" w:rsidR="00D47801" w:rsidRPr="00D47801" w:rsidRDefault="00D47801" w:rsidP="006078D0">
      <w:pPr>
        <w:numPr>
          <w:ilvl w:val="0"/>
          <w:numId w:val="77"/>
        </w:numPr>
      </w:pPr>
      <w:r w:rsidRPr="00D47801">
        <w:t>On the paper, mark where the elastic has been pulled to. Remove the meter from the elastic and check the marker inside the Newton meter returns to zero.</w:t>
      </w:r>
    </w:p>
    <w:p w14:paraId="0F298C1E" w14:textId="77777777" w:rsidR="00D47801" w:rsidRPr="00D47801" w:rsidRDefault="00D47801" w:rsidP="006078D0">
      <w:pPr>
        <w:numPr>
          <w:ilvl w:val="0"/>
          <w:numId w:val="77"/>
        </w:numPr>
      </w:pPr>
      <w:r w:rsidRPr="00D47801">
        <w:t>Repeat the process to mark 2, 3, 4 and 5 N lines.</w:t>
      </w:r>
    </w:p>
    <w:p w14:paraId="03DB8068" w14:textId="22D44649" w:rsidR="00D47801" w:rsidRPr="00D47801" w:rsidRDefault="00F87037" w:rsidP="00D779FE">
      <w:r>
        <w:rPr>
          <w:noProof/>
        </w:rPr>
        <w:drawing>
          <wp:inline distT="0" distB="0" distL="0" distR="0" wp14:anchorId="45A17E99" wp14:editId="2D9C2613">
            <wp:extent cx="2706624" cy="3413464"/>
            <wp:effectExtent l="0" t="0" r="0" b="0"/>
            <wp:docPr id="40339330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13405" cy="3422016"/>
                    </a:xfrm>
                    <a:prstGeom prst="rect">
                      <a:avLst/>
                    </a:prstGeom>
                    <a:noFill/>
                    <a:ln>
                      <a:noFill/>
                    </a:ln>
                  </pic:spPr>
                </pic:pic>
              </a:graphicData>
            </a:graphic>
          </wp:inline>
        </w:drawing>
      </w:r>
      <w:r w:rsidR="00D47801" w:rsidRPr="00D47801">
        <w:t xml:space="preserve">: </w:t>
      </w:r>
    </w:p>
    <w:p w14:paraId="16D9CEBB" w14:textId="77777777" w:rsidR="00D47801" w:rsidRPr="00D47801" w:rsidRDefault="00D47801" w:rsidP="00D47801">
      <w:r w:rsidRPr="00D47801">
        <w:t xml:space="preserve">(Slide 42) Remind students of the question posed at the start of the lesson: </w:t>
      </w:r>
      <w:r w:rsidRPr="00D47801">
        <w:rPr>
          <w:i/>
          <w:iCs/>
        </w:rPr>
        <w:t>How does increased force affect motion?</w:t>
      </w:r>
      <w:r w:rsidRPr="00D47801">
        <w:rPr>
          <w:b/>
          <w:bCs/>
          <w:i/>
          <w:iCs/>
        </w:rPr>
        <w:t xml:space="preserve"> </w:t>
      </w:r>
      <w:r w:rsidRPr="00D47801">
        <w:t xml:space="preserve">Refine the question so it addresses the investigation: </w:t>
      </w:r>
      <w:r w:rsidRPr="00D47801">
        <w:rPr>
          <w:i/>
          <w:iCs/>
        </w:rPr>
        <w:t>What happens to the distance an object travels if more force is applied?</w:t>
      </w:r>
    </w:p>
    <w:p w14:paraId="3CDC9135" w14:textId="77777777" w:rsidR="00D47801" w:rsidRPr="00D47801" w:rsidRDefault="00D47801" w:rsidP="00D47801">
      <w:r w:rsidRPr="00D47801">
        <w:rPr>
          <w:rFonts w:ascii="Segoe UI Symbol" w:hAnsi="Segoe UI Symbol" w:cs="Segoe UI Symbol"/>
        </w:rPr>
        <w:lastRenderedPageBreak/>
        <w:t>✎</w:t>
      </w:r>
      <w:r w:rsidRPr="00D47801">
        <w:t>STUDENT NOTES: Write a hypothesis for the investigation.</w:t>
      </w:r>
    </w:p>
    <w:p w14:paraId="74BB7DB6" w14:textId="77777777" w:rsidR="00D47801" w:rsidRPr="00D47801" w:rsidRDefault="00D47801" w:rsidP="00D47801">
      <w:r w:rsidRPr="00D47801">
        <w:t xml:space="preserve">(Slide 43) Provide students with the </w:t>
      </w:r>
      <w:r w:rsidRPr="00D47801">
        <w:rPr>
          <w:b/>
          <w:bCs/>
        </w:rPr>
        <w:t>Force and motion investigation Resource sheet</w:t>
      </w:r>
      <w:r w:rsidRPr="00D47801">
        <w:t>. Allow time for students to form groups, allocate roles, collect equipment and conduct the investigation.</w:t>
      </w:r>
      <w:r w:rsidRPr="00D47801">
        <w:rPr>
          <w:b/>
          <w:bCs/>
        </w:rPr>
        <w:t xml:space="preserve"> </w:t>
      </w:r>
    </w:p>
    <w:p w14:paraId="57D298B1" w14:textId="7D8595F7" w:rsidR="00D47801" w:rsidRPr="00D47801" w:rsidRDefault="00D47801" w:rsidP="00FC2BF9">
      <w:pPr>
        <w:pStyle w:val="Heading3"/>
      </w:pPr>
      <w:r w:rsidRPr="00D47801">
        <w:t>Investigation steps</w:t>
      </w:r>
    </w:p>
    <w:p w14:paraId="45389598" w14:textId="77777777" w:rsidR="00D47801" w:rsidRPr="00D47801" w:rsidRDefault="00D47801" w:rsidP="006078D0">
      <w:pPr>
        <w:numPr>
          <w:ilvl w:val="0"/>
          <w:numId w:val="78"/>
        </w:numPr>
      </w:pPr>
      <w:r w:rsidRPr="00D47801">
        <w:t>Stretch the elastic between the legs of a stool, table or chair.</w:t>
      </w:r>
    </w:p>
    <w:p w14:paraId="26CFB326" w14:textId="77777777" w:rsidR="00D47801" w:rsidRPr="00D47801" w:rsidRDefault="00D47801" w:rsidP="006078D0">
      <w:pPr>
        <w:numPr>
          <w:ilvl w:val="0"/>
          <w:numId w:val="78"/>
        </w:numPr>
      </w:pPr>
      <w:r w:rsidRPr="00D47801">
        <w:t xml:space="preserve">Mark a chalk line from leg to leg of table/chair/stool and place the edge of the Newton scale A4 paper (from above) against this line. </w:t>
      </w:r>
    </w:p>
    <w:p w14:paraId="091884DC" w14:textId="77777777" w:rsidR="00D47801" w:rsidRPr="00D47801" w:rsidRDefault="00D47801" w:rsidP="006078D0">
      <w:pPr>
        <w:numPr>
          <w:ilvl w:val="0"/>
          <w:numId w:val="78"/>
        </w:numPr>
      </w:pPr>
      <w:r w:rsidRPr="00D47801">
        <w:t>Place the block into the force launcher elastic and pull the block and elastic backwards so the edge of the block is lined up with the 1 N line.</w:t>
      </w:r>
    </w:p>
    <w:p w14:paraId="0CADAD6A" w14:textId="77777777" w:rsidR="00D47801" w:rsidRPr="00D47801" w:rsidRDefault="00D47801" w:rsidP="006078D0">
      <w:pPr>
        <w:numPr>
          <w:ilvl w:val="0"/>
          <w:numId w:val="78"/>
        </w:numPr>
      </w:pPr>
      <w:r w:rsidRPr="00D47801">
        <w:t>Release the block and measure the distance the edge of the block (that was in contact with the elastic) travels from the chalk line in centimetres. Record this value in the results table. Repeat this process another two times.</w:t>
      </w:r>
    </w:p>
    <w:p w14:paraId="7DE2658A" w14:textId="77777777" w:rsidR="00D47801" w:rsidRPr="00D47801" w:rsidRDefault="00D47801" w:rsidP="006078D0">
      <w:pPr>
        <w:numPr>
          <w:ilvl w:val="0"/>
          <w:numId w:val="78"/>
        </w:numPr>
      </w:pPr>
      <w:r w:rsidRPr="00D47801">
        <w:t>Repeat steps 3 and 4 for 2 N, 3 N, 4 N and 5 N of force.</w:t>
      </w:r>
    </w:p>
    <w:p w14:paraId="4BE99E82" w14:textId="3998FF25" w:rsidR="00D47801" w:rsidRPr="00D47801" w:rsidRDefault="003F4FBA" w:rsidP="00D47801">
      <w:r w:rsidRPr="003F4FBA">
        <w:rPr>
          <w:noProof/>
        </w:rPr>
        <w:drawing>
          <wp:inline distT="0" distB="0" distL="0" distR="0" wp14:anchorId="44E8C3CF" wp14:editId="6887678B">
            <wp:extent cx="3050438" cy="4066323"/>
            <wp:effectExtent l="0" t="0" r="0" b="0"/>
            <wp:docPr id="90564183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064543" cy="4085126"/>
                    </a:xfrm>
                    <a:prstGeom prst="rect">
                      <a:avLst/>
                    </a:prstGeom>
                    <a:noFill/>
                    <a:ln>
                      <a:noFill/>
                    </a:ln>
                  </pic:spPr>
                </pic:pic>
              </a:graphicData>
            </a:graphic>
          </wp:inline>
        </w:drawing>
      </w:r>
      <w:r w:rsidRPr="003F4FBA">
        <w:t xml:space="preserve"> </w:t>
      </w:r>
    </w:p>
    <w:p w14:paraId="6B2E6E61" w14:textId="635FF762" w:rsidR="000B4C2C" w:rsidRDefault="00D47801" w:rsidP="004168AA">
      <w:r w:rsidRPr="00D47801">
        <w:rPr>
          <w:rFonts w:ascii="Segoe UI Symbol" w:hAnsi="Segoe UI Symbol" w:cs="Segoe UI Symbol"/>
        </w:rPr>
        <w:t>✎</w:t>
      </w:r>
      <w:r w:rsidRPr="00D47801">
        <w:t>STUDENT NOTES: Record the distance the block travels in each trial. Calculate the average distance the block travelled (rounded to the nearest 0.5 cm to make it easier to graph).</w:t>
      </w:r>
    </w:p>
    <w:p w14:paraId="6F4D7818" w14:textId="77777777" w:rsidR="000B4C2C" w:rsidRDefault="000B4C2C" w:rsidP="004168AA"/>
    <w:p w14:paraId="0A05307A" w14:textId="72E0DC66" w:rsidR="000B4C2C" w:rsidRPr="003F730F" w:rsidRDefault="00336236" w:rsidP="003F730F">
      <w:pPr>
        <w:pStyle w:val="Heading2"/>
        <w:rPr>
          <w:b w:val="0"/>
          <w:bCs/>
        </w:rPr>
      </w:pPr>
      <w:r w:rsidRPr="00336236">
        <w:t>Integrate</w:t>
      </w:r>
      <w:r w:rsidR="000B4C2C">
        <w:t xml:space="preserve"> • </w:t>
      </w:r>
      <w:r w:rsidR="00C474B3" w:rsidRPr="00C474B3">
        <w:rPr>
          <w:b w:val="0"/>
          <w:bCs/>
        </w:rPr>
        <w:t>Connecting ideas</w:t>
      </w:r>
    </w:p>
    <w:p w14:paraId="5E904890" w14:textId="75BD17DD" w:rsidR="00A036D1" w:rsidRPr="00A036D1" w:rsidRDefault="00A036D1" w:rsidP="00A036D1">
      <w:r w:rsidRPr="00A036D1">
        <w:t xml:space="preserve">Discuss the main features of a graph and how to scale the vertical axis and plot points on the grid. </w:t>
      </w:r>
    </w:p>
    <w:p w14:paraId="603C9FAA" w14:textId="77777777" w:rsidR="00A036D1" w:rsidRPr="00A036D1" w:rsidRDefault="00A036D1" w:rsidP="00A036D1">
      <w:r w:rsidRPr="00A036D1">
        <w:rPr>
          <w:rFonts w:ascii="Segoe UI Symbol" w:hAnsi="Segoe UI Symbol" w:cs="Segoe UI Symbol"/>
        </w:rPr>
        <w:t>✎</w:t>
      </w:r>
      <w:r w:rsidRPr="00A036D1">
        <w:t>STUDENT NOTES: Graph the data collected in the investigation.</w:t>
      </w:r>
    </w:p>
    <w:p w14:paraId="10C6376B" w14:textId="77777777" w:rsidR="00A036D1" w:rsidRPr="00A036D1" w:rsidRDefault="00A036D1" w:rsidP="00A036D1">
      <w:r w:rsidRPr="00A036D1">
        <w:t>(Slide 44) Use the graph to discuss the patterns and trends shown in the investigation if student data is compromised due to the experimenter inexperience.</w:t>
      </w:r>
    </w:p>
    <w:p w14:paraId="1F48C49D" w14:textId="77777777" w:rsidR="00A036D1" w:rsidRPr="00A036D1" w:rsidRDefault="00A036D1" w:rsidP="00A036D1">
      <w:r w:rsidRPr="00A036D1">
        <w:t>Discuss the pattern shown in the graph (or the graph’s appearance). Guide students to identify that the data increases at a steady rate, as it goes up by the same amount each time and the line is straight, not curved.</w:t>
      </w:r>
    </w:p>
    <w:p w14:paraId="45AB6C1D" w14:textId="77777777" w:rsidR="00A036D1" w:rsidRPr="00A036D1" w:rsidRDefault="00A036D1" w:rsidP="00A036D1">
      <w:r w:rsidRPr="00A036D1">
        <w:lastRenderedPageBreak/>
        <w:t xml:space="preserve">Invite students to describe the trend of the data (or what happens to the dependent variable as the independent variable is changed). </w:t>
      </w:r>
    </w:p>
    <w:p w14:paraId="5C5F6D66" w14:textId="77777777" w:rsidR="00A036D1" w:rsidRPr="00A036D1" w:rsidRDefault="00A036D1" w:rsidP="00A036D1">
      <w:r w:rsidRPr="00A036D1">
        <w:t xml:space="preserve">Use sentence starters such as: </w:t>
      </w:r>
      <w:r w:rsidRPr="00A036D1">
        <w:rPr>
          <w:i/>
          <w:iCs/>
        </w:rPr>
        <w:t>As the force used on the elastic ____, the distance travelled by the wooden block ____.</w:t>
      </w:r>
    </w:p>
    <w:p w14:paraId="53F4CC3A" w14:textId="77777777" w:rsidR="00A036D1" w:rsidRPr="00A036D1" w:rsidRDefault="00A036D1" w:rsidP="00A036D1">
      <w:r w:rsidRPr="00A036D1">
        <w:t xml:space="preserve">Discuss how applying extra force to the wooden block increased the distance it travelled. Relate this to the relationship between the variables. Invite students to describe this relationship using phrasing such as: </w:t>
      </w:r>
      <w:r w:rsidRPr="00A036D1">
        <w:rPr>
          <w:i/>
          <w:iCs/>
        </w:rPr>
        <w:t>As the amount of force was doubled on the block, the block moved twice the distance.</w:t>
      </w:r>
    </w:p>
    <w:p w14:paraId="714BB5AB" w14:textId="4A865661" w:rsidR="00A036D1" w:rsidRPr="00A036D1" w:rsidRDefault="00A036D1" w:rsidP="00A036D1">
      <w:r w:rsidRPr="00A036D1">
        <w:rPr>
          <w:b/>
          <w:bCs/>
        </w:rPr>
        <w:t>Example graph</w:t>
      </w:r>
    </w:p>
    <w:p w14:paraId="008550D8" w14:textId="77777777" w:rsidR="00A036D1" w:rsidRPr="00A036D1" w:rsidRDefault="00A036D1" w:rsidP="00A036D1">
      <w:r w:rsidRPr="00A036D1">
        <w:t>Students should produce a graph showing a positive linear line-of-best-fit with a direct relationship between the force applied to the block and the distance it travels. A sample graph is shown below.</w:t>
      </w:r>
    </w:p>
    <w:p w14:paraId="157B1B5B" w14:textId="30A0DFA3" w:rsidR="00A036D1" w:rsidRPr="00A036D1" w:rsidRDefault="00EF7D9E" w:rsidP="00A036D1">
      <w:hyperlink r:id="rId73" w:history="1">
        <w:r>
          <w:rPr>
            <w:noProof/>
          </w:rPr>
          <w:drawing>
            <wp:inline distT="0" distB="0" distL="0" distR="0" wp14:anchorId="726F4631" wp14:editId="1724BAC7">
              <wp:extent cx="3781723" cy="2362810"/>
              <wp:effectExtent l="0" t="0" r="0" b="0"/>
              <wp:docPr id="192243792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788224" cy="2366872"/>
                      </a:xfrm>
                      <a:prstGeom prst="rect">
                        <a:avLst/>
                      </a:prstGeom>
                      <a:noFill/>
                      <a:ln>
                        <a:noFill/>
                      </a:ln>
                    </pic:spPr>
                  </pic:pic>
                </a:graphicData>
              </a:graphic>
            </wp:inline>
          </w:drawing>
        </w:r>
      </w:hyperlink>
    </w:p>
    <w:p w14:paraId="40EB8301" w14:textId="77777777" w:rsidR="00A036D1" w:rsidRPr="00A036D1" w:rsidRDefault="00A036D1" w:rsidP="00A036D1">
      <w:r w:rsidRPr="00A036D1">
        <w:rPr>
          <w:rFonts w:ascii="Segoe UI Symbol" w:hAnsi="Segoe UI Symbol" w:cs="Segoe UI Symbol"/>
        </w:rPr>
        <w:t>✎</w:t>
      </w:r>
      <w:r w:rsidRPr="00A036D1">
        <w:t xml:space="preserve">STUDENT NOTES: Complete the conclusion and discussion questions on the </w:t>
      </w:r>
      <w:r w:rsidRPr="00A036D1">
        <w:rPr>
          <w:b/>
          <w:bCs/>
        </w:rPr>
        <w:t>Force and motion investigation resource sheet</w:t>
      </w:r>
      <w:r w:rsidRPr="00A036D1">
        <w:t xml:space="preserve">. </w:t>
      </w:r>
    </w:p>
    <w:p w14:paraId="260D9FA2" w14:textId="77777777" w:rsidR="00A036D1" w:rsidRPr="00A036D1" w:rsidRDefault="00A036D1" w:rsidP="00A036D1">
      <w:r w:rsidRPr="00A036D1">
        <w:t>If students need support, then the following prompts could be used as temporary scaffolds and could be reduced in future investigations as students become more comfortable with the scientific terminology.</w:t>
      </w:r>
    </w:p>
    <w:p w14:paraId="73B1D8F9" w14:textId="2F82D620" w:rsidR="00A036D1" w:rsidRPr="00A036D1" w:rsidRDefault="00A036D1" w:rsidP="00A036D1">
      <w:r w:rsidRPr="00A036D1">
        <w:rPr>
          <w:b/>
          <w:bCs/>
        </w:rPr>
        <w:t>Potential discussion prompts</w:t>
      </w:r>
    </w:p>
    <w:p w14:paraId="08DDC178" w14:textId="77777777" w:rsidR="00A036D1" w:rsidRPr="00A036D1" w:rsidRDefault="00A036D1" w:rsidP="00A036D1">
      <w:pPr>
        <w:rPr>
          <w:b/>
          <w:bCs/>
        </w:rPr>
      </w:pPr>
      <w:r w:rsidRPr="00A036D1">
        <w:rPr>
          <w:b/>
          <w:bCs/>
        </w:rPr>
        <w:t>Precision</w:t>
      </w:r>
    </w:p>
    <w:p w14:paraId="3E53D98F" w14:textId="77777777" w:rsidR="00A036D1" w:rsidRPr="00A036D1" w:rsidRDefault="00A036D1" w:rsidP="00A036D1">
      <w:pPr>
        <w:numPr>
          <w:ilvl w:val="0"/>
          <w:numId w:val="79"/>
        </w:numPr>
      </w:pPr>
      <w:r w:rsidRPr="00A036D1">
        <w:rPr>
          <w:i/>
          <w:iCs/>
        </w:rPr>
        <w:t>Look only at the repeated trials for the same force level. Are the distances close together or spread out?</w:t>
      </w:r>
      <w:r w:rsidRPr="00A036D1">
        <w:t xml:space="preserve"> </w:t>
      </w:r>
    </w:p>
    <w:p w14:paraId="31CE08EF" w14:textId="77777777" w:rsidR="00A036D1" w:rsidRPr="00A036D1" w:rsidRDefault="00A036D1" w:rsidP="00A036D1">
      <w:pPr>
        <w:numPr>
          <w:ilvl w:val="0"/>
          <w:numId w:val="79"/>
        </w:numPr>
      </w:pPr>
      <w:r w:rsidRPr="00A036D1">
        <w:rPr>
          <w:i/>
          <w:iCs/>
        </w:rPr>
        <w:t>What does that tell you about how precise your measurements were?</w:t>
      </w:r>
    </w:p>
    <w:p w14:paraId="48398553" w14:textId="77777777" w:rsidR="00A036D1" w:rsidRPr="00A036D1" w:rsidRDefault="00A036D1" w:rsidP="00A036D1">
      <w:pPr>
        <w:numPr>
          <w:ilvl w:val="1"/>
          <w:numId w:val="79"/>
        </w:numPr>
      </w:pPr>
      <w:r w:rsidRPr="00A036D1">
        <w:rPr>
          <w:i/>
          <w:iCs/>
        </w:rPr>
        <w:t>You do not need to explain why yet, just describe the consistency.</w:t>
      </w:r>
    </w:p>
    <w:p w14:paraId="61BCAC73" w14:textId="77777777" w:rsidR="00A036D1" w:rsidRPr="00A036D1" w:rsidRDefault="00A036D1" w:rsidP="00A036D1">
      <w:pPr>
        <w:rPr>
          <w:b/>
          <w:bCs/>
        </w:rPr>
      </w:pPr>
      <w:r w:rsidRPr="00A036D1">
        <w:rPr>
          <w:b/>
          <w:bCs/>
        </w:rPr>
        <w:t>Patterns in the data</w:t>
      </w:r>
    </w:p>
    <w:p w14:paraId="1E3095D1" w14:textId="77777777" w:rsidR="00A036D1" w:rsidRPr="00A036D1" w:rsidRDefault="00A036D1" w:rsidP="00A036D1">
      <w:pPr>
        <w:numPr>
          <w:ilvl w:val="0"/>
          <w:numId w:val="80"/>
        </w:numPr>
      </w:pPr>
      <w:r w:rsidRPr="00A036D1">
        <w:rPr>
          <w:i/>
          <w:iCs/>
        </w:rPr>
        <w:t>Read your results from lowest force to highest force. What generally happens to the distance as the force increases?</w:t>
      </w:r>
    </w:p>
    <w:p w14:paraId="48F024D4" w14:textId="77777777" w:rsidR="00A036D1" w:rsidRPr="00A036D1" w:rsidRDefault="00A036D1" w:rsidP="00A036D1">
      <w:r w:rsidRPr="00A036D1">
        <w:t xml:space="preserve">Model using comparative language such as </w:t>
      </w:r>
      <w:r w:rsidRPr="00A036D1">
        <w:rPr>
          <w:i/>
          <w:iCs/>
        </w:rPr>
        <w:t>increased</w:t>
      </w:r>
      <w:r w:rsidRPr="00A036D1">
        <w:t xml:space="preserve">, </w:t>
      </w:r>
      <w:r w:rsidRPr="00A036D1">
        <w:rPr>
          <w:i/>
          <w:iCs/>
        </w:rPr>
        <w:t>decreased</w:t>
      </w:r>
      <w:r w:rsidRPr="00A036D1">
        <w:t xml:space="preserve">, or </w:t>
      </w:r>
      <w:r w:rsidRPr="00A036D1">
        <w:rPr>
          <w:i/>
          <w:iCs/>
        </w:rPr>
        <w:t>remained similar</w:t>
      </w:r>
      <w:r w:rsidRPr="00A036D1">
        <w:t>.</w:t>
      </w:r>
    </w:p>
    <w:p w14:paraId="3FC1B1CE" w14:textId="77777777" w:rsidR="00A036D1" w:rsidRPr="00A036D1" w:rsidRDefault="00A036D1" w:rsidP="00A036D1">
      <w:pPr>
        <w:rPr>
          <w:b/>
          <w:bCs/>
        </w:rPr>
      </w:pPr>
      <w:r w:rsidRPr="00A036D1">
        <w:rPr>
          <w:b/>
          <w:bCs/>
        </w:rPr>
        <w:t>Outliers</w:t>
      </w:r>
    </w:p>
    <w:p w14:paraId="04CF0F0C" w14:textId="77777777" w:rsidR="00A036D1" w:rsidRPr="00A036D1" w:rsidRDefault="00A036D1" w:rsidP="00A036D1">
      <w:pPr>
        <w:numPr>
          <w:ilvl w:val="0"/>
          <w:numId w:val="81"/>
        </w:numPr>
      </w:pPr>
      <w:r w:rsidRPr="00A036D1">
        <w:rPr>
          <w:i/>
          <w:iCs/>
        </w:rPr>
        <w:t>Does one result look very different from the others for that force level?</w:t>
      </w:r>
    </w:p>
    <w:p w14:paraId="1680DF5B" w14:textId="77777777" w:rsidR="00A036D1" w:rsidRPr="00A036D1" w:rsidRDefault="00A036D1" w:rsidP="00A036D1">
      <w:pPr>
        <w:numPr>
          <w:ilvl w:val="0"/>
          <w:numId w:val="81"/>
        </w:numPr>
      </w:pPr>
      <w:r w:rsidRPr="00A036D1">
        <w:rPr>
          <w:i/>
          <w:iCs/>
        </w:rPr>
        <w:t>Circle the result that doesn’t fit in with the overall trend.</w:t>
      </w:r>
    </w:p>
    <w:p w14:paraId="69056F09" w14:textId="77777777" w:rsidR="00A036D1" w:rsidRPr="00A036D1" w:rsidRDefault="00A036D1" w:rsidP="00A036D1">
      <w:r w:rsidRPr="00A036D1">
        <w:t>Encourage students not to think that outliers are wrong but that they are data points that need explaining.</w:t>
      </w:r>
    </w:p>
    <w:p w14:paraId="1081A954" w14:textId="77777777" w:rsidR="00A036D1" w:rsidRPr="00A036D1" w:rsidRDefault="00A036D1" w:rsidP="00A036D1">
      <w:pPr>
        <w:rPr>
          <w:b/>
          <w:bCs/>
        </w:rPr>
      </w:pPr>
      <w:r w:rsidRPr="00A036D1">
        <w:rPr>
          <w:b/>
          <w:bCs/>
        </w:rPr>
        <w:t>Reliability (repeatability of the experiment)</w:t>
      </w:r>
    </w:p>
    <w:p w14:paraId="5949B50F" w14:textId="77777777" w:rsidR="00A036D1" w:rsidRPr="00A036D1" w:rsidRDefault="00A036D1" w:rsidP="00A036D1">
      <w:pPr>
        <w:numPr>
          <w:ilvl w:val="0"/>
          <w:numId w:val="82"/>
        </w:numPr>
      </w:pPr>
      <w:r w:rsidRPr="00A036D1">
        <w:rPr>
          <w:i/>
          <w:iCs/>
        </w:rPr>
        <w:t>Imagine doing this investigation tomorrow. Would the results be the same? Similar? Very different? Why?</w:t>
      </w:r>
    </w:p>
    <w:p w14:paraId="7BB3ED77" w14:textId="77777777" w:rsidR="00A036D1" w:rsidRPr="00A036D1" w:rsidRDefault="00A036D1" w:rsidP="00A036D1">
      <w:pPr>
        <w:rPr>
          <w:b/>
          <w:bCs/>
        </w:rPr>
      </w:pPr>
      <w:r w:rsidRPr="00A036D1">
        <w:rPr>
          <w:b/>
          <w:bCs/>
        </w:rPr>
        <w:t>Error and improvement</w:t>
      </w:r>
    </w:p>
    <w:p w14:paraId="40A9F973" w14:textId="77777777" w:rsidR="00A036D1" w:rsidRPr="00A036D1" w:rsidRDefault="00A036D1" w:rsidP="00A036D1">
      <w:pPr>
        <w:numPr>
          <w:ilvl w:val="0"/>
          <w:numId w:val="83"/>
        </w:numPr>
      </w:pPr>
      <w:r w:rsidRPr="00A036D1">
        <w:rPr>
          <w:i/>
          <w:iCs/>
        </w:rPr>
        <w:lastRenderedPageBreak/>
        <w:t>Where might the controlled variables not have been controlled?</w:t>
      </w:r>
    </w:p>
    <w:p w14:paraId="53D37722" w14:textId="77777777" w:rsidR="00A036D1" w:rsidRPr="00A036D1" w:rsidRDefault="00A036D1" w:rsidP="00A036D1">
      <w:pPr>
        <w:numPr>
          <w:ilvl w:val="0"/>
          <w:numId w:val="83"/>
        </w:numPr>
      </w:pPr>
      <w:r w:rsidRPr="00A036D1">
        <w:rPr>
          <w:i/>
          <w:iCs/>
        </w:rPr>
        <w:t>What part of the method could have introduced an error?</w:t>
      </w:r>
    </w:p>
    <w:p w14:paraId="728E42B1" w14:textId="77777777" w:rsidR="00A036D1" w:rsidRPr="00A036D1" w:rsidRDefault="00A036D1" w:rsidP="00A036D1">
      <w:pPr>
        <w:numPr>
          <w:ilvl w:val="0"/>
          <w:numId w:val="83"/>
        </w:numPr>
      </w:pPr>
      <w:r w:rsidRPr="00A036D1">
        <w:rPr>
          <w:i/>
          <w:iCs/>
        </w:rPr>
        <w:t xml:space="preserve">What is one way the experiment could be changed to allow the variable to be better controlled? </w:t>
      </w:r>
    </w:p>
    <w:p w14:paraId="56A17D5B" w14:textId="77777777" w:rsidR="00A036D1" w:rsidRPr="00A036D1" w:rsidRDefault="00A036D1" w:rsidP="00A036D1">
      <w:pPr>
        <w:numPr>
          <w:ilvl w:val="0"/>
          <w:numId w:val="83"/>
        </w:numPr>
      </w:pPr>
      <w:r w:rsidRPr="00A036D1">
        <w:rPr>
          <w:i/>
          <w:iCs/>
        </w:rPr>
        <w:t>How will the improvement make the data more precise?</w:t>
      </w:r>
    </w:p>
    <w:p w14:paraId="64362F9F" w14:textId="77777777" w:rsidR="00A036D1" w:rsidRPr="00A036D1" w:rsidRDefault="00A036D1" w:rsidP="00A036D1">
      <w:r w:rsidRPr="00A036D1">
        <w:t xml:space="preserve">(Slide 45) </w:t>
      </w:r>
      <w:r w:rsidRPr="00A036D1">
        <w:rPr>
          <w:b/>
          <w:bCs/>
        </w:rPr>
        <w:t>Pose the questions:</w:t>
      </w:r>
      <w:r w:rsidRPr="00A036D1">
        <w:t xml:space="preserve"> </w:t>
      </w:r>
      <w:r w:rsidRPr="00A036D1">
        <w:rPr>
          <w:i/>
          <w:iCs/>
        </w:rPr>
        <w:t>Which sports rely on increased force for extra distance or extra speed?</w:t>
      </w:r>
      <w:r w:rsidRPr="00A036D1">
        <w:t xml:space="preserve"> </w:t>
      </w:r>
      <w:r w:rsidRPr="00A036D1">
        <w:rPr>
          <w:i/>
          <w:iCs/>
        </w:rPr>
        <w:t xml:space="preserve">Which sports rely on increased force to stop motion or to suddenly change direction? </w:t>
      </w:r>
    </w:p>
    <w:p w14:paraId="0DCDC77F" w14:textId="77777777" w:rsidR="00A036D1" w:rsidRPr="00A036D1" w:rsidRDefault="00A036D1" w:rsidP="00A036D1">
      <w:r w:rsidRPr="00A036D1">
        <w:t>Discuss how the forces applied to objects in the pictures relate to the motion of people. If required verbally model the thinking process for an image. You could, for example, highlight:</w:t>
      </w:r>
    </w:p>
    <w:p w14:paraId="2A6B19B9" w14:textId="77777777" w:rsidR="00A036D1" w:rsidRPr="00A036D1" w:rsidRDefault="00A036D1" w:rsidP="00A036D1">
      <w:pPr>
        <w:numPr>
          <w:ilvl w:val="0"/>
          <w:numId w:val="84"/>
        </w:numPr>
      </w:pPr>
      <w:r w:rsidRPr="00A036D1">
        <w:t>what happens to the snowboarder’s direction when they apply more force through the board into the snow.</w:t>
      </w:r>
    </w:p>
    <w:p w14:paraId="69C685BA" w14:textId="77777777" w:rsidR="00A036D1" w:rsidRPr="00A036D1" w:rsidRDefault="00A036D1" w:rsidP="00A036D1">
      <w:pPr>
        <w:numPr>
          <w:ilvl w:val="0"/>
          <w:numId w:val="84"/>
        </w:numPr>
      </w:pPr>
      <w:r w:rsidRPr="00A036D1">
        <w:t>when the wheelchair athlete pushes the ball harder, the ball’s speed as it leaves their hand is much faster as compared to a softer push.</w:t>
      </w:r>
    </w:p>
    <w:p w14:paraId="00052144" w14:textId="77777777" w:rsidR="00A036D1" w:rsidRPr="00A036D1" w:rsidRDefault="00A036D1" w:rsidP="00A036D1">
      <w:pPr>
        <w:numPr>
          <w:ilvl w:val="0"/>
          <w:numId w:val="84"/>
        </w:numPr>
      </w:pPr>
      <w:r w:rsidRPr="00A036D1">
        <w:t>kicking the football with more force makes it leave the boot with more speed, and it goes farther than a soft kick.</w:t>
      </w:r>
    </w:p>
    <w:p w14:paraId="5FD9E85F" w14:textId="77777777" w:rsidR="00A036D1" w:rsidRPr="00A036D1" w:rsidRDefault="00A036D1" w:rsidP="00A036D1">
      <w:pPr>
        <w:numPr>
          <w:ilvl w:val="0"/>
          <w:numId w:val="84"/>
        </w:numPr>
      </w:pPr>
      <w:r w:rsidRPr="00A036D1">
        <w:t>increased pulling force by the footballer would stop the kicker from being able to complete the kick.</w:t>
      </w:r>
    </w:p>
    <w:p w14:paraId="45B466F8" w14:textId="77777777" w:rsidR="00A036D1" w:rsidRPr="00A036D1" w:rsidRDefault="00A036D1" w:rsidP="00A036D1">
      <w:pPr>
        <w:numPr>
          <w:ilvl w:val="0"/>
          <w:numId w:val="84"/>
        </w:numPr>
      </w:pPr>
      <w:r w:rsidRPr="00A036D1">
        <w:t>the bike image suggests that a large force has been applied, and as a result, the rider has suddenly stopped moving forward.</w:t>
      </w:r>
    </w:p>
    <w:p w14:paraId="34DF135B" w14:textId="77777777" w:rsidR="00A036D1" w:rsidRPr="00A036D1" w:rsidRDefault="00A036D1" w:rsidP="00A036D1">
      <w:r w:rsidRPr="00A036D1">
        <w:t>You could also model inferential thinking by asking questions like:</w:t>
      </w:r>
    </w:p>
    <w:p w14:paraId="6CF66D09" w14:textId="77777777" w:rsidR="00A036D1" w:rsidRPr="00A036D1" w:rsidRDefault="00A036D1" w:rsidP="00A036D1">
      <w:pPr>
        <w:numPr>
          <w:ilvl w:val="0"/>
          <w:numId w:val="85"/>
        </w:numPr>
      </w:pPr>
      <w:r w:rsidRPr="00A036D1">
        <w:rPr>
          <w:i/>
          <w:iCs/>
        </w:rPr>
        <w:t>If the person pushed or kicked with twice as much force, what do you predict would happen to the distance or speed of the ball or movement?</w:t>
      </w:r>
    </w:p>
    <w:p w14:paraId="44C1F073" w14:textId="77777777" w:rsidR="00A036D1" w:rsidRPr="00A036D1" w:rsidRDefault="00A036D1" w:rsidP="00A036D1">
      <w:pPr>
        <w:numPr>
          <w:ilvl w:val="0"/>
          <w:numId w:val="85"/>
        </w:numPr>
      </w:pPr>
      <w:r w:rsidRPr="00A036D1">
        <w:rPr>
          <w:i/>
          <w:iCs/>
        </w:rPr>
        <w:t>Which sports in the images require the greatest force to change motion, and what evidence supports your decision?</w:t>
      </w:r>
    </w:p>
    <w:p w14:paraId="5F32411E" w14:textId="77777777" w:rsidR="00A036D1" w:rsidRPr="00A036D1" w:rsidRDefault="00A036D1" w:rsidP="00A036D1">
      <w:pPr>
        <w:numPr>
          <w:ilvl w:val="0"/>
          <w:numId w:val="85"/>
        </w:numPr>
      </w:pPr>
      <w:r w:rsidRPr="00A036D1">
        <w:rPr>
          <w:i/>
          <w:iCs/>
        </w:rPr>
        <w:t>Looking at the wheelchair, what design features can you notice that might help the athlete move quickly or turn sharply so they can apply force in the right direction?</w:t>
      </w:r>
    </w:p>
    <w:p w14:paraId="25F917D5" w14:textId="77777777" w:rsidR="00A036D1" w:rsidRPr="00A036D1" w:rsidRDefault="00A036D1" w:rsidP="00A036D1">
      <w:pPr>
        <w:numPr>
          <w:ilvl w:val="1"/>
          <w:numId w:val="85"/>
        </w:numPr>
      </w:pPr>
      <w:r w:rsidRPr="00A036D1">
        <w:t>The wheelchair’s large, outward</w:t>
      </w:r>
      <w:r w:rsidRPr="00A036D1">
        <w:noBreakHyphen/>
        <w:t>angled wheels increase stability and help the athlete turn quickly without tipping. Their position closer to the body places the hand rims at a more efficient angle, allowing stronger, more effective pushes. The lightweight design also helps the athlete build up speed more quickly.</w:t>
      </w:r>
    </w:p>
    <w:p w14:paraId="60140A7D" w14:textId="77777777" w:rsidR="00A036D1" w:rsidRPr="00A036D1" w:rsidRDefault="00A036D1" w:rsidP="00A036D1">
      <w:r w:rsidRPr="00A036D1">
        <w:t>(Slide 46) Discuss examples of force changing motion in students’ chosen sport or physical activity, and how they might represent this on their infographic in the Act phase.</w:t>
      </w:r>
    </w:p>
    <w:p w14:paraId="7BE33B84" w14:textId="77777777" w:rsidR="00A036D1" w:rsidRPr="00A036D1" w:rsidRDefault="00A036D1" w:rsidP="00A036D1">
      <w:r w:rsidRPr="00A036D1">
        <w:rPr>
          <w:rFonts w:ascii="Segoe UI Symbol" w:hAnsi="Segoe UI Symbol" w:cs="Segoe UI Symbol"/>
        </w:rPr>
        <w:t>✎</w:t>
      </w:r>
      <w:r w:rsidRPr="00A036D1">
        <w:t>STUDENT NOTES: Write a list of what to include on your infographic about forces, and a list of important movements in your chosen sport or physical activity.</w:t>
      </w:r>
    </w:p>
    <w:p w14:paraId="576F3C8D" w14:textId="77777777" w:rsidR="00A036D1" w:rsidRPr="00A036D1" w:rsidRDefault="00A036D1" w:rsidP="00A036D1"/>
    <w:p w14:paraId="6172C1F7" w14:textId="77777777" w:rsidR="00A036D1" w:rsidRPr="00A036D1" w:rsidRDefault="00A036D1" w:rsidP="00A036D1">
      <w:pPr>
        <w:rPr>
          <w:b/>
          <w:bCs/>
        </w:rPr>
      </w:pPr>
      <w:r w:rsidRPr="00A036D1">
        <w:rPr>
          <w:b/>
          <w:bCs/>
        </w:rPr>
        <w:t>Reflect on the lesson</w:t>
      </w:r>
    </w:p>
    <w:p w14:paraId="0A880B48" w14:textId="77777777" w:rsidR="00A036D1" w:rsidRPr="00A036D1" w:rsidRDefault="00A036D1" w:rsidP="00A036D1">
      <w:r w:rsidRPr="00A036D1">
        <w:t>You might ask students to:</w:t>
      </w:r>
    </w:p>
    <w:p w14:paraId="202587E0" w14:textId="77777777" w:rsidR="00A036D1" w:rsidRPr="00A036D1" w:rsidRDefault="00A036D1" w:rsidP="00A036D1">
      <w:pPr>
        <w:numPr>
          <w:ilvl w:val="0"/>
          <w:numId w:val="86"/>
        </w:numPr>
      </w:pPr>
      <w:r w:rsidRPr="00A036D1">
        <w:t>review the learning goals for the lesson and check for understanding.</w:t>
      </w:r>
    </w:p>
    <w:p w14:paraId="5ADA5120" w14:textId="77777777" w:rsidR="00A036D1" w:rsidRPr="00A036D1" w:rsidRDefault="00A036D1" w:rsidP="00A036D1">
      <w:pPr>
        <w:numPr>
          <w:ilvl w:val="0"/>
          <w:numId w:val="86"/>
        </w:numPr>
      </w:pPr>
      <w:r w:rsidRPr="00A036D1">
        <w:t xml:space="preserve">go back to the </w:t>
      </w:r>
      <w:hyperlink r:id="rId75" w:history="1">
        <w:r w:rsidRPr="00A036D1">
          <w:rPr>
            <w:rStyle w:val="Hyperlink"/>
            <w:sz w:val="20"/>
          </w:rPr>
          <w:t xml:space="preserve">PhET Forces and motion: basics </w:t>
        </w:r>
        <w:r w:rsidRPr="00A036D1">
          <w:rPr>
            <w:rStyle w:val="Hyperlink"/>
            <w:sz w:val="20"/>
          </w:rPr>
          <w:t>‬</w:t>
        </w:r>
      </w:hyperlink>
      <w:r w:rsidRPr="00A036D1">
        <w:t xml:space="preserve">computer simulation model and change the amount of force applied to a mass. </w:t>
      </w:r>
    </w:p>
    <w:p w14:paraId="04670DAC" w14:textId="77777777" w:rsidR="00A036D1" w:rsidRPr="00A036D1" w:rsidRDefault="00A036D1" w:rsidP="00A036D1">
      <w:pPr>
        <w:numPr>
          <w:ilvl w:val="1"/>
          <w:numId w:val="86"/>
        </w:numPr>
      </w:pPr>
      <w:r w:rsidRPr="00A036D1">
        <w:t xml:space="preserve">What effect does this have on the speed of the skateboard? </w:t>
      </w:r>
    </w:p>
    <w:p w14:paraId="0084392F" w14:textId="77777777" w:rsidR="00A036D1" w:rsidRPr="00A036D1" w:rsidRDefault="00A036D1" w:rsidP="00A036D1">
      <w:pPr>
        <w:numPr>
          <w:ilvl w:val="1"/>
          <w:numId w:val="86"/>
        </w:numPr>
      </w:pPr>
      <w:r w:rsidRPr="00A036D1">
        <w:t>Determine if the data from this simulation shows the same trend as the class investigation.</w:t>
      </w:r>
    </w:p>
    <w:p w14:paraId="04216043" w14:textId="2E984D23" w:rsidR="000B4C2C" w:rsidRDefault="00A036D1" w:rsidP="0021399F">
      <w:pPr>
        <w:numPr>
          <w:ilvl w:val="0"/>
          <w:numId w:val="86"/>
        </w:numPr>
      </w:pPr>
      <w:r w:rsidRPr="00A036D1">
        <w:t>review force diagrams and draw three force diagrams for different motion scenarios.</w:t>
      </w:r>
    </w:p>
    <w:p w14:paraId="0F7696B3" w14:textId="77777777" w:rsidR="000B4C2C" w:rsidRDefault="000B4C2C" w:rsidP="0021399F"/>
    <w:p w14:paraId="538018E2" w14:textId="77777777" w:rsidR="000B4C2C" w:rsidRDefault="000B4C2C" w:rsidP="0021399F">
      <w:pPr>
        <w:sectPr w:rsidR="000B4C2C" w:rsidSect="000B4C2C">
          <w:headerReference w:type="default" r:id="rId76"/>
          <w:headerReference w:type="first" r:id="rId77"/>
          <w:pgSz w:w="11906" w:h="16838" w:code="9"/>
          <w:pgMar w:top="454" w:right="1021" w:bottom="1304" w:left="1021" w:header="624" w:footer="284" w:gutter="0"/>
          <w:cols w:space="708"/>
          <w:docGrid w:linePitch="360"/>
        </w:sectPr>
      </w:pPr>
    </w:p>
    <w:tbl>
      <w:tblPr>
        <w:tblpPr w:leftFromText="180" w:rightFromText="180" w:vertAnchor="page" w:horzAnchor="margin" w:tblpY="404"/>
        <w:tblW w:w="4096" w:type="pct"/>
        <w:tblLook w:val="04A0" w:firstRow="1" w:lastRow="0" w:firstColumn="1" w:lastColumn="0" w:noHBand="0" w:noVBand="1"/>
      </w:tblPr>
      <w:tblGrid>
        <w:gridCol w:w="8081"/>
      </w:tblGrid>
      <w:tr w:rsidR="000B4C2C" w14:paraId="0DA62F80" w14:textId="77777777" w:rsidTr="00AA7196">
        <w:trPr>
          <w:trHeight w:val="1230"/>
        </w:trPr>
        <w:tc>
          <w:tcPr>
            <w:tcW w:w="8081" w:type="dxa"/>
          </w:tcPr>
          <w:p w14:paraId="1F25F149" w14:textId="77777777" w:rsidR="000B4C2C" w:rsidRPr="00541954" w:rsidRDefault="000B4C2C" w:rsidP="00AA7196">
            <w:pPr>
              <w:pStyle w:val="Header"/>
              <w:jc w:val="left"/>
            </w:pPr>
            <w:r>
              <w:lastRenderedPageBreak/>
              <w:br w:type="page"/>
            </w:r>
            <w:r w:rsidRPr="009C4336">
              <w:rPr>
                <w:noProof/>
              </w:rPr>
              <w:drawing>
                <wp:anchor distT="0" distB="0" distL="114300" distR="114300" simplePos="0" relativeHeight="251681792" behindDoc="1" locked="0" layoutInCell="1" allowOverlap="1" wp14:anchorId="1DC384D9" wp14:editId="0279CCD0">
                  <wp:simplePos x="0" y="0"/>
                  <wp:positionH relativeFrom="column">
                    <wp:posOffset>-5080</wp:posOffset>
                  </wp:positionH>
                  <wp:positionV relativeFrom="paragraph">
                    <wp:posOffset>0</wp:posOffset>
                  </wp:positionV>
                  <wp:extent cx="2574290" cy="496570"/>
                  <wp:effectExtent l="0" t="0" r="0" b="0"/>
                  <wp:wrapTight wrapText="bothSides">
                    <wp:wrapPolygon edited="0">
                      <wp:start x="0" y="0"/>
                      <wp:lineTo x="0" y="20716"/>
                      <wp:lineTo x="21419" y="20716"/>
                      <wp:lineTo x="21419" y="0"/>
                      <wp:lineTo x="0" y="0"/>
                    </wp:wrapPolygon>
                  </wp:wrapTight>
                  <wp:docPr id="470780170"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2574290" cy="496570"/>
                          </a:xfrm>
                          <a:prstGeom prst="rect">
                            <a:avLst/>
                          </a:prstGeom>
                        </pic:spPr>
                      </pic:pic>
                    </a:graphicData>
                  </a:graphic>
                  <wp14:sizeRelH relativeFrom="margin">
                    <wp14:pctWidth>0</wp14:pctWidth>
                  </wp14:sizeRelH>
                  <wp14:sizeRelV relativeFrom="margin">
                    <wp14:pctHeight>0</wp14:pctHeight>
                  </wp14:sizeRelV>
                </wp:anchor>
              </w:drawing>
            </w:r>
          </w:p>
        </w:tc>
      </w:tr>
    </w:tbl>
    <w:p w14:paraId="3B78FAE5" w14:textId="77777777" w:rsidR="000B4C2C" w:rsidRDefault="000B4C2C" w:rsidP="00AC6C3D">
      <w:pPr>
        <w:rPr>
          <w:noProof/>
        </w:rPr>
      </w:pPr>
      <w:r w:rsidRPr="005555B9">
        <w:rPr>
          <w:noProof/>
          <w:sz w:val="32"/>
          <w:szCs w:val="32"/>
        </w:rPr>
        <mc:AlternateContent>
          <mc:Choice Requires="wps">
            <w:drawing>
              <wp:anchor distT="0" distB="0" distL="114300" distR="114300" simplePos="0" relativeHeight="251679744" behindDoc="0" locked="0" layoutInCell="1" allowOverlap="1" wp14:anchorId="6692A46D" wp14:editId="22BAD4F9">
                <wp:simplePos x="0" y="0"/>
                <wp:positionH relativeFrom="column">
                  <wp:posOffset>5363845</wp:posOffset>
                </wp:positionH>
                <wp:positionV relativeFrom="page">
                  <wp:posOffset>4445</wp:posOffset>
                </wp:positionV>
                <wp:extent cx="1655445" cy="737870"/>
                <wp:effectExtent l="0" t="0" r="1905" b="5080"/>
                <wp:wrapNone/>
                <wp:docPr id="961860893" name="YrBox"/>
                <wp:cNvGraphicFramePr/>
                <a:graphic xmlns:a="http://schemas.openxmlformats.org/drawingml/2006/main">
                  <a:graphicData uri="http://schemas.microsoft.com/office/word/2010/wordprocessingShape">
                    <wps:wsp>
                      <wps:cNvSpPr/>
                      <wps:spPr>
                        <a:xfrm>
                          <a:off x="0" y="0"/>
                          <a:ext cx="1655445" cy="73787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66DC71" w14:textId="77777777" w:rsidR="000B4C2C" w:rsidRDefault="000B4C2C" w:rsidP="00270DA8">
                            <w:pPr>
                              <w:spacing w:before="40"/>
                              <w:ind w:left="57"/>
                            </w:pPr>
                            <w:r>
                              <w:rPr>
                                <w:b/>
                                <w:bCs/>
                                <w:sz w:val="48"/>
                                <w:szCs w:val="48"/>
                              </w:rPr>
                              <w:t>Y7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92A46D" id="_x0000_s1034" style="position:absolute;margin-left:422.35pt;margin-top:.35pt;width:130.35pt;height:58.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" fillcolor="#dbd7d2 [3206]" stroked="f" strokeweight="2pt">
                <v:textbox>
                  <w:txbxContent>
                    <w:p w14:paraId="7566DC71" w14:textId="77777777" w:rsidR="000B4C2C" w:rsidRDefault="000B4C2C" w:rsidP="00270DA8">
                      <w:pPr>
                        <w:spacing w:before="40"/>
                        <w:ind w:left="57"/>
                      </w:pPr>
                      <w:r>
                        <w:rPr>
                          <w:b/>
                          <w:bCs/>
                          <w:sz w:val="48"/>
                          <w:szCs w:val="48"/>
                        </w:rPr>
                        <w:t>Y7</w:t>
                      </w:r>
                    </w:p>
                  </w:txbxContent>
                </v:textbox>
                <w10:wrap anchory="page"/>
              </v:roundrect>
            </w:pict>
          </mc:Fallback>
        </mc:AlternateContent>
      </w:r>
    </w:p>
    <w:p w14:paraId="2B3E0247" w14:textId="77777777" w:rsidR="000B4C2C" w:rsidRDefault="000B4C2C" w:rsidP="00AA7196">
      <w:pPr>
        <w:rPr>
          <w:noProof/>
        </w:rPr>
      </w:pPr>
    </w:p>
    <w:p w14:paraId="04EA2487" w14:textId="3605C22B" w:rsidR="000B4C2C" w:rsidRPr="003F730F" w:rsidRDefault="000B4C2C" w:rsidP="00782059">
      <w:pPr>
        <w:pStyle w:val="Title"/>
        <w:rPr>
          <w:noProof/>
          <w:sz w:val="32"/>
          <w:szCs w:val="32"/>
        </w:rPr>
      </w:pPr>
      <w:r w:rsidRPr="005555B9">
        <w:rPr>
          <w:noProof/>
          <w:sz w:val="32"/>
          <w:szCs w:val="32"/>
        </w:rPr>
        <mc:AlternateContent>
          <mc:Choice Requires="wps">
            <w:drawing>
              <wp:anchor distT="0" distB="0" distL="114300" distR="114300" simplePos="0" relativeHeight="251680768" behindDoc="0" locked="0" layoutInCell="1" allowOverlap="1" wp14:anchorId="74891318" wp14:editId="49AE7A3A">
                <wp:simplePos x="0" y="0"/>
                <wp:positionH relativeFrom="page">
                  <wp:posOffset>0</wp:posOffset>
                </wp:positionH>
                <wp:positionV relativeFrom="page">
                  <wp:posOffset>0</wp:posOffset>
                </wp:positionV>
                <wp:extent cx="540000" cy="1688400"/>
                <wp:effectExtent l="0" t="0" r="0" b="7620"/>
                <wp:wrapNone/>
                <wp:docPr id="395673167" name="Rectangle 1"/>
                <wp:cNvGraphicFramePr/>
                <a:graphic xmlns:a="http://schemas.openxmlformats.org/drawingml/2006/main">
                  <a:graphicData uri="http://schemas.microsoft.com/office/word/2010/wordprocessingShape">
                    <wps:wsp>
                      <wps:cNvSpPr/>
                      <wps:spPr>
                        <a:xfrm>
                          <a:off x="0" y="0"/>
                          <a:ext cx="54000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B648EA" w14:textId="10CB1845"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5</w:t>
                            </w:r>
                            <w:r w:rsidRPr="005555B9">
                              <w:rPr>
                                <w:b/>
                                <w:bCs/>
                                <w:noProof/>
                                <w:color w:val="FFFFFF" w:themeColor="background1"/>
                                <w:sz w:val="24"/>
                                <w:szCs w:val="24"/>
                              </w:rPr>
                              <w:fldChar w:fldCharType="end"/>
                            </w:r>
                          </w:p>
                          <w:p w14:paraId="1717EE82" w14:textId="050DC2B3" w:rsidR="000B4C2C" w:rsidRPr="0021399F" w:rsidRDefault="00A175E0" w:rsidP="0021399F">
                            <w:pPr>
                              <w:spacing w:after="0"/>
                              <w:jc w:val="center"/>
                              <w:rPr>
                                <w:b/>
                                <w:bCs/>
                                <w:caps/>
                                <w:color w:val="FFFFFF" w:themeColor="background1"/>
                                <w:sz w:val="24"/>
                                <w:szCs w:val="24"/>
                              </w:rPr>
                            </w:pPr>
                            <w:r>
                              <w:rPr>
                                <w:b/>
                                <w:bCs/>
                                <w:caps/>
                                <w:color w:val="FFFFFF" w:themeColor="background1"/>
                                <w:sz w:val="24"/>
                                <w:szCs w:val="24"/>
                              </w:rPr>
                              <w:t>Inquire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91318" id="_x0000_s1035" style="position:absolute;margin-left:0;margin-top:0;width:42.5pt;height:132.9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" fillcolor="#009b28 [3204]" stroked="f" strokeweight="2pt">
                <v:textbox style="layout-flow:vertical;mso-layout-flow-alt:bottom-to-top">
                  <w:txbxContent>
                    <w:p w14:paraId="27B648EA" w14:textId="10CB1845"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5</w:t>
                      </w:r>
                      <w:r w:rsidRPr="005555B9">
                        <w:rPr>
                          <w:b/>
                          <w:bCs/>
                          <w:noProof/>
                          <w:color w:val="FFFFFF" w:themeColor="background1"/>
                          <w:sz w:val="24"/>
                          <w:szCs w:val="24"/>
                        </w:rPr>
                        <w:fldChar w:fldCharType="end"/>
                      </w:r>
                    </w:p>
                    <w:p w14:paraId="1717EE82" w14:textId="050DC2B3" w:rsidR="000B4C2C" w:rsidRPr="0021399F" w:rsidRDefault="00A175E0" w:rsidP="0021399F">
                      <w:pPr>
                        <w:spacing w:after="0"/>
                        <w:jc w:val="center"/>
                        <w:rPr>
                          <w:b/>
                          <w:bCs/>
                          <w:caps/>
                          <w:color w:val="FFFFFF" w:themeColor="background1"/>
                          <w:sz w:val="24"/>
                          <w:szCs w:val="24"/>
                        </w:rPr>
                      </w:pPr>
                      <w:r>
                        <w:rPr>
                          <w:b/>
                          <w:bCs/>
                          <w:caps/>
                          <w:color w:val="FFFFFF" w:themeColor="background1"/>
                          <w:sz w:val="24"/>
                          <w:szCs w:val="24"/>
                        </w:rPr>
                        <w:t>Inquire</w:t>
                      </w:r>
                    </w:p>
                  </w:txbxContent>
                </v:textbox>
                <w10:wrap anchorx="page" anchory="page"/>
              </v:rect>
            </w:pict>
          </mc:Fallback>
        </mc:AlternateContent>
      </w:r>
      <w:r>
        <w:rPr>
          <w:noProof/>
          <w:sz w:val="32"/>
          <w:szCs w:val="32"/>
        </w:rPr>
        <w:t xml:space="preserve">       Forces and sport</w:t>
      </w:r>
      <w:r w:rsidRPr="005555B9">
        <w:rPr>
          <w:noProof/>
          <w:sz w:val="32"/>
          <w:szCs w:val="32"/>
        </w:rPr>
        <w:t xml:space="preserve"> • Lesson </w:t>
      </w:r>
      <w:r w:rsidRPr="005555B9">
        <w:rPr>
          <w:noProof/>
          <w:sz w:val="32"/>
          <w:szCs w:val="32"/>
        </w:rPr>
        <w:fldChar w:fldCharType="begin"/>
      </w:r>
      <w:r w:rsidRPr="005555B9">
        <w:rPr>
          <w:noProof/>
          <w:sz w:val="32"/>
          <w:szCs w:val="32"/>
        </w:rPr>
        <w:instrText xml:space="preserve"> SEQ tasknum \c</w:instrText>
      </w:r>
      <w:r w:rsidRPr="005555B9">
        <w:rPr>
          <w:noProof/>
          <w:sz w:val="32"/>
          <w:szCs w:val="32"/>
        </w:rPr>
        <w:fldChar w:fldCharType="separate"/>
      </w:r>
      <w:r>
        <w:rPr>
          <w:noProof/>
          <w:sz w:val="32"/>
          <w:szCs w:val="32"/>
        </w:rPr>
        <w:t>5</w:t>
      </w:r>
      <w:r w:rsidRPr="005555B9">
        <w:rPr>
          <w:noProof/>
          <w:sz w:val="32"/>
          <w:szCs w:val="32"/>
        </w:rPr>
        <w:fldChar w:fldCharType="end"/>
      </w:r>
      <w:r w:rsidRPr="005555B9">
        <w:rPr>
          <w:noProof/>
          <w:sz w:val="32"/>
          <w:szCs w:val="32"/>
        </w:rPr>
        <w:t xml:space="preserve"> • </w:t>
      </w:r>
      <w:r w:rsidR="00456D80" w:rsidRPr="00456D80">
        <w:rPr>
          <w:noProof/>
          <w:sz w:val="32"/>
          <w:szCs w:val="32"/>
        </w:rPr>
        <w:t>Why are surfaces important in sport?</w:t>
      </w:r>
    </w:p>
    <w:tbl>
      <w:tblPr>
        <w:tblStyle w:val="AASETable"/>
        <w:tblW w:w="0" w:type="auto"/>
        <w:shd w:val="clear" w:color="auto" w:fill="B1F04A"/>
        <w:tblLook w:val="04A0" w:firstRow="1" w:lastRow="0" w:firstColumn="1" w:lastColumn="0" w:noHBand="0" w:noVBand="1"/>
      </w:tblPr>
      <w:tblGrid>
        <w:gridCol w:w="9854"/>
      </w:tblGrid>
      <w:tr w:rsidR="000B4C2C" w14:paraId="70875AF3" w14:textId="77777777" w:rsidTr="00014C99">
        <w:trPr>
          <w:cnfStyle w:val="100000000000" w:firstRow="1" w:lastRow="0" w:firstColumn="0" w:lastColumn="0" w:oddVBand="0" w:evenVBand="0" w:oddHBand="0" w:evenHBand="0" w:firstRowFirstColumn="0" w:firstRowLastColumn="0" w:lastRowFirstColumn="0" w:lastRowLastColumn="0"/>
        </w:trPr>
        <w:tc>
          <w:tcPr>
            <w:tcW w:w="9854" w:type="dxa"/>
            <w:shd w:val="clear" w:color="auto" w:fill="CAEBD7" w:themeFill="background2" w:themeFillTint="33"/>
          </w:tcPr>
          <w:p w14:paraId="25881481" w14:textId="0534C14E" w:rsidR="000B4C2C" w:rsidRPr="005555B9" w:rsidRDefault="000B4C2C" w:rsidP="0073440B">
            <w:pPr>
              <w:rPr>
                <w:color w:val="000000" w:themeColor="text2"/>
                <w:szCs w:val="20"/>
              </w:rPr>
            </w:pPr>
            <w:r w:rsidRPr="005555B9">
              <w:rPr>
                <w:color w:val="000000" w:themeColor="text1"/>
                <w:szCs w:val="20"/>
              </w:rPr>
              <w:t xml:space="preserve">To read the most recent version of this lesson, download associated resources, and view embedded professional learning including classroom videos and work samples, visit: </w:t>
            </w:r>
            <w:hyperlink r:id="rId78" w:history="1">
              <w:r w:rsidR="00F53FFB">
                <w:rPr>
                  <w:rStyle w:val="Hyperlink"/>
                  <w:sz w:val="20"/>
                  <w:szCs w:val="20"/>
                </w:rPr>
                <w:t>https://scienceconnections.edu.au/teaching-sequences/year-7/forces-sport/lesson-5-surfaces-important-sport</w:t>
              </w:r>
            </w:hyperlink>
            <w:r w:rsidR="00F53FFB">
              <w:rPr>
                <w:color w:val="auto"/>
                <w:szCs w:val="20"/>
              </w:rPr>
              <w:t xml:space="preserve"> </w:t>
            </w:r>
          </w:p>
        </w:tc>
      </w:tr>
    </w:tbl>
    <w:p w14:paraId="13B8FE10" w14:textId="77777777" w:rsidR="000B4C2C" w:rsidRDefault="000B4C2C" w:rsidP="00AA7196"/>
    <w:p w14:paraId="3AF760F0" w14:textId="77777777" w:rsidR="000B4C2C" w:rsidRDefault="000B4C2C" w:rsidP="004168AA">
      <w:pPr>
        <w:pStyle w:val="Heading1"/>
      </w:pPr>
      <w:r>
        <w:t>Lesson overview</w:t>
      </w:r>
    </w:p>
    <w:p w14:paraId="3F4EA8B6" w14:textId="263C76AB" w:rsidR="000B4C2C" w:rsidRDefault="005A7CC2" w:rsidP="007D4265">
      <w:r w:rsidRPr="005A7CC2">
        <w:t>Students investigate how frictional force affects the motion of objects and apply their findings to analyse the design of sporting equipment.</w:t>
      </w:r>
    </w:p>
    <w:p w14:paraId="47AB1992" w14:textId="77777777" w:rsidR="000B4C2C" w:rsidRDefault="000B4C2C" w:rsidP="004168AA">
      <w:pPr>
        <w:pStyle w:val="Heading2"/>
      </w:pPr>
      <w:r>
        <w:t>Key learning goals</w:t>
      </w:r>
    </w:p>
    <w:p w14:paraId="495D5DBE" w14:textId="1C86CC50" w:rsidR="005A7CC2" w:rsidRPr="005A7CC2" w:rsidRDefault="005A7CC2" w:rsidP="005A7CC2">
      <w:pPr>
        <w:pStyle w:val="ListBullet"/>
        <w:numPr>
          <w:ilvl w:val="0"/>
          <w:numId w:val="0"/>
        </w:numPr>
        <w:ind w:left="284" w:hanging="284"/>
        <w:rPr>
          <w:lang w:eastAsia="en-AU"/>
        </w:rPr>
      </w:pPr>
      <w:r w:rsidRPr="005A7CC2">
        <w:rPr>
          <w:lang w:eastAsia="en-AU"/>
        </w:rPr>
        <w:t xml:space="preserve">Students will: </w:t>
      </w:r>
    </w:p>
    <w:p w14:paraId="1DE21E90" w14:textId="77777777" w:rsidR="005A7CC2" w:rsidRPr="005A7CC2" w:rsidRDefault="005A7CC2" w:rsidP="005A7CC2">
      <w:pPr>
        <w:pStyle w:val="ListBullet"/>
        <w:numPr>
          <w:ilvl w:val="0"/>
          <w:numId w:val="88"/>
        </w:numPr>
        <w:rPr>
          <w:lang w:eastAsia="en-AU"/>
        </w:rPr>
      </w:pPr>
      <w:r w:rsidRPr="005A7CC2">
        <w:rPr>
          <w:lang w:eastAsia="en-AU"/>
        </w:rPr>
        <w:t>conduct an investigation to determine how different surfaces change the amount of friction an object experiences while it is moving.</w:t>
      </w:r>
    </w:p>
    <w:p w14:paraId="06BB3A4E" w14:textId="77777777" w:rsidR="005A7CC2" w:rsidRPr="005A7CC2" w:rsidRDefault="005A7CC2" w:rsidP="005A7CC2">
      <w:pPr>
        <w:pStyle w:val="ListBullet"/>
        <w:numPr>
          <w:ilvl w:val="0"/>
          <w:numId w:val="88"/>
        </w:numPr>
        <w:rPr>
          <w:lang w:eastAsia="en-AU"/>
        </w:rPr>
      </w:pPr>
      <w:r w:rsidRPr="005A7CC2">
        <w:rPr>
          <w:lang w:eastAsia="en-AU"/>
        </w:rPr>
        <w:t>describe friction as a force that opposes relative motion and explain why friction occurs.</w:t>
      </w:r>
    </w:p>
    <w:p w14:paraId="57B87A75" w14:textId="77777777" w:rsidR="005A7CC2" w:rsidRPr="005A7CC2" w:rsidRDefault="005A7CC2" w:rsidP="005A7CC2">
      <w:pPr>
        <w:pStyle w:val="ListBullet"/>
        <w:numPr>
          <w:ilvl w:val="0"/>
          <w:numId w:val="88"/>
        </w:numPr>
        <w:rPr>
          <w:lang w:eastAsia="en-AU"/>
        </w:rPr>
      </w:pPr>
      <w:r w:rsidRPr="005A7CC2">
        <w:rPr>
          <w:lang w:eastAsia="en-AU"/>
        </w:rPr>
        <w:t>apply their understanding to describe and classify examples of friction in sport.</w:t>
      </w:r>
    </w:p>
    <w:p w14:paraId="5B3EB637" w14:textId="77777777" w:rsidR="005A7CC2" w:rsidRPr="005A7CC2" w:rsidRDefault="005A7CC2" w:rsidP="005A7CC2">
      <w:pPr>
        <w:pStyle w:val="ListBullet"/>
        <w:numPr>
          <w:ilvl w:val="0"/>
          <w:numId w:val="0"/>
        </w:numPr>
        <w:ind w:left="284" w:hanging="284"/>
        <w:rPr>
          <w:lang w:eastAsia="en-AU"/>
        </w:rPr>
      </w:pPr>
      <w:r w:rsidRPr="005A7CC2">
        <w:rPr>
          <w:lang w:eastAsia="en-AU"/>
        </w:rPr>
        <w:t>Students will represent their understanding as they:</w:t>
      </w:r>
    </w:p>
    <w:p w14:paraId="0FE14269" w14:textId="77777777" w:rsidR="005A7CC2" w:rsidRPr="005A7CC2" w:rsidRDefault="005A7CC2" w:rsidP="005A7CC2">
      <w:pPr>
        <w:pStyle w:val="ListBullet"/>
        <w:numPr>
          <w:ilvl w:val="0"/>
          <w:numId w:val="89"/>
        </w:numPr>
        <w:rPr>
          <w:lang w:eastAsia="en-AU"/>
        </w:rPr>
      </w:pPr>
      <w:r w:rsidRPr="005A7CC2">
        <w:rPr>
          <w:lang w:eastAsia="en-AU"/>
        </w:rPr>
        <w:t>plan and conduct an investigation to determine the frictional force of different surfaces on an object.</w:t>
      </w:r>
    </w:p>
    <w:p w14:paraId="4FBD753C" w14:textId="77777777" w:rsidR="005A7CC2" w:rsidRPr="005A7CC2" w:rsidRDefault="005A7CC2" w:rsidP="005A7CC2">
      <w:pPr>
        <w:pStyle w:val="ListBullet"/>
        <w:numPr>
          <w:ilvl w:val="0"/>
          <w:numId w:val="89"/>
        </w:numPr>
        <w:rPr>
          <w:lang w:eastAsia="en-AU"/>
        </w:rPr>
      </w:pPr>
      <w:r w:rsidRPr="005A7CC2">
        <w:rPr>
          <w:lang w:eastAsia="en-AU"/>
        </w:rPr>
        <w:t>analyse the results and draw valid conclusions.</w:t>
      </w:r>
    </w:p>
    <w:p w14:paraId="32475664" w14:textId="77777777" w:rsidR="005A7CC2" w:rsidRPr="005A7CC2" w:rsidRDefault="005A7CC2" w:rsidP="005A7CC2">
      <w:pPr>
        <w:pStyle w:val="ListBullet"/>
        <w:numPr>
          <w:ilvl w:val="0"/>
          <w:numId w:val="89"/>
        </w:numPr>
        <w:rPr>
          <w:lang w:eastAsia="en-AU"/>
        </w:rPr>
      </w:pPr>
      <w:r w:rsidRPr="005A7CC2">
        <w:rPr>
          <w:lang w:eastAsia="en-AU"/>
        </w:rPr>
        <w:t>use argumentation to provide an informed decision about the surface suitable for a sport scenario.</w:t>
      </w:r>
    </w:p>
    <w:p w14:paraId="0A00CC83" w14:textId="52147C09" w:rsidR="000B4C2C" w:rsidRPr="00142FDE" w:rsidRDefault="000B4C2C" w:rsidP="005A7CC2">
      <w:pPr>
        <w:pStyle w:val="ListBullet"/>
        <w:numPr>
          <w:ilvl w:val="0"/>
          <w:numId w:val="0"/>
        </w:numPr>
        <w:rPr>
          <w:lang w:eastAsia="en-AU"/>
        </w:rPr>
      </w:pPr>
    </w:p>
    <w:p w14:paraId="5BB2623A" w14:textId="77777777" w:rsidR="000B4C2C" w:rsidRDefault="000B4C2C" w:rsidP="004168AA">
      <w:pPr>
        <w:pStyle w:val="Heading2"/>
      </w:pPr>
      <w:r>
        <w:t>Assessment advice</w:t>
      </w:r>
    </w:p>
    <w:p w14:paraId="039BFA4E" w14:textId="285250BF" w:rsidR="003E3E29" w:rsidRPr="003E3E29" w:rsidRDefault="003E3E29" w:rsidP="003E3E29">
      <w:r w:rsidRPr="003E3E29">
        <w:t>In this lesson, assessment is formative.</w:t>
      </w:r>
    </w:p>
    <w:p w14:paraId="11DE2CE6" w14:textId="77777777" w:rsidR="003E3E29" w:rsidRPr="003E3E29" w:rsidRDefault="003E3E29" w:rsidP="003E3E29">
      <w:r w:rsidRPr="003E3E29">
        <w:t>Feedback might focus on students’ ability to:</w:t>
      </w:r>
    </w:p>
    <w:p w14:paraId="136D2DA1" w14:textId="77777777" w:rsidR="003E3E29" w:rsidRPr="003E3E29" w:rsidRDefault="003E3E29" w:rsidP="003E3E29">
      <w:pPr>
        <w:numPr>
          <w:ilvl w:val="0"/>
          <w:numId w:val="90"/>
        </w:numPr>
      </w:pPr>
      <w:r w:rsidRPr="003E3E29">
        <w:t>describe the relationship between frictional force and different surfaces.</w:t>
      </w:r>
    </w:p>
    <w:p w14:paraId="5E7C2432" w14:textId="77777777" w:rsidR="003E3E29" w:rsidRPr="003E3E29" w:rsidRDefault="003E3E29" w:rsidP="003E3E29">
      <w:pPr>
        <w:numPr>
          <w:ilvl w:val="0"/>
          <w:numId w:val="90"/>
        </w:numPr>
      </w:pPr>
      <w:r w:rsidRPr="003E3E29">
        <w:t>explain why friction occurs.</w:t>
      </w:r>
    </w:p>
    <w:p w14:paraId="5B858088" w14:textId="77777777" w:rsidR="003E3E29" w:rsidRPr="003E3E29" w:rsidRDefault="003E3E29" w:rsidP="003E3E29">
      <w:pPr>
        <w:numPr>
          <w:ilvl w:val="0"/>
          <w:numId w:val="90"/>
        </w:numPr>
      </w:pPr>
      <w:r w:rsidRPr="003E3E29">
        <w:t>label frictional force on a force diagram.</w:t>
      </w:r>
    </w:p>
    <w:p w14:paraId="2BA0D09A" w14:textId="77777777" w:rsidR="003E3E29" w:rsidRPr="003E3E29" w:rsidRDefault="003E3E29" w:rsidP="003E3E29">
      <w:pPr>
        <w:numPr>
          <w:ilvl w:val="0"/>
          <w:numId w:val="90"/>
        </w:numPr>
      </w:pPr>
      <w:r w:rsidRPr="003E3E29">
        <w:t>complete an investigation and record data.</w:t>
      </w:r>
    </w:p>
    <w:p w14:paraId="536F6CB3" w14:textId="77777777" w:rsidR="003E3E29" w:rsidRPr="003E3E29" w:rsidRDefault="003E3E29" w:rsidP="003E3E29">
      <w:pPr>
        <w:numPr>
          <w:ilvl w:val="0"/>
          <w:numId w:val="90"/>
        </w:numPr>
      </w:pPr>
      <w:r w:rsidRPr="003E3E29">
        <w:t>transform data by calculating averages.</w:t>
      </w:r>
    </w:p>
    <w:p w14:paraId="74A9F72D" w14:textId="77777777" w:rsidR="003E3E29" w:rsidRPr="003E3E29" w:rsidRDefault="003E3E29" w:rsidP="003E3E29">
      <w:pPr>
        <w:numPr>
          <w:ilvl w:val="0"/>
          <w:numId w:val="90"/>
        </w:numPr>
      </w:pPr>
      <w:r w:rsidRPr="003E3E29">
        <w:t>analyse data to describe trends and patterns.</w:t>
      </w:r>
    </w:p>
    <w:p w14:paraId="377C659F" w14:textId="77777777" w:rsidR="003E3E29" w:rsidRPr="003E3E29" w:rsidRDefault="003E3E29" w:rsidP="003E3E29">
      <w:pPr>
        <w:numPr>
          <w:ilvl w:val="0"/>
          <w:numId w:val="90"/>
        </w:numPr>
      </w:pPr>
      <w:r w:rsidRPr="003E3E29">
        <w:t>assess the precision of data, identify possible errors and improvements to minimise errors.</w:t>
      </w:r>
    </w:p>
    <w:p w14:paraId="3A534A5F" w14:textId="77777777" w:rsidR="003E3E29" w:rsidRPr="003E3E29" w:rsidRDefault="003E3E29" w:rsidP="003E3E29">
      <w:r w:rsidRPr="003E3E29">
        <w:t> </w:t>
      </w:r>
    </w:p>
    <w:p w14:paraId="2858EE89" w14:textId="77777777" w:rsidR="003E3E29" w:rsidRPr="003E3E29" w:rsidRDefault="003E3E29" w:rsidP="003E3E29">
      <w:pPr>
        <w:rPr>
          <w:b/>
          <w:bCs/>
        </w:rPr>
      </w:pPr>
      <w:r w:rsidRPr="003E3E29">
        <w:rPr>
          <w:b/>
          <w:bCs/>
        </w:rPr>
        <w:t>Potential summative assessment</w:t>
      </w:r>
    </w:p>
    <w:p w14:paraId="76C3D74E" w14:textId="77777777" w:rsidR="003E3E29" w:rsidRPr="003E3E29" w:rsidRDefault="003E3E29" w:rsidP="003E3E29">
      <w:r w:rsidRPr="003E3E29">
        <w:t>Students working at the Achievement Standard should:</w:t>
      </w:r>
    </w:p>
    <w:p w14:paraId="5227CDDC" w14:textId="77777777" w:rsidR="003E3E29" w:rsidRPr="003E3E29" w:rsidRDefault="003E3E29" w:rsidP="003E3E29">
      <w:pPr>
        <w:numPr>
          <w:ilvl w:val="0"/>
          <w:numId w:val="91"/>
        </w:numPr>
      </w:pPr>
      <w:r w:rsidRPr="003E3E29">
        <w:lastRenderedPageBreak/>
        <w:t>represent and explain the effects of forces acting on objects.</w:t>
      </w:r>
    </w:p>
    <w:p w14:paraId="5C115AF2" w14:textId="77777777" w:rsidR="003E3E29" w:rsidRPr="003E3E29" w:rsidRDefault="003E3E29" w:rsidP="003E3E29">
      <w:pPr>
        <w:numPr>
          <w:ilvl w:val="0"/>
          <w:numId w:val="91"/>
        </w:numPr>
      </w:pPr>
      <w:r w:rsidRPr="003E3E29">
        <w:t>conduct safe, reproducible investigations to test relationships.</w:t>
      </w:r>
    </w:p>
    <w:p w14:paraId="20DAD094" w14:textId="77777777" w:rsidR="003E3E29" w:rsidRPr="003E3E29" w:rsidRDefault="003E3E29" w:rsidP="003E3E29">
      <w:pPr>
        <w:numPr>
          <w:ilvl w:val="0"/>
          <w:numId w:val="91"/>
        </w:numPr>
      </w:pPr>
      <w:r w:rsidRPr="003E3E29">
        <w:t>use equipment to generate and record data with precision.</w:t>
      </w:r>
    </w:p>
    <w:p w14:paraId="05808F5E" w14:textId="77777777" w:rsidR="003E3E29" w:rsidRPr="003E3E29" w:rsidRDefault="003E3E29" w:rsidP="003E3E29">
      <w:pPr>
        <w:numPr>
          <w:ilvl w:val="0"/>
          <w:numId w:val="91"/>
        </w:numPr>
      </w:pPr>
      <w:r w:rsidRPr="003E3E29">
        <w:t>process data and information and analyse it to describe patterns, trends and relationships.</w:t>
      </w:r>
    </w:p>
    <w:p w14:paraId="3008B535" w14:textId="77777777" w:rsidR="003E3E29" w:rsidRPr="003E3E29" w:rsidRDefault="003E3E29" w:rsidP="003E3E29">
      <w:pPr>
        <w:numPr>
          <w:ilvl w:val="0"/>
          <w:numId w:val="91"/>
        </w:numPr>
      </w:pPr>
      <w:r w:rsidRPr="003E3E29">
        <w:t>identify possible sources of error.</w:t>
      </w:r>
    </w:p>
    <w:p w14:paraId="591C8499" w14:textId="77777777" w:rsidR="003E3E29" w:rsidRPr="003E3E29" w:rsidRDefault="003E3E29" w:rsidP="003E3E29">
      <w:pPr>
        <w:numPr>
          <w:ilvl w:val="0"/>
          <w:numId w:val="91"/>
        </w:numPr>
      </w:pPr>
      <w:r w:rsidRPr="003E3E29">
        <w:t>identify evidence to support their conclusions and construct evidence-based arguments.</w:t>
      </w:r>
    </w:p>
    <w:p w14:paraId="3617D353" w14:textId="7FE47001" w:rsidR="003E3E29" w:rsidRPr="003E3E29" w:rsidRDefault="003E3E29" w:rsidP="003E3E29">
      <w:r w:rsidRPr="003E3E29">
        <w:t xml:space="preserve">Refer to the Australian Curriculum content links on the </w:t>
      </w:r>
      <w:hyperlink r:id="rId79" w:history="1">
        <w:r w:rsidRPr="003E3E29">
          <w:rPr>
            <w:rStyle w:val="Hyperlink"/>
            <w:sz w:val="20"/>
          </w:rPr>
          <w:t>Our design decisions tab</w:t>
        </w:r>
      </w:hyperlink>
      <w:r w:rsidRPr="003E3E29">
        <w:t xml:space="preserve"> for further information.</w:t>
      </w:r>
    </w:p>
    <w:p w14:paraId="78A1F9DE" w14:textId="77777777" w:rsidR="000B4C2C" w:rsidRPr="003F730F" w:rsidRDefault="000B4C2C" w:rsidP="003F730F">
      <w:pPr>
        <w:pStyle w:val="Heading2"/>
      </w:pPr>
      <w:r>
        <w:t>List of materials</w:t>
      </w:r>
    </w:p>
    <w:p w14:paraId="78FBB0C8" w14:textId="77777777" w:rsidR="000B4C2C" w:rsidRPr="003F730F" w:rsidRDefault="000B4C2C" w:rsidP="009F36EE">
      <w:pPr>
        <w:rPr>
          <w:b/>
          <w:bCs/>
          <w:lang w:eastAsia="en-AU"/>
        </w:rPr>
      </w:pPr>
      <w:r w:rsidRPr="003F730F">
        <w:rPr>
          <w:b/>
          <w:bCs/>
          <w:lang w:eastAsia="en-AU"/>
        </w:rPr>
        <w:t>Whole class</w:t>
      </w:r>
    </w:p>
    <w:p w14:paraId="4C090C51" w14:textId="4236FBA1" w:rsidR="00055758" w:rsidRPr="00055758" w:rsidRDefault="00055758" w:rsidP="00055758">
      <w:pPr>
        <w:pStyle w:val="ListBullet"/>
        <w:numPr>
          <w:ilvl w:val="0"/>
          <w:numId w:val="87"/>
        </w:numPr>
        <w:rPr>
          <w:lang w:eastAsia="en-AU"/>
        </w:rPr>
      </w:pPr>
      <w:r w:rsidRPr="00055758">
        <w:rPr>
          <w:bCs/>
          <w:lang w:eastAsia="en-AU"/>
        </w:rPr>
        <w:t>Forces and sport Slides</w:t>
      </w:r>
    </w:p>
    <w:p w14:paraId="78131E15" w14:textId="77777777" w:rsidR="000B4C2C" w:rsidRPr="00142FDE" w:rsidRDefault="000B4C2C" w:rsidP="009F36EE">
      <w:pPr>
        <w:rPr>
          <w:lang w:eastAsia="en-AU"/>
        </w:rPr>
      </w:pPr>
      <w:r w:rsidRPr="003F730F">
        <w:rPr>
          <w:b/>
          <w:bCs/>
          <w:lang w:eastAsia="en-AU"/>
        </w:rPr>
        <w:t>Each group</w:t>
      </w:r>
      <w:r w:rsidRPr="00142FDE">
        <w:rPr>
          <w:lang w:eastAsia="en-AU"/>
        </w:rPr>
        <w:t> </w:t>
      </w:r>
    </w:p>
    <w:p w14:paraId="3C69373B" w14:textId="5AA2DBA4" w:rsidR="00D722EE" w:rsidRPr="00D722EE" w:rsidRDefault="00D722EE" w:rsidP="00D722EE">
      <w:pPr>
        <w:pStyle w:val="ListBullet"/>
        <w:numPr>
          <w:ilvl w:val="0"/>
          <w:numId w:val="87"/>
        </w:numPr>
        <w:rPr>
          <w:lang w:eastAsia="en-AU"/>
        </w:rPr>
      </w:pPr>
      <w:r w:rsidRPr="00D722EE">
        <w:rPr>
          <w:lang w:eastAsia="en-AU"/>
        </w:rPr>
        <w:t xml:space="preserve">500g mass </w:t>
      </w:r>
    </w:p>
    <w:p w14:paraId="2B78A263" w14:textId="77777777" w:rsidR="00D722EE" w:rsidRPr="00D722EE" w:rsidRDefault="00D722EE" w:rsidP="00D722EE">
      <w:pPr>
        <w:pStyle w:val="ListBullet"/>
        <w:numPr>
          <w:ilvl w:val="0"/>
          <w:numId w:val="87"/>
        </w:numPr>
        <w:rPr>
          <w:lang w:eastAsia="en-AU"/>
        </w:rPr>
      </w:pPr>
      <w:r w:rsidRPr="00D722EE">
        <w:rPr>
          <w:lang w:eastAsia="en-AU"/>
        </w:rPr>
        <w:t>Wooden block with hook embedded in one end</w:t>
      </w:r>
    </w:p>
    <w:p w14:paraId="4DFA732D" w14:textId="77777777" w:rsidR="00D722EE" w:rsidRPr="00D722EE" w:rsidRDefault="00D722EE" w:rsidP="00D722EE">
      <w:pPr>
        <w:pStyle w:val="ListBullet"/>
        <w:numPr>
          <w:ilvl w:val="0"/>
          <w:numId w:val="87"/>
        </w:numPr>
        <w:rPr>
          <w:lang w:eastAsia="en-AU"/>
        </w:rPr>
      </w:pPr>
      <w:r w:rsidRPr="00D722EE">
        <w:rPr>
          <w:lang w:eastAsia="en-AU"/>
        </w:rPr>
        <w:t>A range of Newton meters e.g. 5 N, 10 N and 20 N or a digital meter</w:t>
      </w:r>
    </w:p>
    <w:p w14:paraId="1C215C91" w14:textId="77777777" w:rsidR="00D722EE" w:rsidRPr="00D722EE" w:rsidRDefault="00D722EE" w:rsidP="00D722EE">
      <w:pPr>
        <w:pStyle w:val="ListBullet"/>
        <w:numPr>
          <w:ilvl w:val="0"/>
          <w:numId w:val="87"/>
        </w:numPr>
        <w:rPr>
          <w:lang w:eastAsia="en-AU"/>
        </w:rPr>
      </w:pPr>
      <w:r w:rsidRPr="00D722EE">
        <w:rPr>
          <w:lang w:eastAsia="en-AU"/>
        </w:rPr>
        <w:t>Different surfaces to pull the block and mass across, such as: carpet, plastic, rubber, laminate, concrete, bitumen, metal, gravel, mulch, sandpaper, dowel rods, wax paper, towel, wood</w:t>
      </w:r>
    </w:p>
    <w:p w14:paraId="46E8EAA3" w14:textId="77777777" w:rsidR="00D722EE" w:rsidRPr="00D722EE" w:rsidRDefault="00D722EE" w:rsidP="00D722EE">
      <w:pPr>
        <w:pStyle w:val="ListBullet"/>
        <w:numPr>
          <w:ilvl w:val="0"/>
          <w:numId w:val="87"/>
        </w:numPr>
        <w:rPr>
          <w:lang w:eastAsia="en-AU"/>
        </w:rPr>
      </w:pPr>
      <w:r w:rsidRPr="00D722EE">
        <w:rPr>
          <w:lang w:eastAsia="en-AU"/>
        </w:rPr>
        <w:t>Materials to reduce friction like vegetable oil or pieces of dowel</w:t>
      </w:r>
    </w:p>
    <w:p w14:paraId="1075F7FA" w14:textId="648AA43D" w:rsidR="000B4C2C" w:rsidRDefault="00D722EE" w:rsidP="00D722EE">
      <w:pPr>
        <w:pStyle w:val="ListBullet"/>
        <w:numPr>
          <w:ilvl w:val="0"/>
          <w:numId w:val="87"/>
        </w:numPr>
        <w:rPr>
          <w:lang w:eastAsia="en-AU"/>
        </w:rPr>
      </w:pPr>
      <w:r w:rsidRPr="00D722EE">
        <w:rPr>
          <w:lang w:eastAsia="en-AU"/>
        </w:rPr>
        <w:t>Table or other flat surface e.g. lab bench</w:t>
      </w:r>
    </w:p>
    <w:p w14:paraId="18B6FE7A" w14:textId="77777777" w:rsidR="000B4C2C" w:rsidRPr="00142FDE" w:rsidRDefault="000B4C2C" w:rsidP="003F730F">
      <w:pPr>
        <w:rPr>
          <w:lang w:eastAsia="en-AU"/>
        </w:rPr>
      </w:pPr>
      <w:r w:rsidRPr="003F730F">
        <w:rPr>
          <w:b/>
          <w:bCs/>
          <w:lang w:eastAsia="en-AU"/>
        </w:rPr>
        <w:t xml:space="preserve">Each </w:t>
      </w:r>
      <w:r>
        <w:rPr>
          <w:b/>
          <w:bCs/>
          <w:lang w:eastAsia="en-AU"/>
        </w:rPr>
        <w:t>student</w:t>
      </w:r>
    </w:p>
    <w:p w14:paraId="3BE2527C" w14:textId="1063A4D5" w:rsidR="00D722EE" w:rsidRPr="00D722EE" w:rsidRDefault="00D722EE" w:rsidP="00D722EE">
      <w:pPr>
        <w:pStyle w:val="ListBullet"/>
        <w:numPr>
          <w:ilvl w:val="0"/>
          <w:numId w:val="87"/>
        </w:numPr>
        <w:rPr>
          <w:lang w:eastAsia="en-AU"/>
        </w:rPr>
      </w:pPr>
      <w:r w:rsidRPr="00D722EE">
        <w:rPr>
          <w:lang w:eastAsia="en-AU"/>
        </w:rPr>
        <w:t>Individual science notebook</w:t>
      </w:r>
    </w:p>
    <w:p w14:paraId="74832FE4" w14:textId="77777777" w:rsidR="00D722EE" w:rsidRPr="00D722EE" w:rsidRDefault="00D722EE" w:rsidP="00D722EE">
      <w:pPr>
        <w:pStyle w:val="ListBullet"/>
        <w:numPr>
          <w:ilvl w:val="0"/>
          <w:numId w:val="87"/>
        </w:numPr>
        <w:rPr>
          <w:lang w:eastAsia="en-AU"/>
        </w:rPr>
      </w:pPr>
      <w:r w:rsidRPr="00D722EE">
        <w:rPr>
          <w:b/>
          <w:bCs/>
          <w:lang w:eastAsia="en-AU"/>
        </w:rPr>
        <w:t>Forces and sport Poster</w:t>
      </w:r>
      <w:r w:rsidRPr="00D722EE">
        <w:rPr>
          <w:lang w:eastAsia="en-AU"/>
        </w:rPr>
        <w:t xml:space="preserve"> </w:t>
      </w:r>
    </w:p>
    <w:p w14:paraId="3F4D3AD4" w14:textId="6A636E71" w:rsidR="000B4C2C" w:rsidRPr="00142FDE" w:rsidRDefault="00D722EE" w:rsidP="00D722EE">
      <w:pPr>
        <w:pStyle w:val="ListBullet"/>
        <w:numPr>
          <w:ilvl w:val="0"/>
          <w:numId w:val="87"/>
        </w:numPr>
        <w:rPr>
          <w:lang w:eastAsia="en-AU"/>
        </w:rPr>
      </w:pPr>
      <w:r w:rsidRPr="00D722EE">
        <w:rPr>
          <w:b/>
          <w:bCs/>
          <w:lang w:eastAsia="en-AU"/>
        </w:rPr>
        <w:t>Friction and motion investigation planner Resource sheet</w:t>
      </w:r>
    </w:p>
    <w:p w14:paraId="10D6ACD0" w14:textId="77777777" w:rsidR="000B4C2C" w:rsidRDefault="000B4C2C" w:rsidP="004168AA"/>
    <w:tbl>
      <w:tblPr>
        <w:tblStyle w:val="AASETable"/>
        <w:tblW w:w="0" w:type="auto"/>
        <w:tblLook w:val="04A0" w:firstRow="1" w:lastRow="0" w:firstColumn="1" w:lastColumn="0" w:noHBand="0" w:noVBand="1"/>
      </w:tblPr>
      <w:tblGrid>
        <w:gridCol w:w="3284"/>
        <w:gridCol w:w="3285"/>
        <w:gridCol w:w="3285"/>
      </w:tblGrid>
      <w:tr w:rsidR="000B4C2C" w14:paraId="6BB56090" w14:textId="77777777" w:rsidTr="0073440B">
        <w:trPr>
          <w:cnfStyle w:val="100000000000" w:firstRow="1" w:lastRow="0" w:firstColumn="0" w:lastColumn="0" w:oddVBand="0" w:evenVBand="0" w:oddHBand="0" w:evenHBand="0" w:firstRowFirstColumn="0" w:firstRowLastColumn="0" w:lastRowFirstColumn="0" w:lastRowLastColumn="0"/>
        </w:trPr>
        <w:tc>
          <w:tcPr>
            <w:tcW w:w="3284" w:type="dxa"/>
          </w:tcPr>
          <w:p w14:paraId="16B05A38" w14:textId="77777777" w:rsidR="000B4C2C" w:rsidRPr="00975818" w:rsidRDefault="000B4C2C" w:rsidP="0073440B">
            <w:pPr>
              <w:spacing w:after="0"/>
              <w:rPr>
                <w:b/>
                <w:bCs/>
              </w:rPr>
            </w:pPr>
            <w:r w:rsidRPr="00975818">
              <w:rPr>
                <w:b/>
                <w:bCs/>
              </w:rPr>
              <w:t xml:space="preserve">Lesson </w:t>
            </w:r>
            <w:r>
              <w:rPr>
                <w:b/>
                <w:bCs/>
              </w:rPr>
              <w:t>r</w:t>
            </w:r>
            <w:r w:rsidRPr="00975818">
              <w:rPr>
                <w:b/>
                <w:bCs/>
              </w:rPr>
              <w:t>outine</w:t>
            </w:r>
          </w:p>
        </w:tc>
        <w:tc>
          <w:tcPr>
            <w:tcW w:w="3285" w:type="dxa"/>
          </w:tcPr>
          <w:p w14:paraId="0681C1BB" w14:textId="77777777" w:rsidR="000B4C2C" w:rsidRPr="00975818" w:rsidRDefault="000B4C2C" w:rsidP="0073440B">
            <w:pPr>
              <w:spacing w:after="0"/>
              <w:rPr>
                <w:b/>
                <w:bCs/>
              </w:rPr>
            </w:pPr>
            <w:r w:rsidRPr="00975818">
              <w:rPr>
                <w:b/>
                <w:bCs/>
              </w:rPr>
              <w:t>Estimated time</w:t>
            </w:r>
          </w:p>
        </w:tc>
        <w:tc>
          <w:tcPr>
            <w:tcW w:w="3285" w:type="dxa"/>
          </w:tcPr>
          <w:p w14:paraId="3AF1DCEE" w14:textId="77777777" w:rsidR="000B4C2C" w:rsidRPr="00975818" w:rsidRDefault="000B4C2C" w:rsidP="0073440B">
            <w:pPr>
              <w:spacing w:after="0"/>
              <w:rPr>
                <w:b/>
                <w:bCs/>
              </w:rPr>
            </w:pPr>
            <w:r w:rsidRPr="00975818">
              <w:rPr>
                <w:b/>
                <w:bCs/>
              </w:rPr>
              <w:t>Task type</w:t>
            </w:r>
          </w:p>
        </w:tc>
      </w:tr>
      <w:tr w:rsidR="000B4C2C" w14:paraId="07D34D13"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284666CE" w14:textId="3D49EF3F" w:rsidR="000B4C2C" w:rsidRDefault="000B4C2C" w:rsidP="003F730F">
            <w:pPr>
              <w:spacing w:after="0"/>
            </w:pPr>
            <w:r>
              <w:t>R</w:t>
            </w:r>
            <w:r w:rsidR="00F92D68">
              <w:t>e-orient</w:t>
            </w:r>
          </w:p>
        </w:tc>
        <w:tc>
          <w:tcPr>
            <w:tcW w:w="3285" w:type="dxa"/>
          </w:tcPr>
          <w:p w14:paraId="2FE2B54B" w14:textId="44740834" w:rsidR="000B4C2C" w:rsidRDefault="008C33EE" w:rsidP="003F730F">
            <w:pPr>
              <w:spacing w:after="0"/>
            </w:pPr>
            <w:r>
              <w:t>5</w:t>
            </w:r>
            <w:r w:rsidR="000B4C2C">
              <w:t xml:space="preserve"> minutes</w:t>
            </w:r>
          </w:p>
        </w:tc>
        <w:tc>
          <w:tcPr>
            <w:tcW w:w="3285" w:type="dxa"/>
          </w:tcPr>
          <w:p w14:paraId="2751CA86" w14:textId="59569B76" w:rsidR="000B4C2C" w:rsidRDefault="000B4C2C" w:rsidP="003F730F">
            <w:pPr>
              <w:spacing w:after="0"/>
            </w:pPr>
            <w:r>
              <w:t>Whole class</w:t>
            </w:r>
          </w:p>
        </w:tc>
      </w:tr>
      <w:tr w:rsidR="006F497B" w14:paraId="7EF497BA"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12827DB9" w14:textId="5C243B61" w:rsidR="006F497B" w:rsidRDefault="006D1AEA" w:rsidP="003F730F">
            <w:pPr>
              <w:spacing w:after="0"/>
            </w:pPr>
            <w:r>
              <w:t>Question</w:t>
            </w:r>
          </w:p>
        </w:tc>
        <w:tc>
          <w:tcPr>
            <w:tcW w:w="3285" w:type="dxa"/>
          </w:tcPr>
          <w:p w14:paraId="331DD60F" w14:textId="4454F3AB" w:rsidR="006F497B" w:rsidRDefault="008C33EE" w:rsidP="003F730F">
            <w:pPr>
              <w:spacing w:after="0"/>
            </w:pPr>
            <w:r>
              <w:t>10 minutes</w:t>
            </w:r>
          </w:p>
        </w:tc>
        <w:tc>
          <w:tcPr>
            <w:tcW w:w="3285" w:type="dxa"/>
          </w:tcPr>
          <w:p w14:paraId="1AA9CB9A" w14:textId="71240E88" w:rsidR="006F497B" w:rsidRDefault="008C33EE" w:rsidP="003F730F">
            <w:pPr>
              <w:spacing w:after="0"/>
            </w:pPr>
            <w:r>
              <w:t>Whole class/Small group</w:t>
            </w:r>
          </w:p>
        </w:tc>
      </w:tr>
      <w:tr w:rsidR="006F497B" w14:paraId="3F05D469"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34F44100" w14:textId="5F64F422" w:rsidR="006F497B" w:rsidRDefault="006D1AEA" w:rsidP="003F730F">
            <w:pPr>
              <w:spacing w:after="0"/>
            </w:pPr>
            <w:r>
              <w:t>Investigate</w:t>
            </w:r>
          </w:p>
        </w:tc>
        <w:tc>
          <w:tcPr>
            <w:tcW w:w="3285" w:type="dxa"/>
          </w:tcPr>
          <w:p w14:paraId="196E6695" w14:textId="4F5752B8" w:rsidR="006F497B" w:rsidRDefault="008C33EE" w:rsidP="003F730F">
            <w:pPr>
              <w:spacing w:after="0"/>
            </w:pPr>
            <w:r>
              <w:t>25 minutes</w:t>
            </w:r>
          </w:p>
        </w:tc>
        <w:tc>
          <w:tcPr>
            <w:tcW w:w="3285" w:type="dxa"/>
          </w:tcPr>
          <w:p w14:paraId="3B6223D7" w14:textId="75331B0D" w:rsidR="006F497B" w:rsidRDefault="008C33EE" w:rsidP="003F730F">
            <w:pPr>
              <w:spacing w:after="0"/>
            </w:pPr>
            <w:r>
              <w:t>Whole class/Small group</w:t>
            </w:r>
          </w:p>
        </w:tc>
      </w:tr>
      <w:tr w:rsidR="008C33EE" w14:paraId="5C685370"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481A35E9" w14:textId="29270472" w:rsidR="008C33EE" w:rsidRDefault="008C33EE" w:rsidP="003F730F">
            <w:pPr>
              <w:spacing w:after="0"/>
            </w:pPr>
            <w:r>
              <w:t>Integrate</w:t>
            </w:r>
          </w:p>
        </w:tc>
        <w:tc>
          <w:tcPr>
            <w:tcW w:w="3285" w:type="dxa"/>
          </w:tcPr>
          <w:p w14:paraId="30930975" w14:textId="36F41934" w:rsidR="008C33EE" w:rsidRDefault="008C33EE" w:rsidP="003F730F">
            <w:pPr>
              <w:spacing w:after="0"/>
            </w:pPr>
            <w:r>
              <w:t>20 minutes</w:t>
            </w:r>
          </w:p>
        </w:tc>
        <w:tc>
          <w:tcPr>
            <w:tcW w:w="3285" w:type="dxa"/>
          </w:tcPr>
          <w:p w14:paraId="13DE90DE" w14:textId="6D50137A" w:rsidR="008C33EE" w:rsidRDefault="008C33EE" w:rsidP="003F730F">
            <w:pPr>
              <w:spacing w:after="0"/>
            </w:pPr>
            <w:r>
              <w:t>Whole class/Small group</w:t>
            </w:r>
          </w:p>
        </w:tc>
      </w:tr>
    </w:tbl>
    <w:p w14:paraId="504095F0" w14:textId="77777777" w:rsidR="000B4C2C" w:rsidRDefault="000B4C2C" w:rsidP="004168AA">
      <w:pPr>
        <w:sectPr w:rsidR="000B4C2C" w:rsidSect="000B4C2C">
          <w:headerReference w:type="default" r:id="rId80"/>
          <w:footerReference w:type="even" r:id="rId81"/>
          <w:footerReference w:type="default" r:id="rId82"/>
          <w:footerReference w:type="first" r:id="rId83"/>
          <w:pgSz w:w="11906" w:h="16838" w:code="9"/>
          <w:pgMar w:top="454" w:right="1021" w:bottom="1304" w:left="1021" w:header="624" w:footer="284" w:gutter="0"/>
          <w:cols w:space="708"/>
          <w:docGrid w:linePitch="360"/>
        </w:sectPr>
      </w:pPr>
    </w:p>
    <w:p w14:paraId="58C4EF54" w14:textId="77777777" w:rsidR="000B4C2C" w:rsidRDefault="000B4C2C" w:rsidP="004168AA">
      <w:pPr>
        <w:pStyle w:val="Heading1"/>
      </w:pPr>
      <w:r>
        <w:lastRenderedPageBreak/>
        <w:t>Phase</w:t>
      </w:r>
    </w:p>
    <w:p w14:paraId="161E4CE0" w14:textId="6F3E864B" w:rsidR="000B4C2C" w:rsidRPr="003F730F" w:rsidRDefault="000B4C2C" w:rsidP="004168AA">
      <w:pPr>
        <w:pStyle w:val="Heading2"/>
        <w:rPr>
          <w:b w:val="0"/>
          <w:bCs/>
        </w:rPr>
      </w:pPr>
      <w:r>
        <w:t>R</w:t>
      </w:r>
      <w:r w:rsidR="002023FF">
        <w:t>e-orient</w:t>
      </w:r>
    </w:p>
    <w:p w14:paraId="31B51020" w14:textId="4B36AC94" w:rsidR="00DD15EE" w:rsidRPr="00DD15EE" w:rsidRDefault="00DD15EE" w:rsidP="00DD15EE">
      <w:r w:rsidRPr="00DD15EE">
        <w:t xml:space="preserve">Recall the previous lesson, focusing on the effect of increasing the force applied on the motion of an object. </w:t>
      </w:r>
    </w:p>
    <w:p w14:paraId="0A386116" w14:textId="77777777" w:rsidR="00DD15EE" w:rsidRPr="00DD15EE" w:rsidRDefault="00DD15EE" w:rsidP="00DD15EE">
      <w:r w:rsidRPr="00DD15EE">
        <w:t>Recall the links made to sport where increased force can be used to increase speed, increase distance, stop motion, or suddenly change its direction.</w:t>
      </w:r>
    </w:p>
    <w:p w14:paraId="2FF14B15" w14:textId="77777777" w:rsidR="00DD15EE" w:rsidRPr="00DD15EE" w:rsidRDefault="00DD15EE" w:rsidP="00DD15EE">
      <w:r w:rsidRPr="00DD15EE">
        <w:t>(Slide 48) Explain that the four images on the slide each show how increasing the amount of force applied can affect the motion of a person or object. Discuss how the images are similar or different.</w:t>
      </w:r>
    </w:p>
    <w:p w14:paraId="56DA200C" w14:textId="77777777" w:rsidR="00DD15EE" w:rsidRPr="00DD15EE" w:rsidRDefault="00DD15EE" w:rsidP="00DD15EE">
      <w:r w:rsidRPr="00DD15EE">
        <w:t xml:space="preserve">Examine the </w:t>
      </w:r>
      <w:r w:rsidRPr="00DD15EE">
        <w:rPr>
          <w:b/>
          <w:bCs/>
        </w:rPr>
        <w:t>Forces and sport Poster</w:t>
      </w:r>
      <w:r w:rsidRPr="00DD15EE">
        <w:t xml:space="preserve"> and invite students to:</w:t>
      </w:r>
    </w:p>
    <w:p w14:paraId="090C47C7" w14:textId="77777777" w:rsidR="00DD15EE" w:rsidRPr="00DD15EE" w:rsidRDefault="00DD15EE" w:rsidP="00DD15EE">
      <w:pPr>
        <w:numPr>
          <w:ilvl w:val="0"/>
          <w:numId w:val="92"/>
        </w:numPr>
      </w:pPr>
      <w:r w:rsidRPr="00DD15EE">
        <w:t>identify two examples of sports where increasing force can increase speed or distance.</w:t>
      </w:r>
    </w:p>
    <w:p w14:paraId="2377DB4F" w14:textId="513E62A8" w:rsidR="000B4C2C" w:rsidRDefault="00DD15EE" w:rsidP="004168AA">
      <w:pPr>
        <w:numPr>
          <w:ilvl w:val="0"/>
          <w:numId w:val="92"/>
        </w:numPr>
      </w:pPr>
      <w:r w:rsidRPr="00DD15EE">
        <w:t>identify two examples of sports where increasing force can lead to stopping motion or suddenly changing direction.</w:t>
      </w:r>
    </w:p>
    <w:p w14:paraId="48252670" w14:textId="77777777" w:rsidR="000B4C2C" w:rsidRDefault="000B4C2C" w:rsidP="004168AA"/>
    <w:p w14:paraId="54406E21" w14:textId="17EF8560" w:rsidR="000B4C2C" w:rsidRPr="00F642C8" w:rsidRDefault="00F642C8" w:rsidP="003F730F">
      <w:pPr>
        <w:pStyle w:val="Heading2"/>
      </w:pPr>
      <w:r w:rsidRPr="00F642C8">
        <w:t>Question</w:t>
      </w:r>
      <w:r w:rsidR="000B4C2C">
        <w:t xml:space="preserve"> • </w:t>
      </w:r>
      <w:r w:rsidRPr="00F642C8">
        <w:rPr>
          <w:b w:val="0"/>
          <w:bCs/>
        </w:rPr>
        <w:t>Surfaces in sport and physical activities</w:t>
      </w:r>
    </w:p>
    <w:p w14:paraId="30F66539" w14:textId="1FDBB9F6" w:rsidR="0013635B" w:rsidRPr="0013635B" w:rsidRDefault="0013635B" w:rsidP="0013635B">
      <w:r w:rsidRPr="0013635B">
        <w:t xml:space="preserve">(Slide 49) Explain that in this lesson students will explore how different surfaces affect motion. Collect student ideas using the slide images to answer the question: </w:t>
      </w:r>
      <w:r w:rsidRPr="0013635B">
        <w:rPr>
          <w:i/>
          <w:iCs/>
        </w:rPr>
        <w:t>Why are surfaces important in cycling?</w:t>
      </w:r>
      <w:r w:rsidRPr="0013635B">
        <w:t xml:space="preserve"> </w:t>
      </w:r>
    </w:p>
    <w:p w14:paraId="779612D8" w14:textId="77777777" w:rsidR="0013635B" w:rsidRPr="0013635B" w:rsidRDefault="0013635B" w:rsidP="0013635B">
      <w:r w:rsidRPr="0013635B">
        <w:t>(Slide 50) Point out to students that an explanation is needed to answer this question and the response requires certain features to be included. Model how to provide an explanation.</w:t>
      </w:r>
    </w:p>
    <w:p w14:paraId="535DF230" w14:textId="1EF78168" w:rsidR="0013635B" w:rsidRPr="0013635B" w:rsidRDefault="0013635B" w:rsidP="0013635B">
      <w:r w:rsidRPr="0013635B">
        <w:rPr>
          <w:b/>
          <w:bCs/>
        </w:rPr>
        <w:t>Potential discussion prompts</w:t>
      </w:r>
    </w:p>
    <w:p w14:paraId="5620EFE1" w14:textId="77777777" w:rsidR="0013635B" w:rsidRPr="0013635B" w:rsidRDefault="0013635B" w:rsidP="0013635B">
      <w:r w:rsidRPr="0013635B">
        <w:t>Questions, such as those below, can be used to model how students can think about and write a response.</w:t>
      </w:r>
    </w:p>
    <w:p w14:paraId="489F7FC7" w14:textId="77777777" w:rsidR="0013635B" w:rsidRPr="0013635B" w:rsidRDefault="0013635B" w:rsidP="0013635B">
      <w:pPr>
        <w:numPr>
          <w:ilvl w:val="0"/>
          <w:numId w:val="93"/>
        </w:numPr>
      </w:pPr>
      <w:r w:rsidRPr="0013635B">
        <w:rPr>
          <w:i/>
          <w:iCs/>
        </w:rPr>
        <w:t>What is the verb in this question? What do you need to include in an answer to a “Why” question?</w:t>
      </w:r>
    </w:p>
    <w:p w14:paraId="29F5C47E" w14:textId="77777777" w:rsidR="0013635B" w:rsidRPr="0013635B" w:rsidRDefault="0013635B" w:rsidP="0013635B">
      <w:pPr>
        <w:numPr>
          <w:ilvl w:val="1"/>
          <w:numId w:val="93"/>
        </w:numPr>
      </w:pPr>
      <w:r w:rsidRPr="0013635B">
        <w:t>“Why” is the verb. It requires the cause and the effect linked with a word like “because”.</w:t>
      </w:r>
    </w:p>
    <w:p w14:paraId="547FEF63" w14:textId="77777777" w:rsidR="0013635B" w:rsidRPr="0013635B" w:rsidRDefault="0013635B" w:rsidP="0013635B">
      <w:pPr>
        <w:numPr>
          <w:ilvl w:val="0"/>
          <w:numId w:val="93"/>
        </w:numPr>
      </w:pPr>
      <w:r w:rsidRPr="0013635B">
        <w:rPr>
          <w:i/>
          <w:iCs/>
        </w:rPr>
        <w:t>What do you already know about surfaces and bikes?</w:t>
      </w:r>
    </w:p>
    <w:p w14:paraId="4B0F8C18" w14:textId="77777777" w:rsidR="0013635B" w:rsidRPr="0013635B" w:rsidRDefault="0013635B" w:rsidP="0013635B">
      <w:pPr>
        <w:numPr>
          <w:ilvl w:val="1"/>
          <w:numId w:val="93"/>
        </w:numPr>
      </w:pPr>
      <w:r w:rsidRPr="0013635B">
        <w:t>Types of surfaces in cycling include:</w:t>
      </w:r>
    </w:p>
    <w:p w14:paraId="2E7E5A79" w14:textId="77777777" w:rsidR="0013635B" w:rsidRPr="0013635B" w:rsidRDefault="0013635B" w:rsidP="0013635B">
      <w:pPr>
        <w:numPr>
          <w:ilvl w:val="2"/>
          <w:numId w:val="93"/>
        </w:numPr>
      </w:pPr>
      <w:r w:rsidRPr="0013635B">
        <w:t>tyres on smooth bitumen roads, on rough gravel and on dirt.</w:t>
      </w:r>
    </w:p>
    <w:p w14:paraId="4061A10F" w14:textId="77777777" w:rsidR="0013635B" w:rsidRPr="0013635B" w:rsidRDefault="0013635B" w:rsidP="0013635B">
      <w:pPr>
        <w:numPr>
          <w:ilvl w:val="2"/>
          <w:numId w:val="93"/>
        </w:numPr>
      </w:pPr>
      <w:r w:rsidRPr="0013635B">
        <w:t>grip on handlebars.</w:t>
      </w:r>
    </w:p>
    <w:p w14:paraId="7C6C92C3" w14:textId="77777777" w:rsidR="0013635B" w:rsidRPr="0013635B" w:rsidRDefault="0013635B" w:rsidP="0013635B">
      <w:pPr>
        <w:numPr>
          <w:ilvl w:val="2"/>
          <w:numId w:val="93"/>
        </w:numPr>
      </w:pPr>
      <w:r w:rsidRPr="0013635B">
        <w:t>feet on rough pedals.</w:t>
      </w:r>
    </w:p>
    <w:p w14:paraId="6C474CA1" w14:textId="77777777" w:rsidR="0013635B" w:rsidRPr="0013635B" w:rsidRDefault="0013635B" w:rsidP="0013635B">
      <w:pPr>
        <w:numPr>
          <w:ilvl w:val="2"/>
          <w:numId w:val="93"/>
        </w:numPr>
      </w:pPr>
      <w:r w:rsidRPr="0013635B">
        <w:t xml:space="preserve">bald tyres on road bikes, knobbly tyres on mountain bikes, brake blocks pushing on metal rims. </w:t>
      </w:r>
    </w:p>
    <w:p w14:paraId="0653BE31" w14:textId="77777777" w:rsidR="0013635B" w:rsidRPr="0013635B" w:rsidRDefault="0013635B" w:rsidP="0013635B">
      <w:pPr>
        <w:numPr>
          <w:ilvl w:val="1"/>
          <w:numId w:val="93"/>
        </w:numPr>
      </w:pPr>
      <w:r w:rsidRPr="0013635B">
        <w:t>You could also extend the discussion to include smooth clothing and helmet shapes.</w:t>
      </w:r>
    </w:p>
    <w:p w14:paraId="55B42176" w14:textId="77777777" w:rsidR="0013635B" w:rsidRPr="0013635B" w:rsidRDefault="0013635B" w:rsidP="0013635B">
      <w:pPr>
        <w:numPr>
          <w:ilvl w:val="0"/>
          <w:numId w:val="93"/>
        </w:numPr>
      </w:pPr>
      <w:r w:rsidRPr="0013635B">
        <w:rPr>
          <w:i/>
          <w:iCs/>
        </w:rPr>
        <w:t>What do you already know about the purpose of these surfaces? This will support the explanation.</w:t>
      </w:r>
    </w:p>
    <w:p w14:paraId="7A748687" w14:textId="77777777" w:rsidR="0013635B" w:rsidRPr="0013635B" w:rsidRDefault="0013635B" w:rsidP="0013635B">
      <w:pPr>
        <w:numPr>
          <w:ilvl w:val="1"/>
          <w:numId w:val="93"/>
        </w:numPr>
      </w:pPr>
      <w:r w:rsidRPr="0013635B">
        <w:t xml:space="preserve">For example: </w:t>
      </w:r>
      <w:r w:rsidRPr="0013635B">
        <w:rPr>
          <w:i/>
          <w:iCs/>
        </w:rPr>
        <w:t>The rough pedals stop shoes from slipping, knobbly tyres grip gravel and dirt roads, slick road cycling tyres minimise gripping when riding on bitumen roads so the rider can go faster.</w:t>
      </w:r>
    </w:p>
    <w:p w14:paraId="6359E100" w14:textId="77777777" w:rsidR="0013635B" w:rsidRPr="0013635B" w:rsidRDefault="0013635B" w:rsidP="0013635B">
      <w:pPr>
        <w:numPr>
          <w:ilvl w:val="0"/>
          <w:numId w:val="93"/>
        </w:numPr>
      </w:pPr>
      <w:r w:rsidRPr="0013635B">
        <w:rPr>
          <w:i/>
          <w:iCs/>
        </w:rPr>
        <w:t>To finish answering the question, generalise what you have discovered into one sentence.</w:t>
      </w:r>
    </w:p>
    <w:p w14:paraId="0A19B5DD" w14:textId="77777777" w:rsidR="0013635B" w:rsidRPr="0013635B" w:rsidRDefault="0013635B" w:rsidP="0013635B">
      <w:pPr>
        <w:numPr>
          <w:ilvl w:val="1"/>
          <w:numId w:val="93"/>
        </w:numPr>
      </w:pPr>
      <w:r w:rsidRPr="0013635B">
        <w:t xml:space="preserve">For example: </w:t>
      </w:r>
      <w:r w:rsidRPr="0013635B">
        <w:rPr>
          <w:i/>
          <w:iCs/>
        </w:rPr>
        <w:t>Rough surfaces slow or stop motion and stop slipping and sliding, slick or smooth surfaces allow motion.</w:t>
      </w:r>
    </w:p>
    <w:p w14:paraId="3B90F56B" w14:textId="77777777" w:rsidR="0013635B" w:rsidRPr="0013635B" w:rsidRDefault="0013635B" w:rsidP="0013635B">
      <w:r w:rsidRPr="0013635B">
        <w:t>(Slide 51) Students build on the teacher’s model answer by brainstorming examples in sport and physical activities where two surfaces are in contact and:</w:t>
      </w:r>
    </w:p>
    <w:p w14:paraId="4323D9BF" w14:textId="77777777" w:rsidR="0013635B" w:rsidRPr="0013635B" w:rsidRDefault="0013635B" w:rsidP="0013635B">
      <w:pPr>
        <w:numPr>
          <w:ilvl w:val="0"/>
          <w:numId w:val="94"/>
        </w:numPr>
      </w:pPr>
      <w:r w:rsidRPr="0013635B">
        <w:t>equipment moving across a surface slows down (such as a hockey ball or sliding object slowing down on a surface).</w:t>
      </w:r>
    </w:p>
    <w:p w14:paraId="51653FFD" w14:textId="77777777" w:rsidR="0013635B" w:rsidRPr="0013635B" w:rsidRDefault="0013635B" w:rsidP="0013635B">
      <w:pPr>
        <w:numPr>
          <w:ilvl w:val="0"/>
          <w:numId w:val="94"/>
        </w:numPr>
      </w:pPr>
      <w:r w:rsidRPr="0013635B">
        <w:t>equipment in contact with another surface grips (such as spiked football shoes, track shoes or shoes for basketball, netball, or badminton on a court surface where quick changes of direction are needed).</w:t>
      </w:r>
    </w:p>
    <w:p w14:paraId="3454B151" w14:textId="77777777" w:rsidR="0013635B" w:rsidRPr="0013635B" w:rsidRDefault="0013635B" w:rsidP="0013635B">
      <w:pPr>
        <w:numPr>
          <w:ilvl w:val="0"/>
          <w:numId w:val="94"/>
        </w:numPr>
      </w:pPr>
      <w:r w:rsidRPr="0013635B">
        <w:lastRenderedPageBreak/>
        <w:t>equipment in contact with another surface slides (such as the grip on the handle of a tennis racket or swimsuit to stop drag in water and to slide through the water)</w:t>
      </w:r>
    </w:p>
    <w:p w14:paraId="30233330" w14:textId="77777777" w:rsidR="0013635B" w:rsidRPr="0013635B" w:rsidRDefault="0013635B" w:rsidP="0013635B">
      <w:r w:rsidRPr="0013635B">
        <w:t>(Slide 52)</w:t>
      </w:r>
      <w:r w:rsidRPr="0013635B">
        <w:rPr>
          <w:b/>
          <w:bCs/>
        </w:rPr>
        <w:t xml:space="preserve"> Pose the question:</w:t>
      </w:r>
      <w:r w:rsidRPr="0013635B">
        <w:t xml:space="preserve"> </w:t>
      </w:r>
      <w:r w:rsidRPr="0013635B">
        <w:rPr>
          <w:i/>
          <w:iCs/>
        </w:rPr>
        <w:t>Why are surfaces important in sport or physical activities?</w:t>
      </w:r>
    </w:p>
    <w:p w14:paraId="46CDC0DA" w14:textId="250D5956" w:rsidR="000B4C2C" w:rsidRDefault="0013635B" w:rsidP="004168AA">
      <w:r w:rsidRPr="0013635B">
        <w:t>Invite feedback from the brainstorming, noting key ideas to include when answering the question at the end of the lesson.</w:t>
      </w:r>
    </w:p>
    <w:p w14:paraId="5E6C555E" w14:textId="77777777" w:rsidR="000B4C2C" w:rsidRDefault="000B4C2C" w:rsidP="004168AA"/>
    <w:p w14:paraId="7D13DFBF" w14:textId="31A9F0BF" w:rsidR="000B4C2C" w:rsidRPr="003F730F" w:rsidRDefault="009E4736" w:rsidP="003F730F">
      <w:pPr>
        <w:pStyle w:val="Heading2"/>
        <w:rPr>
          <w:b w:val="0"/>
          <w:bCs/>
        </w:rPr>
      </w:pPr>
      <w:r>
        <w:t>Investigate</w:t>
      </w:r>
      <w:r w:rsidR="000B4C2C">
        <w:t xml:space="preserve"> • </w:t>
      </w:r>
      <w:r w:rsidRPr="009E4736">
        <w:rPr>
          <w:b w:val="0"/>
          <w:bCs/>
        </w:rPr>
        <w:t>Investigating friction</w:t>
      </w:r>
    </w:p>
    <w:p w14:paraId="52B7FA8F" w14:textId="28F6A11E" w:rsidR="00114589" w:rsidRPr="00114589" w:rsidRDefault="00114589" w:rsidP="00114589">
      <w:r w:rsidRPr="00114589">
        <w:t xml:space="preserve">Provide students with a copy of the </w:t>
      </w:r>
      <w:r w:rsidRPr="00DC4FE2">
        <w:rPr>
          <w:b/>
        </w:rPr>
        <w:t>Friction and motion investigation planner Resource sheet</w:t>
      </w:r>
      <w:r w:rsidRPr="00114589">
        <w:t>.</w:t>
      </w:r>
    </w:p>
    <w:p w14:paraId="77142E3E" w14:textId="77777777" w:rsidR="00114589" w:rsidRPr="00114589" w:rsidRDefault="00114589" w:rsidP="00114589">
      <w:r w:rsidRPr="00114589">
        <w:t xml:space="preserve">(Slide 53) Explain that the force that can affect motion when two surfaces are in contact is called “friction”. Define friction: </w:t>
      </w:r>
      <w:r w:rsidRPr="00114589">
        <w:rPr>
          <w:i/>
          <w:iCs/>
        </w:rPr>
        <w:t>Friction is a contact force that occurs when two surfaces touch and resist slipping or sliding when one surface moves, or tries to move, relative to the other.</w:t>
      </w:r>
    </w:p>
    <w:p w14:paraId="5C3EE8BF" w14:textId="77777777" w:rsidR="00114589" w:rsidRPr="00114589" w:rsidRDefault="00114589" w:rsidP="00114589">
      <w:r w:rsidRPr="00114589">
        <w:rPr>
          <w:rFonts w:ascii="Segoe UI Symbol" w:hAnsi="Segoe UI Symbol" w:cs="Segoe UI Symbol"/>
        </w:rPr>
        <w:t>✎</w:t>
      </w:r>
      <w:r w:rsidRPr="00114589">
        <w:t>STUDENT NOTES: Write the definition for friction (Question 1).</w:t>
      </w:r>
    </w:p>
    <w:p w14:paraId="7473DAB3" w14:textId="77777777" w:rsidR="00114589" w:rsidRPr="00114589" w:rsidRDefault="00114589" w:rsidP="00114589">
      <w:r w:rsidRPr="00114589">
        <w:t xml:space="preserve">(Slide 54) Introduce the investigation that will try to answer the question: </w:t>
      </w:r>
      <w:r w:rsidRPr="00114589">
        <w:rPr>
          <w:i/>
          <w:iCs/>
        </w:rPr>
        <w:t>Why are surfaces important in sport or physical activities?</w:t>
      </w:r>
      <w:r w:rsidRPr="00114589">
        <w:t xml:space="preserve"> </w:t>
      </w:r>
    </w:p>
    <w:p w14:paraId="1B99F3C6" w14:textId="77777777" w:rsidR="00114589" w:rsidRPr="00114589" w:rsidRDefault="00114589" w:rsidP="00114589">
      <w:r w:rsidRPr="00114589">
        <w:t>Demonstrate the equipment and different surfaces by:</w:t>
      </w:r>
    </w:p>
    <w:p w14:paraId="7C29B863" w14:textId="77777777" w:rsidR="00114589" w:rsidRPr="00114589" w:rsidRDefault="00114589" w:rsidP="00114589">
      <w:pPr>
        <w:numPr>
          <w:ilvl w:val="0"/>
          <w:numId w:val="95"/>
        </w:numPr>
      </w:pPr>
      <w:r w:rsidRPr="00114589">
        <w:t>displaying the block of wood, 500g mass, and the Newton meter that will be used to measure the force needed to pull the block and mass.</w:t>
      </w:r>
    </w:p>
    <w:p w14:paraId="6793966A" w14:textId="77777777" w:rsidR="00114589" w:rsidRPr="00114589" w:rsidRDefault="00114589" w:rsidP="00114589">
      <w:pPr>
        <w:numPr>
          <w:ilvl w:val="0"/>
          <w:numId w:val="95"/>
        </w:numPr>
      </w:pPr>
      <w:r w:rsidRPr="00114589">
        <w:t>displaying or outlining the different types of surfaces the block will travel on, e.g. oil, dowel, carpet, plastic, rubber, laminate, concrete, bitumen, metal, gravel, mulch, sandpaper, wax paper, towel, wood.</w:t>
      </w:r>
    </w:p>
    <w:p w14:paraId="23FE4271" w14:textId="77777777" w:rsidR="00114589" w:rsidRPr="00114589" w:rsidRDefault="00114589" w:rsidP="00114589">
      <w:pPr>
        <w:numPr>
          <w:ilvl w:val="0"/>
          <w:numId w:val="95"/>
        </w:numPr>
      </w:pPr>
      <w:r w:rsidRPr="00114589">
        <w:t xml:space="preserve">placing the mass on the block and attaching the Newton meter, then showing the action of pulling the block at a steady speed. </w:t>
      </w:r>
    </w:p>
    <w:p w14:paraId="6C47AC09" w14:textId="77777777" w:rsidR="00114589" w:rsidRPr="00114589" w:rsidRDefault="00114589" w:rsidP="00114589">
      <w:pPr>
        <w:numPr>
          <w:ilvl w:val="1"/>
          <w:numId w:val="95"/>
        </w:numPr>
      </w:pPr>
      <w:r w:rsidRPr="00114589">
        <w:t>Explain that by pulling the block at a constant speed, the frictional force is balanced with the applied pulling force. Remind students that this balance can be represented using equal-length force arrows, as shown in the image and in the force diagram below. The balanced forces mean the reading on the Newton meter will be the frictional force.</w:t>
      </w:r>
    </w:p>
    <w:p w14:paraId="3CEC55BA" w14:textId="77777777" w:rsidR="00114589" w:rsidRDefault="00114589" w:rsidP="00114589">
      <w:r w:rsidRPr="00114589">
        <w:rPr>
          <w:noProof/>
        </w:rPr>
        <w:drawing>
          <wp:inline distT="0" distB="0" distL="0" distR="0" wp14:anchorId="4221305A" wp14:editId="2C8795B7">
            <wp:extent cx="4129831" cy="1316152"/>
            <wp:effectExtent l="0" t="0" r="4445" b="0"/>
            <wp:docPr id="157242796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a:stretch>
                      <a:fillRect/>
                    </a:stretch>
                  </pic:blipFill>
                  <pic:spPr bwMode="auto">
                    <a:xfrm>
                      <a:off x="0" y="0"/>
                      <a:ext cx="4129831" cy="1316152"/>
                    </a:xfrm>
                    <a:prstGeom prst="rect">
                      <a:avLst/>
                    </a:prstGeom>
                    <a:noFill/>
                    <a:ln>
                      <a:noFill/>
                    </a:ln>
                    <a:extLst>
                      <a:ext uri="{53640926-AAD7-44D8-BBD7-CCE9431645EC}">
                        <a14:shadowObscured xmlns:a14="http://schemas.microsoft.com/office/drawing/2010/main"/>
                      </a:ext>
                    </a:extLst>
                  </pic:spPr>
                </pic:pic>
              </a:graphicData>
            </a:graphic>
          </wp:inline>
        </w:drawing>
      </w:r>
      <w:r w:rsidRPr="00114589">
        <w:t xml:space="preserve"> </w:t>
      </w:r>
    </w:p>
    <w:p w14:paraId="4F46BD50" w14:textId="4358B389" w:rsidR="00114589" w:rsidRPr="00114589" w:rsidRDefault="00114589" w:rsidP="00114589">
      <w:r w:rsidRPr="00114589">
        <w:t xml:space="preserve">Read the aim of the investigation: </w:t>
      </w:r>
      <w:r w:rsidRPr="00114589">
        <w:rPr>
          <w:i/>
          <w:iCs/>
        </w:rPr>
        <w:t>To determine the effect of different surfaces on the force required to pull a block.</w:t>
      </w:r>
      <w:r w:rsidRPr="00114589">
        <w:t xml:space="preserve"> Discuss how a research question is the big question that the investigation is trying to answer. </w:t>
      </w:r>
    </w:p>
    <w:p w14:paraId="67D97C14" w14:textId="77777777" w:rsidR="00114589" w:rsidRPr="00114589" w:rsidRDefault="00114589" w:rsidP="00114589">
      <w:r w:rsidRPr="00114589">
        <w:rPr>
          <w:rFonts w:ascii="Segoe UI Symbol" w:hAnsi="Segoe UI Symbol" w:cs="Segoe UI Symbol"/>
        </w:rPr>
        <w:t>✎</w:t>
      </w:r>
      <w:r w:rsidRPr="00114589">
        <w:t xml:space="preserve">STUDENT NOTES: Write a research question for the investigation (Question 2). </w:t>
      </w:r>
    </w:p>
    <w:p w14:paraId="1D79F930" w14:textId="77777777" w:rsidR="00114589" w:rsidRPr="00114589" w:rsidRDefault="00114589" w:rsidP="00114589">
      <w:r w:rsidRPr="00114589">
        <w:t xml:space="preserve">Invite pairs of students to give feedback on each other’s questions using the criteria: </w:t>
      </w:r>
    </w:p>
    <w:p w14:paraId="6B596BD2" w14:textId="77777777" w:rsidR="00114589" w:rsidRPr="00114589" w:rsidRDefault="00114589" w:rsidP="00114589">
      <w:pPr>
        <w:numPr>
          <w:ilvl w:val="0"/>
          <w:numId w:val="96"/>
        </w:numPr>
      </w:pPr>
      <w:r w:rsidRPr="00114589">
        <w:t xml:space="preserve">Does it start with a word such as “Does…”, “How...”, “Why…” or “How…”? </w:t>
      </w:r>
    </w:p>
    <w:p w14:paraId="608A38C5" w14:textId="77777777" w:rsidR="00114589" w:rsidRPr="00114589" w:rsidRDefault="00114589" w:rsidP="00114589">
      <w:pPr>
        <w:numPr>
          <w:ilvl w:val="0"/>
          <w:numId w:val="96"/>
        </w:numPr>
      </w:pPr>
      <w:r w:rsidRPr="00114589">
        <w:t>Does it include what will change, what will be measured, and why the investigation is being completed?</w:t>
      </w:r>
    </w:p>
    <w:p w14:paraId="31B0C38C" w14:textId="77777777" w:rsidR="00114589" w:rsidRPr="00114589" w:rsidRDefault="00114589" w:rsidP="00114589">
      <w:r w:rsidRPr="00114589">
        <w:rPr>
          <w:rFonts w:ascii="Segoe UI Symbol" w:hAnsi="Segoe UI Symbol" w:cs="Segoe UI Symbol"/>
        </w:rPr>
        <w:t>✎</w:t>
      </w:r>
      <w:r w:rsidRPr="00114589">
        <w:t>STUDENT NOTES: Draw a force diagram to represent the applied force and frictional force acting on a block being pulled at a constant speed (Question 3).</w:t>
      </w:r>
    </w:p>
    <w:p w14:paraId="654A8D80" w14:textId="77777777" w:rsidR="00114589" w:rsidRPr="00114589" w:rsidRDefault="00114589" w:rsidP="00114589">
      <w:r w:rsidRPr="00114589">
        <w:t xml:space="preserve">Discuss the meanings of “independent variable” and “dependent variable”. Ask students to identify the independent and dependent variables of this investigation, using the aim of the investigation as a reference. </w:t>
      </w:r>
    </w:p>
    <w:p w14:paraId="782357D0" w14:textId="77777777" w:rsidR="00114589" w:rsidRPr="00114589" w:rsidRDefault="00114589" w:rsidP="00114589">
      <w:r w:rsidRPr="00114589">
        <w:rPr>
          <w:rFonts w:ascii="Segoe UI Symbol" w:hAnsi="Segoe UI Symbol" w:cs="Segoe UI Symbol"/>
        </w:rPr>
        <w:t>✎</w:t>
      </w:r>
      <w:r w:rsidRPr="00114589">
        <w:t>STUDENT NOTES: Identify the independent and dependent variables for this investigation (Question 4).</w:t>
      </w:r>
    </w:p>
    <w:p w14:paraId="7EECD17A" w14:textId="77777777" w:rsidR="00114589" w:rsidRPr="00114589" w:rsidRDefault="00114589" w:rsidP="00114589">
      <w:r w:rsidRPr="00114589">
        <w:t>As a class, brainstorm all the factors that could affect the reading on the Newton meter and why each factor could affect the reading. This may include:</w:t>
      </w:r>
    </w:p>
    <w:p w14:paraId="5E2D2C88" w14:textId="77777777" w:rsidR="00114589" w:rsidRPr="00114589" w:rsidRDefault="00114589" w:rsidP="00114589">
      <w:pPr>
        <w:numPr>
          <w:ilvl w:val="0"/>
          <w:numId w:val="97"/>
        </w:numPr>
      </w:pPr>
      <w:r w:rsidRPr="00114589">
        <w:lastRenderedPageBreak/>
        <w:t>the</w:t>
      </w:r>
      <w:r w:rsidRPr="0002542D">
        <w:rPr>
          <w:sz w:val="16"/>
          <w:szCs w:val="14"/>
        </w:rPr>
        <w:t xml:space="preserve"> </w:t>
      </w:r>
      <w:r w:rsidRPr="0002542D">
        <w:rPr>
          <w:sz w:val="18"/>
          <w:szCs w:val="16"/>
        </w:rPr>
        <w:t>speed t</w:t>
      </w:r>
      <w:r w:rsidRPr="00114589">
        <w:t>he meter is being pulled</w:t>
      </w:r>
      <w:r w:rsidRPr="0002542D">
        <w:rPr>
          <w:sz w:val="14"/>
          <w:szCs w:val="12"/>
        </w:rPr>
        <w:t xml:space="preserve"> </w:t>
      </w:r>
      <w:r w:rsidRPr="00114589">
        <w:t>(as it could</w:t>
      </w:r>
      <w:r w:rsidRPr="0002542D">
        <w:rPr>
          <w:sz w:val="18"/>
          <w:szCs w:val="16"/>
        </w:rPr>
        <w:t xml:space="preserve"> </w:t>
      </w:r>
      <w:r w:rsidRPr="00114589">
        <w:t xml:space="preserve">be </w:t>
      </w:r>
      <w:r w:rsidRPr="000C1CDC">
        <w:rPr>
          <w:sz w:val="18"/>
          <w:szCs w:val="16"/>
        </w:rPr>
        <w:t>to</w:t>
      </w:r>
      <w:r w:rsidRPr="0002542D">
        <w:rPr>
          <w:sz w:val="18"/>
          <w:szCs w:val="16"/>
        </w:rPr>
        <w:t xml:space="preserve">o </w:t>
      </w:r>
      <w:r w:rsidRPr="00114589">
        <w:t>fast for the other</w:t>
      </w:r>
      <w:r w:rsidRPr="0002542D">
        <w:rPr>
          <w:sz w:val="18"/>
          <w:szCs w:val="16"/>
        </w:rPr>
        <w:t xml:space="preserve"> </w:t>
      </w:r>
      <w:r w:rsidRPr="00114589">
        <w:t>team members</w:t>
      </w:r>
      <w:r w:rsidRPr="0002542D">
        <w:rPr>
          <w:sz w:val="16"/>
          <w:szCs w:val="14"/>
        </w:rPr>
        <w:t xml:space="preserve"> </w:t>
      </w:r>
      <w:r w:rsidRPr="00114589">
        <w:t>to</w:t>
      </w:r>
      <w:r w:rsidRPr="0002542D">
        <w:rPr>
          <w:sz w:val="18"/>
          <w:szCs w:val="16"/>
        </w:rPr>
        <w:t xml:space="preserve"> </w:t>
      </w:r>
      <w:r w:rsidRPr="00114589">
        <w:t>take</w:t>
      </w:r>
      <w:r w:rsidRPr="0002542D">
        <w:rPr>
          <w:sz w:val="18"/>
          <w:szCs w:val="16"/>
        </w:rPr>
        <w:t xml:space="preserve"> a </w:t>
      </w:r>
      <w:r w:rsidRPr="00114589">
        <w:t>reading</w:t>
      </w:r>
      <w:r w:rsidRPr="0002542D">
        <w:rPr>
          <w:sz w:val="16"/>
          <w:szCs w:val="14"/>
        </w:rPr>
        <w:t>).</w:t>
      </w:r>
    </w:p>
    <w:p w14:paraId="061236F3" w14:textId="77777777" w:rsidR="00114589" w:rsidRPr="00114589" w:rsidRDefault="00114589" w:rsidP="00114589">
      <w:pPr>
        <w:numPr>
          <w:ilvl w:val="0"/>
          <w:numId w:val="97"/>
        </w:numPr>
      </w:pPr>
      <w:r w:rsidRPr="00114589">
        <w:t>the steadiness of the pulling of the meter.</w:t>
      </w:r>
    </w:p>
    <w:p w14:paraId="03D2BE14" w14:textId="77777777" w:rsidR="00114589" w:rsidRPr="00114589" w:rsidRDefault="00114589" w:rsidP="00114589">
      <w:pPr>
        <w:numPr>
          <w:ilvl w:val="0"/>
          <w:numId w:val="97"/>
        </w:numPr>
      </w:pPr>
      <w:r w:rsidRPr="00114589">
        <w:t>the distance the meter will be pulled.</w:t>
      </w:r>
    </w:p>
    <w:p w14:paraId="46D2C8C7" w14:textId="77777777" w:rsidR="00114589" w:rsidRPr="00114589" w:rsidRDefault="00114589" w:rsidP="00114589">
      <w:pPr>
        <w:numPr>
          <w:ilvl w:val="0"/>
          <w:numId w:val="97"/>
        </w:numPr>
      </w:pPr>
      <w:r w:rsidRPr="00114589">
        <w:t>the time at which the reading will be taken.</w:t>
      </w:r>
    </w:p>
    <w:p w14:paraId="1F6D4706" w14:textId="77777777" w:rsidR="00114589" w:rsidRPr="00114589" w:rsidRDefault="00114589" w:rsidP="00114589">
      <w:pPr>
        <w:numPr>
          <w:ilvl w:val="0"/>
          <w:numId w:val="97"/>
        </w:numPr>
      </w:pPr>
      <w:r w:rsidRPr="00114589">
        <w:t>the person taking the reading.</w:t>
      </w:r>
    </w:p>
    <w:p w14:paraId="3E4A64A8" w14:textId="77777777" w:rsidR="00114589" w:rsidRPr="00114589" w:rsidRDefault="00114589" w:rsidP="00114589">
      <w:pPr>
        <w:numPr>
          <w:ilvl w:val="0"/>
          <w:numId w:val="97"/>
        </w:numPr>
      </w:pPr>
      <w:r w:rsidRPr="00114589">
        <w:t>whether the same wooden block is used.</w:t>
      </w:r>
    </w:p>
    <w:p w14:paraId="470452B4" w14:textId="77777777" w:rsidR="00114589" w:rsidRPr="00114589" w:rsidRDefault="00114589" w:rsidP="00114589">
      <w:r w:rsidRPr="00114589">
        <w:t>Discuss why these variables need to be controlled.</w:t>
      </w:r>
    </w:p>
    <w:p w14:paraId="0BE59CC9" w14:textId="77777777" w:rsidR="00114589" w:rsidRPr="00114589" w:rsidRDefault="00114589" w:rsidP="00114589">
      <w:r w:rsidRPr="00114589">
        <w:rPr>
          <w:rFonts w:ascii="Segoe UI Symbol" w:hAnsi="Segoe UI Symbol" w:cs="Segoe UI Symbol"/>
        </w:rPr>
        <w:t>✎</w:t>
      </w:r>
      <w:r w:rsidRPr="00114589">
        <w:t>STUDENT NOTES: Complete the planning for the investigation, including the controlled variables, hypothesis, procedure, and risk assessment (Questions 4 &amp; 5).</w:t>
      </w:r>
    </w:p>
    <w:p w14:paraId="02BC72E3" w14:textId="77777777" w:rsidR="00114589" w:rsidRPr="00114589" w:rsidRDefault="00114589" w:rsidP="00114589">
      <w:r w:rsidRPr="00114589">
        <w:t>Allow students time to conduct the experiment.</w:t>
      </w:r>
    </w:p>
    <w:p w14:paraId="129013DB" w14:textId="77777777" w:rsidR="00114589" w:rsidRPr="00114589" w:rsidRDefault="00114589" w:rsidP="00114589">
      <w:r w:rsidRPr="00114589">
        <w:rPr>
          <w:rFonts w:ascii="Segoe UI Symbol" w:hAnsi="Segoe UI Symbol" w:cs="Segoe UI Symbol"/>
        </w:rPr>
        <w:t>✎</w:t>
      </w:r>
      <w:r w:rsidRPr="00114589">
        <w:t>STUDENT NOTES: Record results in a results table (Question 6).</w:t>
      </w:r>
    </w:p>
    <w:p w14:paraId="65A0E90D" w14:textId="746709F0" w:rsidR="000B4C2C" w:rsidRDefault="000B4C2C" w:rsidP="00B11E57">
      <w:pPr>
        <w:spacing w:after="0" w:line="240" w:lineRule="auto"/>
      </w:pPr>
    </w:p>
    <w:p w14:paraId="6919906E" w14:textId="7556E37E" w:rsidR="000B4C2C" w:rsidRPr="003F730F" w:rsidRDefault="00302C64" w:rsidP="00B11E57">
      <w:pPr>
        <w:pStyle w:val="Heading2"/>
        <w:spacing w:before="120"/>
        <w:rPr>
          <w:b w:val="0"/>
          <w:bCs/>
        </w:rPr>
      </w:pPr>
      <w:r>
        <w:t>Integrate</w:t>
      </w:r>
      <w:r w:rsidR="000B4C2C">
        <w:t xml:space="preserve"> • </w:t>
      </w:r>
      <w:r w:rsidRPr="00302C64">
        <w:rPr>
          <w:b w:val="0"/>
          <w:bCs/>
        </w:rPr>
        <w:t>Understanding and applying the investigation</w:t>
      </w:r>
    </w:p>
    <w:p w14:paraId="7929258E" w14:textId="2B842111" w:rsidR="004E6132" w:rsidRPr="004E6132" w:rsidRDefault="004E6132" w:rsidP="004E6132">
      <w:pPr>
        <w:tabs>
          <w:tab w:val="left" w:pos="1094"/>
        </w:tabs>
      </w:pPr>
      <w:r w:rsidRPr="004E6132">
        <w:t>(Slide 55) Compare the experimental results from each group and discuss the patterns found. Using the definition of friction, discuss why the same block experienced different frictional forces depending on the surface it was pulled across. Collate key ideas during the discussion and ask students to write an explanation. Co-construct the explanation or use sentence starters if students need support.</w:t>
      </w:r>
    </w:p>
    <w:p w14:paraId="3A92BA11" w14:textId="77777777" w:rsidR="004E6132" w:rsidRPr="004E6132" w:rsidRDefault="004E6132" w:rsidP="004E6132">
      <w:pPr>
        <w:tabs>
          <w:tab w:val="left" w:pos="1094"/>
        </w:tabs>
      </w:pPr>
      <w:r w:rsidRPr="004E6132">
        <w:rPr>
          <w:rFonts w:ascii="Segoe UI Symbol" w:hAnsi="Segoe UI Symbol" w:cs="Segoe UI Symbol"/>
        </w:rPr>
        <w:t>✎</w:t>
      </w:r>
      <w:r w:rsidRPr="004E6132">
        <w:t>STUDENT NOTES: Complete the analysing results and conclusion questions (Questions 7 &amp; 8).</w:t>
      </w:r>
    </w:p>
    <w:p w14:paraId="29F8E3F0" w14:textId="77777777" w:rsidR="004E6132" w:rsidRPr="004E6132" w:rsidRDefault="004E6132" w:rsidP="004E6132">
      <w:pPr>
        <w:tabs>
          <w:tab w:val="left" w:pos="1094"/>
        </w:tabs>
      </w:pPr>
      <w:r w:rsidRPr="004E6132">
        <w:t>Discuss the low and higher variation in the students’ data sets. Explain that when there is a high variation in the collected data between trials, then the experiment has low precision. Invite students to examine their data and reach a group consensus of the precision of their data.</w:t>
      </w:r>
    </w:p>
    <w:p w14:paraId="4C4D25C9" w14:textId="77777777" w:rsidR="004E6132" w:rsidRPr="004E6132" w:rsidRDefault="004E6132" w:rsidP="004E6132">
      <w:pPr>
        <w:tabs>
          <w:tab w:val="left" w:pos="1094"/>
        </w:tabs>
      </w:pPr>
      <w:r w:rsidRPr="004E6132">
        <w:t>Explain that random errors lead to variation in the collected data. Brainstorm possible errors that led to variation in the class data. Possible examples could be:</w:t>
      </w:r>
    </w:p>
    <w:p w14:paraId="46AF6151" w14:textId="77777777" w:rsidR="004E6132" w:rsidRPr="004E6132" w:rsidRDefault="004E6132" w:rsidP="000C1CDC">
      <w:pPr>
        <w:numPr>
          <w:ilvl w:val="0"/>
          <w:numId w:val="98"/>
        </w:numPr>
        <w:tabs>
          <w:tab w:val="left" w:pos="1094"/>
        </w:tabs>
        <w:spacing w:line="120" w:lineRule="atLeast"/>
        <w:ind w:left="714" w:hanging="357"/>
      </w:pPr>
      <w:r w:rsidRPr="004E6132">
        <w:t>surface irregularities.</w:t>
      </w:r>
    </w:p>
    <w:p w14:paraId="51353D56" w14:textId="77777777" w:rsidR="004E6132" w:rsidRPr="004E6132" w:rsidRDefault="004E6132" w:rsidP="000C1CDC">
      <w:pPr>
        <w:numPr>
          <w:ilvl w:val="0"/>
          <w:numId w:val="98"/>
        </w:numPr>
        <w:tabs>
          <w:tab w:val="left" w:pos="1094"/>
        </w:tabs>
        <w:spacing w:line="120" w:lineRule="atLeast"/>
        <w:ind w:left="714" w:hanging="357"/>
      </w:pPr>
      <w:r w:rsidRPr="004E6132">
        <w:t>inconsistent contact between block and surface.</w:t>
      </w:r>
    </w:p>
    <w:p w14:paraId="027EEF14" w14:textId="77777777" w:rsidR="004E6132" w:rsidRPr="004E6132" w:rsidRDefault="004E6132" w:rsidP="000C1CDC">
      <w:pPr>
        <w:numPr>
          <w:ilvl w:val="0"/>
          <w:numId w:val="98"/>
        </w:numPr>
        <w:tabs>
          <w:tab w:val="left" w:pos="1094"/>
        </w:tabs>
        <w:spacing w:line="120" w:lineRule="atLeast"/>
        <w:ind w:left="714" w:hanging="357"/>
      </w:pPr>
      <w:r w:rsidRPr="004E6132">
        <w:t>the angle of pulling the Newton meter.</w:t>
      </w:r>
    </w:p>
    <w:p w14:paraId="5AA675C8" w14:textId="77777777" w:rsidR="004E6132" w:rsidRPr="004E6132" w:rsidRDefault="004E6132" w:rsidP="000C1CDC">
      <w:pPr>
        <w:numPr>
          <w:ilvl w:val="0"/>
          <w:numId w:val="98"/>
        </w:numPr>
        <w:tabs>
          <w:tab w:val="left" w:pos="1094"/>
        </w:tabs>
        <w:spacing w:line="120" w:lineRule="atLeast"/>
        <w:ind w:left="714" w:hanging="357"/>
      </w:pPr>
      <w:r w:rsidRPr="004E6132">
        <w:t>changes in pull smoothness.</w:t>
      </w:r>
    </w:p>
    <w:p w14:paraId="3F01573F" w14:textId="77777777" w:rsidR="004E6132" w:rsidRPr="004E6132" w:rsidRDefault="004E6132" w:rsidP="000C1CDC">
      <w:pPr>
        <w:numPr>
          <w:ilvl w:val="0"/>
          <w:numId w:val="98"/>
        </w:numPr>
        <w:tabs>
          <w:tab w:val="left" w:pos="1094"/>
        </w:tabs>
        <w:spacing w:line="120" w:lineRule="atLeast"/>
        <w:ind w:left="714" w:hanging="357"/>
      </w:pPr>
      <w:r w:rsidRPr="004E6132">
        <w:t>the stretching and flexing of the spring in the Newton meter.</w:t>
      </w:r>
    </w:p>
    <w:p w14:paraId="317CD159" w14:textId="77777777" w:rsidR="004E6132" w:rsidRPr="004E6132" w:rsidRDefault="004E6132" w:rsidP="004E6132">
      <w:pPr>
        <w:tabs>
          <w:tab w:val="left" w:pos="1094"/>
        </w:tabs>
      </w:pPr>
      <w:r w:rsidRPr="004E6132">
        <w:t>Select one error and discuss a possible improvement to how the experiment could be conducted to reduce the impact of their identified error.</w:t>
      </w:r>
    </w:p>
    <w:p w14:paraId="1C78056C" w14:textId="77777777" w:rsidR="004E6132" w:rsidRPr="004E6132" w:rsidRDefault="004E6132" w:rsidP="004E6132">
      <w:pPr>
        <w:tabs>
          <w:tab w:val="left" w:pos="1094"/>
        </w:tabs>
      </w:pPr>
      <w:r w:rsidRPr="004E6132">
        <w:rPr>
          <w:rFonts w:ascii="Segoe UI Symbol" w:hAnsi="Segoe UI Symbol" w:cs="Segoe UI Symbol"/>
        </w:rPr>
        <w:t>✎</w:t>
      </w:r>
      <w:r w:rsidRPr="004E6132">
        <w:t xml:space="preserve">STUDENT NOTES: Complete the remaining questions on the </w:t>
      </w:r>
      <w:r w:rsidRPr="004E6132">
        <w:rPr>
          <w:b/>
          <w:bCs/>
        </w:rPr>
        <w:t>Friction and motion investigation planner Resource sheet</w:t>
      </w:r>
      <w:r w:rsidRPr="004E6132">
        <w:t>.</w:t>
      </w:r>
    </w:p>
    <w:p w14:paraId="4374BBA7" w14:textId="77777777" w:rsidR="004E6132" w:rsidRPr="004E6132" w:rsidRDefault="004E6132" w:rsidP="004E6132">
      <w:pPr>
        <w:tabs>
          <w:tab w:val="left" w:pos="1094"/>
        </w:tabs>
      </w:pPr>
      <w:r w:rsidRPr="004E6132">
        <w:t xml:space="preserve">(Slide 56) </w:t>
      </w:r>
      <w:r w:rsidRPr="004E6132">
        <w:rPr>
          <w:b/>
          <w:bCs/>
        </w:rPr>
        <w:t>Re-pose the question</w:t>
      </w:r>
      <w:r w:rsidRPr="004E6132">
        <w:t xml:space="preserve"> asked at the start of the lesson: </w:t>
      </w:r>
      <w:r w:rsidRPr="004E6132">
        <w:rPr>
          <w:i/>
          <w:iCs/>
        </w:rPr>
        <w:t>Why are surfaces important in sport or physical activities?</w:t>
      </w:r>
    </w:p>
    <w:p w14:paraId="704FD114" w14:textId="77777777" w:rsidR="004E6132" w:rsidRPr="004E6132" w:rsidRDefault="004E6132" w:rsidP="004E6132">
      <w:pPr>
        <w:tabs>
          <w:tab w:val="left" w:pos="1094"/>
        </w:tabs>
      </w:pPr>
      <w:r w:rsidRPr="004E6132">
        <w:t>Referring to the results of the investigation, discuss how surfaces can reduce or increase the friction experienced and the different resulting changes in motion.</w:t>
      </w:r>
    </w:p>
    <w:p w14:paraId="4114DD2F" w14:textId="50725909" w:rsidR="004E6132" w:rsidRPr="004E6132" w:rsidRDefault="005D55B8" w:rsidP="004E6132">
      <w:pPr>
        <w:tabs>
          <w:tab w:val="left" w:pos="1094"/>
        </w:tabs>
      </w:pPr>
      <w:r>
        <w:rPr>
          <w:noProof/>
        </w:rPr>
        <w:lastRenderedPageBreak/>
        <w:drawing>
          <wp:inline distT="0" distB="0" distL="0" distR="0" wp14:anchorId="37F15466" wp14:editId="0DE9705B">
            <wp:extent cx="4425696" cy="1638100"/>
            <wp:effectExtent l="0" t="0" r="0" b="635"/>
            <wp:docPr id="72754363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425696" cy="1638100"/>
                    </a:xfrm>
                    <a:prstGeom prst="rect">
                      <a:avLst/>
                    </a:prstGeom>
                    <a:noFill/>
                    <a:ln>
                      <a:noFill/>
                    </a:ln>
                  </pic:spPr>
                </pic:pic>
              </a:graphicData>
            </a:graphic>
          </wp:inline>
        </w:drawing>
      </w:r>
      <w:r w:rsidRPr="004E6132">
        <w:t xml:space="preserve"> </w:t>
      </w:r>
    </w:p>
    <w:p w14:paraId="587623B9" w14:textId="77777777" w:rsidR="004E6132" w:rsidRPr="004E6132" w:rsidRDefault="004E6132" w:rsidP="004E6132">
      <w:pPr>
        <w:tabs>
          <w:tab w:val="left" w:pos="1094"/>
        </w:tabs>
      </w:pPr>
      <w:r w:rsidRPr="004E6132">
        <w:t>(Slide 57) Invite students to identify how the different surfaces in the pictures increase or reduce friction and the resulting impact on motion. Answers could include:</w:t>
      </w:r>
    </w:p>
    <w:p w14:paraId="47454D45" w14:textId="77777777" w:rsidR="004E6132" w:rsidRPr="004E6132" w:rsidRDefault="004E6132" w:rsidP="004E6132">
      <w:pPr>
        <w:numPr>
          <w:ilvl w:val="0"/>
          <w:numId w:val="99"/>
        </w:numPr>
        <w:tabs>
          <w:tab w:val="left" w:pos="1094"/>
        </w:tabs>
      </w:pPr>
      <w:r w:rsidRPr="004E6132">
        <w:t>Polished metal blades reduce friction and increase the speed of the bobsled.</w:t>
      </w:r>
    </w:p>
    <w:p w14:paraId="48B21A78" w14:textId="77777777" w:rsidR="004E6132" w:rsidRPr="004E6132" w:rsidRDefault="004E6132" w:rsidP="004E6132">
      <w:pPr>
        <w:numPr>
          <w:ilvl w:val="0"/>
          <w:numId w:val="99"/>
        </w:numPr>
        <w:tabs>
          <w:tab w:val="left" w:pos="1094"/>
        </w:tabs>
      </w:pPr>
      <w:r w:rsidRPr="004E6132">
        <w:t>Aerodynamic helmets and “tucked-in” body position reduce air resistance or drag and allow the rider to go faster.</w:t>
      </w:r>
    </w:p>
    <w:p w14:paraId="73AE5597" w14:textId="77777777" w:rsidR="004E6132" w:rsidRPr="004E6132" w:rsidRDefault="004E6132" w:rsidP="004E6132">
      <w:pPr>
        <w:numPr>
          <w:ilvl w:val="0"/>
          <w:numId w:val="99"/>
        </w:numPr>
        <w:tabs>
          <w:tab w:val="left" w:pos="1094"/>
        </w:tabs>
      </w:pPr>
      <w:r w:rsidRPr="004E6132">
        <w:t>Knobby tyres on motorbike wheels increase the surface area in contact with the ground and allow more grip in the muddy conditions. This increased friction allows the bike to accelerate faster around corners.</w:t>
      </w:r>
    </w:p>
    <w:p w14:paraId="0216868F" w14:textId="77777777" w:rsidR="004E6132" w:rsidRPr="004E6132" w:rsidRDefault="004E6132" w:rsidP="004E6132">
      <w:pPr>
        <w:numPr>
          <w:ilvl w:val="0"/>
          <w:numId w:val="99"/>
        </w:numPr>
        <w:tabs>
          <w:tab w:val="left" w:pos="1094"/>
        </w:tabs>
      </w:pPr>
      <w:r w:rsidRPr="004E6132">
        <w:t>The surfaces of gloves holding bar on wheelchair, rough surface of starting block, and specialised spike pads or soles on running blades increase friction and grip, allowing for increased acceleration.</w:t>
      </w:r>
    </w:p>
    <w:p w14:paraId="3534C370" w14:textId="77777777" w:rsidR="004E6132" w:rsidRPr="004E6132" w:rsidRDefault="004E6132" w:rsidP="004E6132">
      <w:pPr>
        <w:tabs>
          <w:tab w:val="left" w:pos="1094"/>
        </w:tabs>
      </w:pPr>
      <w:r w:rsidRPr="004E6132">
        <w:t xml:space="preserve">(Slide 58) </w:t>
      </w:r>
      <w:r w:rsidRPr="004E6132">
        <w:rPr>
          <w:b/>
          <w:bCs/>
        </w:rPr>
        <w:t>Pose the question:</w:t>
      </w:r>
      <w:r w:rsidRPr="004E6132">
        <w:t xml:space="preserve"> </w:t>
      </w:r>
      <w:r w:rsidRPr="004E6132">
        <w:rPr>
          <w:i/>
          <w:iCs/>
        </w:rPr>
        <w:t>What surface would be best for a starting block, and why?</w:t>
      </w:r>
    </w:p>
    <w:p w14:paraId="443A6EF7" w14:textId="77777777" w:rsidR="004E6132" w:rsidRPr="004E6132" w:rsidRDefault="004E6132" w:rsidP="004E6132">
      <w:pPr>
        <w:tabs>
          <w:tab w:val="left" w:pos="1094"/>
        </w:tabs>
      </w:pPr>
      <w:r w:rsidRPr="004E6132">
        <w:t>Discuss how the movement of a swimmer, diver or sprinter after pushing off the starting block determines the most appropriate block surface.</w:t>
      </w:r>
    </w:p>
    <w:p w14:paraId="10BFCAF5" w14:textId="77777777" w:rsidR="004E6132" w:rsidRPr="004E6132" w:rsidRDefault="004E6132" w:rsidP="004E6132">
      <w:pPr>
        <w:tabs>
          <w:tab w:val="left" w:pos="1094"/>
        </w:tabs>
      </w:pPr>
      <w:r w:rsidRPr="004E6132">
        <w:t>(Slide 59) Encourage students to use argumentation to make a claim regarding an appropriate surface for a starting block, supported by evidence from the investigation and reasoning.</w:t>
      </w:r>
    </w:p>
    <w:p w14:paraId="28D9C896" w14:textId="77777777" w:rsidR="004E6132" w:rsidRPr="004E6132" w:rsidRDefault="004E6132" w:rsidP="004E6132">
      <w:pPr>
        <w:tabs>
          <w:tab w:val="left" w:pos="1094"/>
        </w:tabs>
      </w:pPr>
      <w:r w:rsidRPr="004E6132">
        <w:t>Discuss the student claims, encouraging students to make changes to clarify their evidence and reasoning.</w:t>
      </w:r>
    </w:p>
    <w:p w14:paraId="45F0E315" w14:textId="7641841B" w:rsidR="004E6132" w:rsidRPr="004E6132" w:rsidRDefault="004E6132" w:rsidP="004E6132">
      <w:pPr>
        <w:tabs>
          <w:tab w:val="left" w:pos="1094"/>
        </w:tabs>
      </w:pPr>
      <w:r w:rsidRPr="004E6132">
        <w:t xml:space="preserve">An example response could be: </w:t>
      </w:r>
      <w:r w:rsidR="00A175E0">
        <w:rPr>
          <w:noProof/>
        </w:rPr>
        <w:drawing>
          <wp:inline distT="0" distB="0" distL="0" distR="0" wp14:anchorId="053EB66A" wp14:editId="5E510319">
            <wp:extent cx="4462272" cy="1555733"/>
            <wp:effectExtent l="0" t="0" r="0" b="6985"/>
            <wp:docPr id="120878326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474057" cy="1559842"/>
                    </a:xfrm>
                    <a:prstGeom prst="rect">
                      <a:avLst/>
                    </a:prstGeom>
                    <a:noFill/>
                    <a:ln>
                      <a:noFill/>
                    </a:ln>
                  </pic:spPr>
                </pic:pic>
              </a:graphicData>
            </a:graphic>
          </wp:inline>
        </w:drawing>
      </w:r>
    </w:p>
    <w:p w14:paraId="45446622" w14:textId="77777777" w:rsidR="004E6132" w:rsidRPr="004E6132" w:rsidRDefault="004E6132" w:rsidP="004E6132">
      <w:pPr>
        <w:tabs>
          <w:tab w:val="left" w:pos="1094"/>
        </w:tabs>
      </w:pPr>
    </w:p>
    <w:p w14:paraId="6C0F0775" w14:textId="77777777" w:rsidR="004E6132" w:rsidRPr="004E6132" w:rsidRDefault="004E6132" w:rsidP="006F6169">
      <w:pPr>
        <w:pStyle w:val="Heading2"/>
      </w:pPr>
      <w:r w:rsidRPr="004E6132">
        <w:t>Reflect on the lesson</w:t>
      </w:r>
    </w:p>
    <w:p w14:paraId="179DFCEE" w14:textId="77777777" w:rsidR="004E6132" w:rsidRPr="004E6132" w:rsidRDefault="004E6132" w:rsidP="004E6132">
      <w:pPr>
        <w:tabs>
          <w:tab w:val="left" w:pos="1094"/>
        </w:tabs>
      </w:pPr>
      <w:r w:rsidRPr="004E6132">
        <w:t>You might ask students to:</w:t>
      </w:r>
    </w:p>
    <w:p w14:paraId="22FCFFD1" w14:textId="77777777" w:rsidR="004E6132" w:rsidRPr="004E6132" w:rsidRDefault="004E6132" w:rsidP="004E6132">
      <w:pPr>
        <w:numPr>
          <w:ilvl w:val="0"/>
          <w:numId w:val="100"/>
        </w:numPr>
        <w:tabs>
          <w:tab w:val="left" w:pos="1094"/>
        </w:tabs>
      </w:pPr>
      <w:r w:rsidRPr="004E6132">
        <w:t>review the learning goals for the lesson and check for understanding.</w:t>
      </w:r>
    </w:p>
    <w:p w14:paraId="5EEEC818" w14:textId="77777777" w:rsidR="004E6132" w:rsidRPr="004E6132" w:rsidRDefault="004E6132" w:rsidP="004E6132">
      <w:pPr>
        <w:numPr>
          <w:ilvl w:val="0"/>
          <w:numId w:val="100"/>
        </w:numPr>
        <w:tabs>
          <w:tab w:val="left" w:pos="1094"/>
        </w:tabs>
      </w:pPr>
      <w:r w:rsidRPr="004E6132">
        <w:t>reflect and write three things to add to their infographic in response to this lesson.</w:t>
      </w:r>
    </w:p>
    <w:p w14:paraId="097F3263" w14:textId="77777777" w:rsidR="004E6132" w:rsidRPr="004E6132" w:rsidRDefault="004E6132" w:rsidP="004E6132">
      <w:pPr>
        <w:numPr>
          <w:ilvl w:val="0"/>
          <w:numId w:val="100"/>
        </w:numPr>
        <w:tabs>
          <w:tab w:val="left" w:pos="1094"/>
        </w:tabs>
      </w:pPr>
      <w:r w:rsidRPr="004E6132">
        <w:t>add any new words to their glossary.</w:t>
      </w:r>
    </w:p>
    <w:p w14:paraId="6FBCC87E" w14:textId="77777777" w:rsidR="004E6132" w:rsidRPr="004E6132" w:rsidRDefault="004E6132" w:rsidP="004E6132">
      <w:pPr>
        <w:numPr>
          <w:ilvl w:val="0"/>
          <w:numId w:val="100"/>
        </w:numPr>
        <w:tabs>
          <w:tab w:val="left" w:pos="1094"/>
        </w:tabs>
      </w:pPr>
      <w:r w:rsidRPr="004E6132">
        <w:t xml:space="preserve">represent three examples of horizontal motion in free-body diagrams using force arrows with labels. For a challenge add the magnitude of the force on the arrows. Ask another student to determine the direction (and magnitude if included) of net force. </w:t>
      </w:r>
    </w:p>
    <w:p w14:paraId="38648362" w14:textId="77777777" w:rsidR="004E6132" w:rsidRPr="004E6132" w:rsidRDefault="004E6132" w:rsidP="004E6132">
      <w:pPr>
        <w:numPr>
          <w:ilvl w:val="0"/>
          <w:numId w:val="100"/>
        </w:numPr>
        <w:tabs>
          <w:tab w:val="left" w:pos="1094"/>
        </w:tabs>
      </w:pPr>
      <w:r w:rsidRPr="004E6132">
        <w:t xml:space="preserve">read about the </w:t>
      </w:r>
      <w:hyperlink r:id="rId87" w:tgtFrame="_blank" w:history="1">
        <w:r w:rsidRPr="004E6132">
          <w:rPr>
            <w:rStyle w:val="Hyperlink"/>
            <w:sz w:val="20"/>
          </w:rPr>
          <w:t>wind tunnel testing of cyclists at the Canterbury University</w:t>
        </w:r>
      </w:hyperlink>
      <w:r w:rsidRPr="004E6132">
        <w:t xml:space="preserve"> to find out what reduces drag. The article includes some data from the experiments as well.</w:t>
      </w:r>
    </w:p>
    <w:p w14:paraId="14C6BDB4" w14:textId="031118F4" w:rsidR="000B4C2C" w:rsidRDefault="000B4C2C" w:rsidP="004E6132">
      <w:pPr>
        <w:tabs>
          <w:tab w:val="left" w:pos="1094"/>
        </w:tabs>
      </w:pPr>
    </w:p>
    <w:p w14:paraId="6CE606F3" w14:textId="77777777" w:rsidR="000B4C2C" w:rsidRDefault="000B4C2C" w:rsidP="0021399F">
      <w:pPr>
        <w:sectPr w:rsidR="000B4C2C" w:rsidSect="000B4C2C">
          <w:headerReference w:type="default" r:id="rId88"/>
          <w:headerReference w:type="first" r:id="rId89"/>
          <w:pgSz w:w="11906" w:h="16838" w:code="9"/>
          <w:pgMar w:top="454" w:right="1021" w:bottom="1304" w:left="1021" w:header="624" w:footer="284" w:gutter="0"/>
          <w:cols w:space="708"/>
          <w:docGrid w:linePitch="360"/>
        </w:sectPr>
      </w:pPr>
    </w:p>
    <w:tbl>
      <w:tblPr>
        <w:tblpPr w:leftFromText="180" w:rightFromText="180" w:vertAnchor="page" w:horzAnchor="margin" w:tblpY="404"/>
        <w:tblW w:w="4096" w:type="pct"/>
        <w:tblLook w:val="04A0" w:firstRow="1" w:lastRow="0" w:firstColumn="1" w:lastColumn="0" w:noHBand="0" w:noVBand="1"/>
      </w:tblPr>
      <w:tblGrid>
        <w:gridCol w:w="8081"/>
      </w:tblGrid>
      <w:tr w:rsidR="000B4C2C" w14:paraId="3042ACC2" w14:textId="77777777" w:rsidTr="00AA7196">
        <w:trPr>
          <w:trHeight w:val="1230"/>
        </w:trPr>
        <w:tc>
          <w:tcPr>
            <w:tcW w:w="8081" w:type="dxa"/>
          </w:tcPr>
          <w:p w14:paraId="30CC7F76" w14:textId="77777777" w:rsidR="000B4C2C" w:rsidRPr="00541954" w:rsidRDefault="000B4C2C" w:rsidP="00AA7196">
            <w:pPr>
              <w:pStyle w:val="Header"/>
              <w:jc w:val="left"/>
            </w:pPr>
            <w:r>
              <w:lastRenderedPageBreak/>
              <w:br w:type="page"/>
            </w:r>
            <w:r w:rsidRPr="009C4336">
              <w:rPr>
                <w:noProof/>
              </w:rPr>
              <w:drawing>
                <wp:anchor distT="0" distB="0" distL="114300" distR="114300" simplePos="0" relativeHeight="251685888" behindDoc="1" locked="0" layoutInCell="1" allowOverlap="1" wp14:anchorId="15015CC5" wp14:editId="4A1337D0">
                  <wp:simplePos x="0" y="0"/>
                  <wp:positionH relativeFrom="column">
                    <wp:posOffset>-5080</wp:posOffset>
                  </wp:positionH>
                  <wp:positionV relativeFrom="paragraph">
                    <wp:posOffset>0</wp:posOffset>
                  </wp:positionV>
                  <wp:extent cx="2574290" cy="496570"/>
                  <wp:effectExtent l="0" t="0" r="0" b="0"/>
                  <wp:wrapTight wrapText="bothSides">
                    <wp:wrapPolygon edited="0">
                      <wp:start x="0" y="0"/>
                      <wp:lineTo x="0" y="20716"/>
                      <wp:lineTo x="21419" y="20716"/>
                      <wp:lineTo x="21419" y="0"/>
                      <wp:lineTo x="0" y="0"/>
                    </wp:wrapPolygon>
                  </wp:wrapTight>
                  <wp:docPr id="186125561"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2574290" cy="496570"/>
                          </a:xfrm>
                          <a:prstGeom prst="rect">
                            <a:avLst/>
                          </a:prstGeom>
                        </pic:spPr>
                      </pic:pic>
                    </a:graphicData>
                  </a:graphic>
                  <wp14:sizeRelH relativeFrom="margin">
                    <wp14:pctWidth>0</wp14:pctWidth>
                  </wp14:sizeRelH>
                  <wp14:sizeRelV relativeFrom="margin">
                    <wp14:pctHeight>0</wp14:pctHeight>
                  </wp14:sizeRelV>
                </wp:anchor>
              </w:drawing>
            </w:r>
          </w:p>
        </w:tc>
      </w:tr>
    </w:tbl>
    <w:p w14:paraId="08EA4E9E" w14:textId="77777777" w:rsidR="000B4C2C" w:rsidRDefault="000B4C2C" w:rsidP="00AC6C3D">
      <w:pPr>
        <w:rPr>
          <w:noProof/>
        </w:rPr>
      </w:pPr>
      <w:r w:rsidRPr="005555B9">
        <w:rPr>
          <w:noProof/>
          <w:sz w:val="32"/>
          <w:szCs w:val="32"/>
        </w:rPr>
        <mc:AlternateContent>
          <mc:Choice Requires="wps">
            <w:drawing>
              <wp:anchor distT="0" distB="0" distL="114300" distR="114300" simplePos="0" relativeHeight="251683840" behindDoc="0" locked="0" layoutInCell="1" allowOverlap="1" wp14:anchorId="5FE41F29" wp14:editId="4D8C5511">
                <wp:simplePos x="0" y="0"/>
                <wp:positionH relativeFrom="column">
                  <wp:posOffset>5363845</wp:posOffset>
                </wp:positionH>
                <wp:positionV relativeFrom="page">
                  <wp:posOffset>4445</wp:posOffset>
                </wp:positionV>
                <wp:extent cx="1655445" cy="737870"/>
                <wp:effectExtent l="0" t="0" r="1905" b="5080"/>
                <wp:wrapNone/>
                <wp:docPr id="1711497548" name="YrBox"/>
                <wp:cNvGraphicFramePr/>
                <a:graphic xmlns:a="http://schemas.openxmlformats.org/drawingml/2006/main">
                  <a:graphicData uri="http://schemas.microsoft.com/office/word/2010/wordprocessingShape">
                    <wps:wsp>
                      <wps:cNvSpPr/>
                      <wps:spPr>
                        <a:xfrm>
                          <a:off x="0" y="0"/>
                          <a:ext cx="1655445" cy="73787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579286" w14:textId="77777777" w:rsidR="000B4C2C" w:rsidRDefault="000B4C2C" w:rsidP="00270DA8">
                            <w:pPr>
                              <w:spacing w:before="40"/>
                              <w:ind w:left="57"/>
                            </w:pPr>
                            <w:r>
                              <w:rPr>
                                <w:b/>
                                <w:bCs/>
                                <w:sz w:val="48"/>
                                <w:szCs w:val="48"/>
                              </w:rPr>
                              <w:t>Y7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FE41F29" id="_x0000_s1036" style="position:absolute;margin-left:422.35pt;margin-top:.35pt;width:130.35pt;height:58.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" fillcolor="#dbd7d2 [3206]" stroked="f" strokeweight="2pt">
                <v:textbox>
                  <w:txbxContent>
                    <w:p w14:paraId="15579286" w14:textId="77777777" w:rsidR="000B4C2C" w:rsidRDefault="000B4C2C" w:rsidP="00270DA8">
                      <w:pPr>
                        <w:spacing w:before="40"/>
                        <w:ind w:left="57"/>
                      </w:pPr>
                      <w:r>
                        <w:rPr>
                          <w:b/>
                          <w:bCs/>
                          <w:sz w:val="48"/>
                          <w:szCs w:val="48"/>
                        </w:rPr>
                        <w:t>Y7</w:t>
                      </w:r>
                    </w:p>
                  </w:txbxContent>
                </v:textbox>
                <w10:wrap anchory="page"/>
              </v:roundrect>
            </w:pict>
          </mc:Fallback>
        </mc:AlternateContent>
      </w:r>
    </w:p>
    <w:p w14:paraId="1FD6C975" w14:textId="77777777" w:rsidR="000B4C2C" w:rsidRDefault="000B4C2C" w:rsidP="00AA7196">
      <w:pPr>
        <w:rPr>
          <w:noProof/>
        </w:rPr>
      </w:pPr>
    </w:p>
    <w:p w14:paraId="0DFB60FA" w14:textId="63A7D665" w:rsidR="000B4C2C" w:rsidRPr="003F730F" w:rsidRDefault="000B4C2C" w:rsidP="00782059">
      <w:pPr>
        <w:pStyle w:val="Title"/>
        <w:rPr>
          <w:noProof/>
          <w:sz w:val="32"/>
          <w:szCs w:val="32"/>
        </w:rPr>
      </w:pPr>
      <w:r w:rsidRPr="005555B9">
        <w:rPr>
          <w:noProof/>
          <w:sz w:val="32"/>
          <w:szCs w:val="32"/>
        </w:rPr>
        <mc:AlternateContent>
          <mc:Choice Requires="wps">
            <w:drawing>
              <wp:anchor distT="0" distB="0" distL="114300" distR="114300" simplePos="0" relativeHeight="251684864" behindDoc="0" locked="0" layoutInCell="1" allowOverlap="1" wp14:anchorId="1BA8399B" wp14:editId="1FB6AD47">
                <wp:simplePos x="0" y="0"/>
                <wp:positionH relativeFrom="page">
                  <wp:posOffset>0</wp:posOffset>
                </wp:positionH>
                <wp:positionV relativeFrom="page">
                  <wp:posOffset>0</wp:posOffset>
                </wp:positionV>
                <wp:extent cx="540000" cy="1688400"/>
                <wp:effectExtent l="0" t="0" r="0" b="7620"/>
                <wp:wrapNone/>
                <wp:docPr id="275215823" name="Rectangle 1"/>
                <wp:cNvGraphicFramePr/>
                <a:graphic xmlns:a="http://schemas.openxmlformats.org/drawingml/2006/main">
                  <a:graphicData uri="http://schemas.microsoft.com/office/word/2010/wordprocessingShape">
                    <wps:wsp>
                      <wps:cNvSpPr/>
                      <wps:spPr>
                        <a:xfrm>
                          <a:off x="0" y="0"/>
                          <a:ext cx="54000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3FB9D1" w14:textId="65F9425D"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6</w:t>
                            </w:r>
                            <w:r w:rsidRPr="005555B9">
                              <w:rPr>
                                <w:b/>
                                <w:bCs/>
                                <w:noProof/>
                                <w:color w:val="FFFFFF" w:themeColor="background1"/>
                                <w:sz w:val="24"/>
                                <w:szCs w:val="24"/>
                              </w:rPr>
                              <w:fldChar w:fldCharType="end"/>
                            </w:r>
                          </w:p>
                          <w:p w14:paraId="69C853F3" w14:textId="374ACDEB" w:rsidR="000B4C2C" w:rsidRPr="0021399F" w:rsidRDefault="00DC7A71" w:rsidP="0021399F">
                            <w:pPr>
                              <w:spacing w:after="0"/>
                              <w:jc w:val="center"/>
                              <w:rPr>
                                <w:b/>
                                <w:bCs/>
                                <w:caps/>
                                <w:color w:val="FFFFFF" w:themeColor="background1"/>
                                <w:sz w:val="24"/>
                                <w:szCs w:val="24"/>
                              </w:rPr>
                            </w:pPr>
                            <w:r>
                              <w:rPr>
                                <w:b/>
                                <w:bCs/>
                                <w:caps/>
                                <w:color w:val="FFFFFF" w:themeColor="background1"/>
                                <w:sz w:val="24"/>
                                <w:szCs w:val="24"/>
                              </w:rPr>
                              <w:t>Inquire</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8399B" id="_x0000_s1037" style="position:absolute;margin-left:0;margin-top:0;width:42.5pt;height:132.9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" fillcolor="#009b28 [3204]" stroked="f" strokeweight="2pt">
                <v:textbox style="layout-flow:vertical;mso-layout-flow-alt:bottom-to-top">
                  <w:txbxContent>
                    <w:p w14:paraId="2A3FB9D1" w14:textId="65F9425D"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6</w:t>
                      </w:r>
                      <w:r w:rsidRPr="005555B9">
                        <w:rPr>
                          <w:b/>
                          <w:bCs/>
                          <w:noProof/>
                          <w:color w:val="FFFFFF" w:themeColor="background1"/>
                          <w:sz w:val="24"/>
                          <w:szCs w:val="24"/>
                        </w:rPr>
                        <w:fldChar w:fldCharType="end"/>
                      </w:r>
                    </w:p>
                    <w:p w14:paraId="69C853F3" w14:textId="374ACDEB" w:rsidR="000B4C2C" w:rsidRPr="0021399F" w:rsidRDefault="00DC7A71" w:rsidP="0021399F">
                      <w:pPr>
                        <w:spacing w:after="0"/>
                        <w:jc w:val="center"/>
                        <w:rPr>
                          <w:b/>
                          <w:bCs/>
                          <w:caps/>
                          <w:color w:val="FFFFFF" w:themeColor="background1"/>
                          <w:sz w:val="24"/>
                          <w:szCs w:val="24"/>
                        </w:rPr>
                      </w:pPr>
                      <w:r>
                        <w:rPr>
                          <w:b/>
                          <w:bCs/>
                          <w:caps/>
                          <w:color w:val="FFFFFF" w:themeColor="background1"/>
                          <w:sz w:val="24"/>
                          <w:szCs w:val="24"/>
                        </w:rPr>
                        <w:t>Inquire</w:t>
                      </w:r>
                    </w:p>
                  </w:txbxContent>
                </v:textbox>
                <w10:wrap anchorx="page" anchory="page"/>
              </v:rect>
            </w:pict>
          </mc:Fallback>
        </mc:AlternateContent>
      </w:r>
      <w:r>
        <w:rPr>
          <w:noProof/>
          <w:sz w:val="32"/>
          <w:szCs w:val="32"/>
        </w:rPr>
        <w:t xml:space="preserve">       Forces and sport</w:t>
      </w:r>
      <w:r w:rsidRPr="005555B9">
        <w:rPr>
          <w:noProof/>
          <w:sz w:val="32"/>
          <w:szCs w:val="32"/>
        </w:rPr>
        <w:t xml:space="preserve"> • Lesson </w:t>
      </w:r>
      <w:r w:rsidRPr="005555B9">
        <w:rPr>
          <w:noProof/>
          <w:sz w:val="32"/>
          <w:szCs w:val="32"/>
        </w:rPr>
        <w:fldChar w:fldCharType="begin"/>
      </w:r>
      <w:r w:rsidRPr="005555B9">
        <w:rPr>
          <w:noProof/>
          <w:sz w:val="32"/>
          <w:szCs w:val="32"/>
        </w:rPr>
        <w:instrText xml:space="preserve"> SEQ tasknum \c</w:instrText>
      </w:r>
      <w:r w:rsidRPr="005555B9">
        <w:rPr>
          <w:noProof/>
          <w:sz w:val="32"/>
          <w:szCs w:val="32"/>
        </w:rPr>
        <w:fldChar w:fldCharType="separate"/>
      </w:r>
      <w:r>
        <w:rPr>
          <w:noProof/>
          <w:sz w:val="32"/>
          <w:szCs w:val="32"/>
        </w:rPr>
        <w:t>6</w:t>
      </w:r>
      <w:r w:rsidRPr="005555B9">
        <w:rPr>
          <w:noProof/>
          <w:sz w:val="32"/>
          <w:szCs w:val="32"/>
        </w:rPr>
        <w:fldChar w:fldCharType="end"/>
      </w:r>
      <w:r w:rsidRPr="005555B9">
        <w:rPr>
          <w:noProof/>
          <w:sz w:val="32"/>
          <w:szCs w:val="32"/>
        </w:rPr>
        <w:t xml:space="preserve"> • Lesson</w:t>
      </w:r>
      <w:r w:rsidRPr="003F730F">
        <w:rPr>
          <w:noProof/>
          <w:sz w:val="32"/>
          <w:szCs w:val="32"/>
        </w:rPr>
        <w:t xml:space="preserve"> name</w:t>
      </w:r>
    </w:p>
    <w:tbl>
      <w:tblPr>
        <w:tblStyle w:val="AASETable"/>
        <w:tblW w:w="0" w:type="auto"/>
        <w:shd w:val="clear" w:color="auto" w:fill="B1F04A"/>
        <w:tblLook w:val="04A0" w:firstRow="1" w:lastRow="0" w:firstColumn="1" w:lastColumn="0" w:noHBand="0" w:noVBand="1"/>
      </w:tblPr>
      <w:tblGrid>
        <w:gridCol w:w="9854"/>
      </w:tblGrid>
      <w:tr w:rsidR="000B4C2C" w14:paraId="20CB8043" w14:textId="77777777" w:rsidTr="00014C99">
        <w:trPr>
          <w:cnfStyle w:val="100000000000" w:firstRow="1" w:lastRow="0" w:firstColumn="0" w:lastColumn="0" w:oddVBand="0" w:evenVBand="0" w:oddHBand="0" w:evenHBand="0" w:firstRowFirstColumn="0" w:firstRowLastColumn="0" w:lastRowFirstColumn="0" w:lastRowLastColumn="0"/>
        </w:trPr>
        <w:tc>
          <w:tcPr>
            <w:tcW w:w="9854" w:type="dxa"/>
            <w:shd w:val="clear" w:color="auto" w:fill="CAEBD7" w:themeFill="background2" w:themeFillTint="33"/>
          </w:tcPr>
          <w:p w14:paraId="7FC417A1" w14:textId="26B0B731" w:rsidR="000B4C2C" w:rsidRPr="005555B9" w:rsidRDefault="000B4C2C" w:rsidP="0073440B">
            <w:pPr>
              <w:rPr>
                <w:color w:val="000000" w:themeColor="text2"/>
                <w:szCs w:val="20"/>
              </w:rPr>
            </w:pPr>
            <w:r w:rsidRPr="005555B9">
              <w:rPr>
                <w:color w:val="000000" w:themeColor="text1"/>
                <w:szCs w:val="20"/>
              </w:rPr>
              <w:t xml:space="preserve">To read the most recent version of this lesson, download associated resources, and view embedded professional learning including classroom videos and work samples, visit: </w:t>
            </w:r>
            <w:hyperlink r:id="rId90" w:history="1">
              <w:r w:rsidR="00780442">
                <w:rPr>
                  <w:rStyle w:val="Hyperlink"/>
                  <w:sz w:val="20"/>
                  <w:szCs w:val="20"/>
                </w:rPr>
                <w:t>https://scienceconnections.edu.au/teaching-sequences/year-7/forces-sport/lesson-6-controlling-curve</w:t>
              </w:r>
            </w:hyperlink>
            <w:r w:rsidR="00522112">
              <w:rPr>
                <w:color w:val="auto"/>
                <w:szCs w:val="20"/>
              </w:rPr>
              <w:t xml:space="preserve"> </w:t>
            </w:r>
          </w:p>
        </w:tc>
      </w:tr>
    </w:tbl>
    <w:p w14:paraId="3A045F16" w14:textId="77777777" w:rsidR="000B4C2C" w:rsidRDefault="000B4C2C" w:rsidP="00AA7196"/>
    <w:p w14:paraId="54C0932D" w14:textId="77777777" w:rsidR="000B4C2C" w:rsidRDefault="000B4C2C" w:rsidP="004168AA">
      <w:pPr>
        <w:pStyle w:val="Heading1"/>
      </w:pPr>
      <w:r>
        <w:t>Lesson overview</w:t>
      </w:r>
    </w:p>
    <w:p w14:paraId="4BBC79EA" w14:textId="6A9EAEA5" w:rsidR="00522112" w:rsidRPr="00522112" w:rsidRDefault="00522112" w:rsidP="00522112">
      <w:r w:rsidRPr="00522112">
        <w:t>Students learn that gravitational force acts on balls in flight, changing their motion. </w:t>
      </w:r>
    </w:p>
    <w:p w14:paraId="402BD2B6" w14:textId="77777777" w:rsidR="000B4C2C" w:rsidRDefault="000B4C2C" w:rsidP="004168AA">
      <w:pPr>
        <w:pStyle w:val="Heading2"/>
      </w:pPr>
      <w:r>
        <w:t>Key learning goals</w:t>
      </w:r>
    </w:p>
    <w:p w14:paraId="48734C5A" w14:textId="578C1F87" w:rsidR="003C0160" w:rsidRPr="003C0160" w:rsidRDefault="003C0160" w:rsidP="003C0160">
      <w:pPr>
        <w:pStyle w:val="ListBullet"/>
        <w:numPr>
          <w:ilvl w:val="0"/>
          <w:numId w:val="0"/>
        </w:numPr>
        <w:ind w:left="284" w:hanging="284"/>
        <w:rPr>
          <w:lang w:eastAsia="en-AU"/>
        </w:rPr>
      </w:pPr>
      <w:r w:rsidRPr="003C0160">
        <w:rPr>
          <w:lang w:eastAsia="en-AU"/>
        </w:rPr>
        <w:t xml:space="preserve">Students will: </w:t>
      </w:r>
    </w:p>
    <w:p w14:paraId="0A450306" w14:textId="77777777" w:rsidR="003C0160" w:rsidRPr="003C0160" w:rsidRDefault="003C0160" w:rsidP="003C0160">
      <w:pPr>
        <w:pStyle w:val="ListBullet"/>
        <w:numPr>
          <w:ilvl w:val="0"/>
          <w:numId w:val="101"/>
        </w:numPr>
        <w:rPr>
          <w:lang w:eastAsia="en-AU"/>
        </w:rPr>
      </w:pPr>
      <w:r w:rsidRPr="003C0160">
        <w:rPr>
          <w:lang w:eastAsia="en-AU"/>
        </w:rPr>
        <w:t>demonstrate how gravitational force, acting as a net force, increases an object’s speed as it rolls down a ramp.</w:t>
      </w:r>
    </w:p>
    <w:p w14:paraId="1491A6FE" w14:textId="77777777" w:rsidR="003C0160" w:rsidRPr="003C0160" w:rsidRDefault="003C0160" w:rsidP="003C0160">
      <w:pPr>
        <w:pStyle w:val="ListBullet"/>
        <w:numPr>
          <w:ilvl w:val="0"/>
          <w:numId w:val="101"/>
        </w:numPr>
        <w:rPr>
          <w:lang w:eastAsia="en-AU"/>
        </w:rPr>
      </w:pPr>
      <w:r w:rsidRPr="003C0160">
        <w:rPr>
          <w:lang w:eastAsia="en-AU"/>
        </w:rPr>
        <w:t>develop the skills of collecting, transforming and analysing data from an investigation with a large sample size.</w:t>
      </w:r>
    </w:p>
    <w:p w14:paraId="32C01F63" w14:textId="77777777" w:rsidR="003C0160" w:rsidRPr="003C0160" w:rsidRDefault="003C0160" w:rsidP="003C0160">
      <w:pPr>
        <w:pStyle w:val="ListBullet"/>
        <w:numPr>
          <w:ilvl w:val="0"/>
          <w:numId w:val="101"/>
        </w:numPr>
        <w:rPr>
          <w:lang w:eastAsia="en-AU"/>
        </w:rPr>
      </w:pPr>
      <w:r w:rsidRPr="003C0160">
        <w:rPr>
          <w:lang w:eastAsia="en-AU"/>
        </w:rPr>
        <w:t>explain the trajectory of different passes, shots and kicks in sports and physical activities.</w:t>
      </w:r>
    </w:p>
    <w:p w14:paraId="0F80ECE3" w14:textId="77777777" w:rsidR="003C0160" w:rsidRPr="003C0160" w:rsidRDefault="003C0160" w:rsidP="003C0160">
      <w:pPr>
        <w:pStyle w:val="ListBullet"/>
        <w:numPr>
          <w:ilvl w:val="0"/>
          <w:numId w:val="0"/>
        </w:numPr>
        <w:ind w:left="284" w:hanging="284"/>
        <w:rPr>
          <w:lang w:eastAsia="en-AU"/>
        </w:rPr>
      </w:pPr>
      <w:r w:rsidRPr="003C0160">
        <w:rPr>
          <w:lang w:eastAsia="en-AU"/>
        </w:rPr>
        <w:t>Students will represent their understanding as they:</w:t>
      </w:r>
    </w:p>
    <w:p w14:paraId="600C84B9" w14:textId="77777777" w:rsidR="003C0160" w:rsidRPr="003C0160" w:rsidRDefault="003C0160" w:rsidP="003C0160">
      <w:pPr>
        <w:pStyle w:val="ListBullet"/>
        <w:numPr>
          <w:ilvl w:val="0"/>
          <w:numId w:val="102"/>
        </w:numPr>
        <w:rPr>
          <w:lang w:eastAsia="en-AU"/>
        </w:rPr>
      </w:pPr>
      <w:r w:rsidRPr="003C0160">
        <w:rPr>
          <w:lang w:eastAsia="en-AU"/>
        </w:rPr>
        <w:t>plan and conduct an investigation to determine that gravitational force acting on an object as it rolls down a ramp causes its speed to increase over time.</w:t>
      </w:r>
    </w:p>
    <w:p w14:paraId="5B4C9941" w14:textId="77777777" w:rsidR="003C0160" w:rsidRPr="003C0160" w:rsidRDefault="003C0160" w:rsidP="003C0160">
      <w:pPr>
        <w:pStyle w:val="ListBullet"/>
        <w:numPr>
          <w:ilvl w:val="0"/>
          <w:numId w:val="102"/>
        </w:numPr>
        <w:rPr>
          <w:lang w:eastAsia="en-AU"/>
        </w:rPr>
      </w:pPr>
      <w:r w:rsidRPr="003C0160">
        <w:rPr>
          <w:lang w:eastAsia="en-AU"/>
        </w:rPr>
        <w:t>collect, present, transform and analyse data from a large sample size.</w:t>
      </w:r>
    </w:p>
    <w:p w14:paraId="24A0299B" w14:textId="77777777" w:rsidR="003C0160" w:rsidRPr="003C0160" w:rsidRDefault="003C0160" w:rsidP="003C0160">
      <w:pPr>
        <w:pStyle w:val="ListBullet"/>
        <w:numPr>
          <w:ilvl w:val="0"/>
          <w:numId w:val="102"/>
        </w:numPr>
        <w:rPr>
          <w:lang w:eastAsia="en-AU"/>
        </w:rPr>
      </w:pPr>
      <w:r w:rsidRPr="003C0160">
        <w:rPr>
          <w:lang w:eastAsia="en-AU"/>
        </w:rPr>
        <w:t>use investigation findings to make inferences and draw conclusions about the action of gravitational force.</w:t>
      </w:r>
    </w:p>
    <w:p w14:paraId="2F68F4BA" w14:textId="77777777" w:rsidR="003C0160" w:rsidRPr="003C0160" w:rsidRDefault="003C0160" w:rsidP="003C0160">
      <w:pPr>
        <w:pStyle w:val="ListBullet"/>
        <w:numPr>
          <w:ilvl w:val="0"/>
          <w:numId w:val="102"/>
        </w:numPr>
        <w:rPr>
          <w:lang w:eastAsia="en-AU"/>
        </w:rPr>
      </w:pPr>
      <w:r w:rsidRPr="003C0160">
        <w:rPr>
          <w:lang w:eastAsia="en-AU"/>
        </w:rPr>
        <w:t>assess and explain the paths of different passes, shots and kicks.</w:t>
      </w:r>
    </w:p>
    <w:p w14:paraId="5718B5F4" w14:textId="77777777" w:rsidR="000B4C2C" w:rsidRDefault="000B4C2C" w:rsidP="004168AA">
      <w:pPr>
        <w:pStyle w:val="Heading2"/>
      </w:pPr>
      <w:r>
        <w:t>Assessment advice</w:t>
      </w:r>
    </w:p>
    <w:p w14:paraId="3D9C2DA9" w14:textId="35547F17" w:rsidR="00B328C2" w:rsidRPr="00B328C2" w:rsidRDefault="00B328C2" w:rsidP="00B328C2">
      <w:r w:rsidRPr="00B328C2">
        <w:t>In this lesson, assessment is formative.</w:t>
      </w:r>
    </w:p>
    <w:p w14:paraId="2B90882F" w14:textId="77777777" w:rsidR="00B328C2" w:rsidRPr="00B328C2" w:rsidRDefault="00B328C2" w:rsidP="00B328C2">
      <w:r w:rsidRPr="00B328C2">
        <w:t>Feedback might focus on students’ ability to:</w:t>
      </w:r>
    </w:p>
    <w:p w14:paraId="62C53A1B" w14:textId="77777777" w:rsidR="00B328C2" w:rsidRPr="00B328C2" w:rsidRDefault="00B328C2" w:rsidP="00B328C2">
      <w:pPr>
        <w:numPr>
          <w:ilvl w:val="0"/>
          <w:numId w:val="103"/>
        </w:numPr>
      </w:pPr>
      <w:r w:rsidRPr="00B328C2">
        <w:t>complete an investigation with a large sample size and collate and present data clearly.</w:t>
      </w:r>
    </w:p>
    <w:p w14:paraId="4352FF24" w14:textId="77777777" w:rsidR="00B328C2" w:rsidRPr="00B328C2" w:rsidRDefault="00B328C2" w:rsidP="00B328C2">
      <w:pPr>
        <w:numPr>
          <w:ilvl w:val="0"/>
          <w:numId w:val="103"/>
        </w:numPr>
      </w:pPr>
      <w:r w:rsidRPr="00B328C2">
        <w:t>transform data by calculating averages.</w:t>
      </w:r>
    </w:p>
    <w:p w14:paraId="6212E00B" w14:textId="77777777" w:rsidR="00B328C2" w:rsidRPr="00B328C2" w:rsidRDefault="00B328C2" w:rsidP="00B328C2">
      <w:pPr>
        <w:numPr>
          <w:ilvl w:val="0"/>
          <w:numId w:val="103"/>
        </w:numPr>
      </w:pPr>
      <w:r w:rsidRPr="00B328C2">
        <w:t>analyse data to describe patterns.</w:t>
      </w:r>
    </w:p>
    <w:p w14:paraId="0929E948" w14:textId="77777777" w:rsidR="00B328C2" w:rsidRPr="00B328C2" w:rsidRDefault="00B328C2" w:rsidP="00B328C2">
      <w:pPr>
        <w:numPr>
          <w:ilvl w:val="0"/>
          <w:numId w:val="103"/>
        </w:numPr>
      </w:pPr>
      <w:r w:rsidRPr="00B328C2">
        <w:t>assess the precision of data and methods to collect and present data from an investigation with a large sample size.</w:t>
      </w:r>
    </w:p>
    <w:p w14:paraId="27E7161F" w14:textId="77777777" w:rsidR="00B328C2" w:rsidRPr="00B328C2" w:rsidRDefault="00B328C2" w:rsidP="00B328C2">
      <w:pPr>
        <w:numPr>
          <w:ilvl w:val="0"/>
          <w:numId w:val="103"/>
        </w:numPr>
      </w:pPr>
      <w:r w:rsidRPr="00B328C2">
        <w:t>explain how the trajectory of a pass, shot or kick is controlled by gravitational force acting on the ball.</w:t>
      </w:r>
    </w:p>
    <w:p w14:paraId="6748681E" w14:textId="77777777" w:rsidR="00B328C2" w:rsidRPr="00B328C2" w:rsidRDefault="00B328C2" w:rsidP="00B328C2">
      <w:pPr>
        <w:rPr>
          <w:b/>
          <w:bCs/>
        </w:rPr>
      </w:pPr>
      <w:r w:rsidRPr="00B328C2">
        <w:rPr>
          <w:b/>
          <w:bCs/>
        </w:rPr>
        <w:t>Potential summative assessment</w:t>
      </w:r>
    </w:p>
    <w:p w14:paraId="5FCF4454" w14:textId="77777777" w:rsidR="00B328C2" w:rsidRPr="00B328C2" w:rsidRDefault="00B328C2" w:rsidP="00B328C2">
      <w:r w:rsidRPr="00B328C2">
        <w:t>Students working at the Achievement Standard should:</w:t>
      </w:r>
    </w:p>
    <w:p w14:paraId="2D7D26E7" w14:textId="77777777" w:rsidR="00B328C2" w:rsidRPr="00B328C2" w:rsidRDefault="00B328C2" w:rsidP="00B328C2">
      <w:pPr>
        <w:numPr>
          <w:ilvl w:val="0"/>
          <w:numId w:val="104"/>
        </w:numPr>
      </w:pPr>
      <w:r w:rsidRPr="00B328C2">
        <w:t>represent and explain the effects of forces acting on objects.</w:t>
      </w:r>
    </w:p>
    <w:p w14:paraId="354A4456" w14:textId="77777777" w:rsidR="00B328C2" w:rsidRPr="00B328C2" w:rsidRDefault="00B328C2" w:rsidP="00B328C2">
      <w:pPr>
        <w:numPr>
          <w:ilvl w:val="0"/>
          <w:numId w:val="104"/>
        </w:numPr>
      </w:pPr>
      <w:r w:rsidRPr="00B328C2">
        <w:t>conduct safe, reproducible investigations to test relationships.</w:t>
      </w:r>
    </w:p>
    <w:p w14:paraId="7D2C579A" w14:textId="77777777" w:rsidR="00B328C2" w:rsidRPr="00B328C2" w:rsidRDefault="00B328C2" w:rsidP="00B328C2">
      <w:pPr>
        <w:numPr>
          <w:ilvl w:val="0"/>
          <w:numId w:val="104"/>
        </w:numPr>
      </w:pPr>
      <w:r w:rsidRPr="00B328C2">
        <w:t>use equipment to generate and record data with precision.</w:t>
      </w:r>
    </w:p>
    <w:p w14:paraId="2929B046" w14:textId="77777777" w:rsidR="00B328C2" w:rsidRPr="00B328C2" w:rsidRDefault="00B328C2" w:rsidP="00B328C2">
      <w:pPr>
        <w:numPr>
          <w:ilvl w:val="0"/>
          <w:numId w:val="104"/>
        </w:numPr>
      </w:pPr>
      <w:r w:rsidRPr="00B328C2">
        <w:lastRenderedPageBreak/>
        <w:t>select and construct appropriate representations to organise and process data and information.</w:t>
      </w:r>
    </w:p>
    <w:p w14:paraId="3F5C34B0" w14:textId="77777777" w:rsidR="00B328C2" w:rsidRPr="00B328C2" w:rsidRDefault="00B328C2" w:rsidP="00B328C2">
      <w:pPr>
        <w:numPr>
          <w:ilvl w:val="0"/>
          <w:numId w:val="104"/>
        </w:numPr>
      </w:pPr>
      <w:r w:rsidRPr="00B328C2">
        <w:t>process data and information and analyse it to describe patterns, trends and relationships.</w:t>
      </w:r>
    </w:p>
    <w:p w14:paraId="4F5E13CF" w14:textId="77777777" w:rsidR="00B328C2" w:rsidRPr="00B328C2" w:rsidRDefault="00B328C2" w:rsidP="00B328C2">
      <w:pPr>
        <w:numPr>
          <w:ilvl w:val="0"/>
          <w:numId w:val="104"/>
        </w:numPr>
      </w:pPr>
      <w:r w:rsidRPr="00B328C2">
        <w:t>analyse methods and use evidence-based arguments to support claims.</w:t>
      </w:r>
    </w:p>
    <w:p w14:paraId="6A092662" w14:textId="6FC1695F" w:rsidR="000B4C2C" w:rsidRDefault="00B328C2" w:rsidP="003F730F">
      <w:r w:rsidRPr="00B328C2">
        <w:t xml:space="preserve">Refer to the Australian Curriculum content links on the </w:t>
      </w:r>
      <w:hyperlink r:id="rId91" w:history="1">
        <w:r w:rsidRPr="00B328C2">
          <w:rPr>
            <w:rStyle w:val="Hyperlink"/>
            <w:sz w:val="20"/>
          </w:rPr>
          <w:t>Our design decisions tab</w:t>
        </w:r>
      </w:hyperlink>
      <w:r w:rsidRPr="00B328C2">
        <w:t xml:space="preserve"> for further information.</w:t>
      </w:r>
    </w:p>
    <w:p w14:paraId="7C126825" w14:textId="77777777" w:rsidR="000B4C2C" w:rsidRPr="003F730F" w:rsidRDefault="000B4C2C" w:rsidP="003F730F">
      <w:pPr>
        <w:pStyle w:val="Heading2"/>
      </w:pPr>
      <w:r>
        <w:t>List of materials</w:t>
      </w:r>
    </w:p>
    <w:p w14:paraId="69325EE1" w14:textId="77777777" w:rsidR="000B4C2C" w:rsidRPr="003F730F" w:rsidRDefault="000B4C2C" w:rsidP="009F36EE">
      <w:pPr>
        <w:rPr>
          <w:b/>
          <w:bCs/>
          <w:lang w:eastAsia="en-AU"/>
        </w:rPr>
      </w:pPr>
      <w:r w:rsidRPr="003F730F">
        <w:rPr>
          <w:b/>
          <w:bCs/>
          <w:lang w:eastAsia="en-AU"/>
        </w:rPr>
        <w:t>Whole class</w:t>
      </w:r>
    </w:p>
    <w:p w14:paraId="4C6EDF4A" w14:textId="4BCBBC73" w:rsidR="000B4C2C" w:rsidRPr="005E2B44" w:rsidRDefault="005E2B44" w:rsidP="005E2B44">
      <w:pPr>
        <w:pStyle w:val="ListBullet"/>
        <w:rPr>
          <w:b/>
          <w:lang w:eastAsia="en-AU"/>
        </w:rPr>
      </w:pPr>
      <w:r w:rsidRPr="005E2B44">
        <w:rPr>
          <w:b/>
          <w:lang w:eastAsia="en-AU"/>
        </w:rPr>
        <w:t>Forces and sport Slides</w:t>
      </w:r>
    </w:p>
    <w:p w14:paraId="5478F5E5" w14:textId="77777777" w:rsidR="000B4C2C" w:rsidRPr="00142FDE" w:rsidRDefault="000B4C2C" w:rsidP="009F36EE">
      <w:pPr>
        <w:rPr>
          <w:lang w:eastAsia="en-AU"/>
        </w:rPr>
      </w:pPr>
      <w:r w:rsidRPr="003F730F">
        <w:rPr>
          <w:b/>
          <w:bCs/>
          <w:lang w:eastAsia="en-AU"/>
        </w:rPr>
        <w:t>Each group</w:t>
      </w:r>
      <w:r w:rsidRPr="00142FDE">
        <w:rPr>
          <w:lang w:eastAsia="en-AU"/>
        </w:rPr>
        <w:t> </w:t>
      </w:r>
    </w:p>
    <w:p w14:paraId="3EBB6EE5" w14:textId="2A204955" w:rsidR="00F771B5" w:rsidRPr="00F771B5" w:rsidRDefault="00F771B5" w:rsidP="00F771B5">
      <w:pPr>
        <w:pStyle w:val="ListBullet"/>
        <w:rPr>
          <w:lang w:eastAsia="en-AU"/>
        </w:rPr>
      </w:pPr>
      <w:r w:rsidRPr="00F771B5">
        <w:rPr>
          <w:i/>
          <w:iCs/>
          <w:lang w:eastAsia="en-AU"/>
        </w:rPr>
        <w:t>Optional</w:t>
      </w:r>
      <w:r w:rsidRPr="00F771B5">
        <w:rPr>
          <w:lang w:eastAsia="en-AU"/>
        </w:rPr>
        <w:t>: Balls such as netballs, basketballs, footballs, tennis balls</w:t>
      </w:r>
    </w:p>
    <w:p w14:paraId="379A168B" w14:textId="77777777" w:rsidR="00F771B5" w:rsidRPr="00F771B5" w:rsidRDefault="00F771B5" w:rsidP="00F771B5">
      <w:pPr>
        <w:pStyle w:val="ListBullet"/>
        <w:rPr>
          <w:lang w:eastAsia="en-AU"/>
        </w:rPr>
      </w:pPr>
      <w:r w:rsidRPr="00F771B5">
        <w:rPr>
          <w:lang w:eastAsia="en-AU"/>
        </w:rPr>
        <w:t>A wooden ramp or a long cardboard tube cut in half to use as a ramp</w:t>
      </w:r>
    </w:p>
    <w:p w14:paraId="2D5F93AF" w14:textId="77777777" w:rsidR="00F771B5" w:rsidRPr="00F771B5" w:rsidRDefault="00F771B5" w:rsidP="00F771B5">
      <w:pPr>
        <w:pStyle w:val="ListBullet"/>
        <w:rPr>
          <w:lang w:eastAsia="en-AU"/>
        </w:rPr>
      </w:pPr>
      <w:r w:rsidRPr="00F771B5">
        <w:rPr>
          <w:lang w:eastAsia="en-AU"/>
        </w:rPr>
        <w:t>A book to raise the ramp</w:t>
      </w:r>
    </w:p>
    <w:p w14:paraId="46B17B76" w14:textId="77777777" w:rsidR="00F771B5" w:rsidRPr="00F771B5" w:rsidRDefault="00F771B5" w:rsidP="00F771B5">
      <w:pPr>
        <w:pStyle w:val="ListBullet"/>
        <w:rPr>
          <w:lang w:eastAsia="en-AU"/>
        </w:rPr>
      </w:pPr>
      <w:r w:rsidRPr="00F771B5">
        <w:rPr>
          <w:lang w:eastAsia="en-AU"/>
        </w:rPr>
        <w:t>Metre ruler/tape measure</w:t>
      </w:r>
    </w:p>
    <w:p w14:paraId="21DA445F" w14:textId="77777777" w:rsidR="00F771B5" w:rsidRPr="00F771B5" w:rsidRDefault="00F771B5" w:rsidP="00F771B5">
      <w:pPr>
        <w:pStyle w:val="ListBullet"/>
        <w:rPr>
          <w:lang w:eastAsia="en-AU"/>
        </w:rPr>
      </w:pPr>
      <w:r w:rsidRPr="00F771B5">
        <w:rPr>
          <w:lang w:eastAsia="en-AU"/>
        </w:rPr>
        <w:t>Marble or ball bearing</w:t>
      </w:r>
    </w:p>
    <w:p w14:paraId="4D7DB692" w14:textId="77777777" w:rsidR="00F771B5" w:rsidRPr="00F771B5" w:rsidRDefault="00F771B5" w:rsidP="00F771B5">
      <w:pPr>
        <w:pStyle w:val="ListBullet"/>
        <w:rPr>
          <w:lang w:eastAsia="en-AU"/>
        </w:rPr>
      </w:pPr>
      <w:r w:rsidRPr="00F771B5">
        <w:rPr>
          <w:lang w:eastAsia="en-AU"/>
        </w:rPr>
        <w:t>Marker/pencil</w:t>
      </w:r>
    </w:p>
    <w:p w14:paraId="3F7E2E21" w14:textId="5D3C9D31" w:rsidR="000B4C2C" w:rsidRDefault="00F771B5" w:rsidP="00F771B5">
      <w:pPr>
        <w:pStyle w:val="ListBullet"/>
        <w:rPr>
          <w:lang w:eastAsia="en-AU"/>
        </w:rPr>
      </w:pPr>
      <w:r w:rsidRPr="00F771B5">
        <w:rPr>
          <w:lang w:eastAsia="en-AU"/>
        </w:rPr>
        <w:t>Timer</w:t>
      </w:r>
    </w:p>
    <w:p w14:paraId="66BC7CF4" w14:textId="77777777" w:rsidR="000B4C2C" w:rsidRPr="00142FDE" w:rsidRDefault="000B4C2C" w:rsidP="003F730F">
      <w:pPr>
        <w:rPr>
          <w:lang w:eastAsia="en-AU"/>
        </w:rPr>
      </w:pPr>
      <w:r w:rsidRPr="003F730F">
        <w:rPr>
          <w:b/>
          <w:bCs/>
          <w:lang w:eastAsia="en-AU"/>
        </w:rPr>
        <w:t xml:space="preserve">Each </w:t>
      </w:r>
      <w:r>
        <w:rPr>
          <w:b/>
          <w:bCs/>
          <w:lang w:eastAsia="en-AU"/>
        </w:rPr>
        <w:t>student</w:t>
      </w:r>
    </w:p>
    <w:p w14:paraId="5013CA69" w14:textId="5841E347" w:rsidR="00010B70" w:rsidRPr="00010B70" w:rsidRDefault="00010B70" w:rsidP="00010B70">
      <w:pPr>
        <w:pStyle w:val="ListBullet"/>
        <w:rPr>
          <w:lang w:eastAsia="en-AU"/>
        </w:rPr>
      </w:pPr>
      <w:r w:rsidRPr="00010B70">
        <w:rPr>
          <w:lang w:eastAsia="en-AU"/>
        </w:rPr>
        <w:t>Individual science notebook</w:t>
      </w:r>
    </w:p>
    <w:p w14:paraId="22490686" w14:textId="77777777" w:rsidR="00010B70" w:rsidRPr="00010B70" w:rsidRDefault="00010B70" w:rsidP="00010B70">
      <w:pPr>
        <w:pStyle w:val="ListBullet"/>
        <w:rPr>
          <w:lang w:eastAsia="en-AU"/>
        </w:rPr>
      </w:pPr>
      <w:r w:rsidRPr="00010B70">
        <w:rPr>
          <w:b/>
          <w:bCs/>
          <w:lang w:eastAsia="en-AU"/>
        </w:rPr>
        <w:t>Gravitational force investigation planner Resource sheet</w:t>
      </w:r>
    </w:p>
    <w:p w14:paraId="68129C17" w14:textId="78D32B9B" w:rsidR="000B4C2C" w:rsidRPr="00142FDE" w:rsidRDefault="00010B70" w:rsidP="00010B70">
      <w:pPr>
        <w:pStyle w:val="ListBullet"/>
        <w:rPr>
          <w:lang w:eastAsia="en-AU"/>
        </w:rPr>
      </w:pPr>
      <w:r w:rsidRPr="00010B70">
        <w:rPr>
          <w:b/>
          <w:bCs/>
          <w:lang w:eastAsia="en-AU"/>
        </w:rPr>
        <w:t xml:space="preserve">Forces and sport Poster </w:t>
      </w:r>
      <w:r w:rsidRPr="00010B70">
        <w:rPr>
          <w:lang w:eastAsia="en-AU"/>
        </w:rPr>
        <w:t>(issued in Lesson 1</w:t>
      </w:r>
    </w:p>
    <w:p w14:paraId="2CFB1D6F" w14:textId="77777777" w:rsidR="000B4C2C" w:rsidRDefault="000B4C2C" w:rsidP="004168AA"/>
    <w:tbl>
      <w:tblPr>
        <w:tblStyle w:val="AASETable"/>
        <w:tblW w:w="0" w:type="auto"/>
        <w:tblLook w:val="04A0" w:firstRow="1" w:lastRow="0" w:firstColumn="1" w:lastColumn="0" w:noHBand="0" w:noVBand="1"/>
      </w:tblPr>
      <w:tblGrid>
        <w:gridCol w:w="3284"/>
        <w:gridCol w:w="3285"/>
        <w:gridCol w:w="3285"/>
      </w:tblGrid>
      <w:tr w:rsidR="000B4C2C" w14:paraId="00972BEA" w14:textId="77777777" w:rsidTr="0073440B">
        <w:trPr>
          <w:cnfStyle w:val="100000000000" w:firstRow="1" w:lastRow="0" w:firstColumn="0" w:lastColumn="0" w:oddVBand="0" w:evenVBand="0" w:oddHBand="0" w:evenHBand="0" w:firstRowFirstColumn="0" w:firstRowLastColumn="0" w:lastRowFirstColumn="0" w:lastRowLastColumn="0"/>
        </w:trPr>
        <w:tc>
          <w:tcPr>
            <w:tcW w:w="3284" w:type="dxa"/>
          </w:tcPr>
          <w:p w14:paraId="38A50790" w14:textId="77777777" w:rsidR="000B4C2C" w:rsidRPr="00975818" w:rsidRDefault="000B4C2C" w:rsidP="0073440B">
            <w:pPr>
              <w:spacing w:after="0"/>
              <w:rPr>
                <w:b/>
                <w:bCs/>
              </w:rPr>
            </w:pPr>
            <w:r w:rsidRPr="00975818">
              <w:rPr>
                <w:b/>
                <w:bCs/>
              </w:rPr>
              <w:t xml:space="preserve">Lesson </w:t>
            </w:r>
            <w:r>
              <w:rPr>
                <w:b/>
                <w:bCs/>
              </w:rPr>
              <w:t>r</w:t>
            </w:r>
            <w:r w:rsidRPr="00975818">
              <w:rPr>
                <w:b/>
                <w:bCs/>
              </w:rPr>
              <w:t>outine</w:t>
            </w:r>
          </w:p>
        </w:tc>
        <w:tc>
          <w:tcPr>
            <w:tcW w:w="3285" w:type="dxa"/>
          </w:tcPr>
          <w:p w14:paraId="2E1FE9CB" w14:textId="77777777" w:rsidR="000B4C2C" w:rsidRPr="00975818" w:rsidRDefault="000B4C2C" w:rsidP="0073440B">
            <w:pPr>
              <w:spacing w:after="0"/>
              <w:rPr>
                <w:b/>
                <w:bCs/>
              </w:rPr>
            </w:pPr>
            <w:r w:rsidRPr="00975818">
              <w:rPr>
                <w:b/>
                <w:bCs/>
              </w:rPr>
              <w:t>Estimated time</w:t>
            </w:r>
          </w:p>
        </w:tc>
        <w:tc>
          <w:tcPr>
            <w:tcW w:w="3285" w:type="dxa"/>
          </w:tcPr>
          <w:p w14:paraId="1958D95B" w14:textId="77777777" w:rsidR="000B4C2C" w:rsidRPr="00975818" w:rsidRDefault="000B4C2C" w:rsidP="0073440B">
            <w:pPr>
              <w:spacing w:after="0"/>
              <w:rPr>
                <w:b/>
                <w:bCs/>
              </w:rPr>
            </w:pPr>
            <w:r w:rsidRPr="00975818">
              <w:rPr>
                <w:b/>
                <w:bCs/>
              </w:rPr>
              <w:t>Task type</w:t>
            </w:r>
          </w:p>
        </w:tc>
      </w:tr>
      <w:tr w:rsidR="000B4C2C" w14:paraId="1EBEF99B"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427C57CB" w14:textId="4D0CF131" w:rsidR="000B4C2C" w:rsidRDefault="000B4C2C" w:rsidP="003F730F">
            <w:pPr>
              <w:spacing w:after="0"/>
            </w:pPr>
            <w:r>
              <w:t>R</w:t>
            </w:r>
            <w:r w:rsidR="00010B70">
              <w:t>e-orient</w:t>
            </w:r>
          </w:p>
        </w:tc>
        <w:tc>
          <w:tcPr>
            <w:tcW w:w="3285" w:type="dxa"/>
          </w:tcPr>
          <w:p w14:paraId="3740F1E5" w14:textId="3C3F435F" w:rsidR="000B4C2C" w:rsidRDefault="000A2BCA" w:rsidP="003F730F">
            <w:pPr>
              <w:spacing w:after="0"/>
            </w:pPr>
            <w:r>
              <w:t>5</w:t>
            </w:r>
            <w:r w:rsidR="000B4C2C">
              <w:t xml:space="preserve"> minutes</w:t>
            </w:r>
          </w:p>
        </w:tc>
        <w:tc>
          <w:tcPr>
            <w:tcW w:w="3285" w:type="dxa"/>
          </w:tcPr>
          <w:p w14:paraId="518CB9C1" w14:textId="673AD1DC" w:rsidR="000B4C2C" w:rsidRDefault="000B4C2C" w:rsidP="003F730F">
            <w:pPr>
              <w:spacing w:after="0"/>
            </w:pPr>
            <w:r>
              <w:t>Whole class</w:t>
            </w:r>
          </w:p>
        </w:tc>
      </w:tr>
      <w:tr w:rsidR="00010B70" w14:paraId="3EAE8B82"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3F851DDE" w14:textId="47ABE34C" w:rsidR="00010B70" w:rsidRDefault="00FA421F" w:rsidP="003F730F">
            <w:pPr>
              <w:spacing w:after="0"/>
            </w:pPr>
            <w:r>
              <w:t>Question</w:t>
            </w:r>
          </w:p>
        </w:tc>
        <w:tc>
          <w:tcPr>
            <w:tcW w:w="3285" w:type="dxa"/>
          </w:tcPr>
          <w:p w14:paraId="70D79820" w14:textId="6D4DAD04" w:rsidR="00010B70" w:rsidRDefault="003D2C21" w:rsidP="003F730F">
            <w:pPr>
              <w:spacing w:after="0"/>
            </w:pPr>
            <w:r w:rsidRPr="003D2C21">
              <w:t>10 minutes</w:t>
            </w:r>
          </w:p>
        </w:tc>
        <w:tc>
          <w:tcPr>
            <w:tcW w:w="3285" w:type="dxa"/>
          </w:tcPr>
          <w:p w14:paraId="19F3F299" w14:textId="2FA1C40C" w:rsidR="00010B70" w:rsidRDefault="003D2C21" w:rsidP="003F730F">
            <w:pPr>
              <w:spacing w:after="0"/>
            </w:pPr>
            <w:r>
              <w:t>Whole class</w:t>
            </w:r>
          </w:p>
        </w:tc>
      </w:tr>
      <w:tr w:rsidR="00010B70" w14:paraId="0C09442E"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7FEBEB28" w14:textId="7E1E328D" w:rsidR="00010B70" w:rsidRDefault="00E522F2" w:rsidP="003F730F">
            <w:pPr>
              <w:spacing w:after="0"/>
            </w:pPr>
            <w:r w:rsidRPr="00E522F2">
              <w:t>Investigate</w:t>
            </w:r>
          </w:p>
        </w:tc>
        <w:tc>
          <w:tcPr>
            <w:tcW w:w="3285" w:type="dxa"/>
          </w:tcPr>
          <w:p w14:paraId="18A94755" w14:textId="7BBC21A7" w:rsidR="00010B70" w:rsidRDefault="00B062CE" w:rsidP="003F730F">
            <w:pPr>
              <w:spacing w:after="0"/>
            </w:pPr>
            <w:r w:rsidRPr="00B062CE">
              <w:t>25 minutes</w:t>
            </w:r>
          </w:p>
        </w:tc>
        <w:tc>
          <w:tcPr>
            <w:tcW w:w="3285" w:type="dxa"/>
          </w:tcPr>
          <w:p w14:paraId="31224DA3" w14:textId="2D4D7477" w:rsidR="00010B70" w:rsidRDefault="00B062CE" w:rsidP="003F730F">
            <w:pPr>
              <w:spacing w:after="0"/>
            </w:pPr>
            <w:r w:rsidRPr="00B062CE">
              <w:t>Whole class/Small group</w:t>
            </w:r>
          </w:p>
        </w:tc>
      </w:tr>
      <w:tr w:rsidR="00010B70" w14:paraId="73649B0D"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71F5816B" w14:textId="6A9EEA47" w:rsidR="00010B70" w:rsidRDefault="009823AD" w:rsidP="003F730F">
            <w:pPr>
              <w:spacing w:after="0"/>
            </w:pPr>
            <w:r w:rsidRPr="009823AD">
              <w:t>Integrate</w:t>
            </w:r>
          </w:p>
        </w:tc>
        <w:tc>
          <w:tcPr>
            <w:tcW w:w="3285" w:type="dxa"/>
          </w:tcPr>
          <w:p w14:paraId="7272E9F8" w14:textId="5E66CFF5" w:rsidR="00010B70" w:rsidRDefault="00B062CE" w:rsidP="003F730F">
            <w:pPr>
              <w:spacing w:after="0"/>
            </w:pPr>
            <w:r w:rsidRPr="00B062CE">
              <w:t>20 minutes</w:t>
            </w:r>
          </w:p>
        </w:tc>
        <w:tc>
          <w:tcPr>
            <w:tcW w:w="3285" w:type="dxa"/>
          </w:tcPr>
          <w:p w14:paraId="3D86B1ED" w14:textId="76600E02" w:rsidR="00010B70" w:rsidRDefault="00B062CE" w:rsidP="003F730F">
            <w:pPr>
              <w:spacing w:after="0"/>
            </w:pPr>
            <w:r w:rsidRPr="00B062CE">
              <w:t>Whole class/Small group</w:t>
            </w:r>
          </w:p>
        </w:tc>
      </w:tr>
    </w:tbl>
    <w:p w14:paraId="1F7A76A5" w14:textId="77777777" w:rsidR="000B4C2C" w:rsidRDefault="000B4C2C" w:rsidP="004168AA">
      <w:pPr>
        <w:sectPr w:rsidR="000B4C2C" w:rsidSect="000B4C2C">
          <w:headerReference w:type="default" r:id="rId92"/>
          <w:footerReference w:type="even" r:id="rId93"/>
          <w:footerReference w:type="default" r:id="rId94"/>
          <w:footerReference w:type="first" r:id="rId95"/>
          <w:pgSz w:w="11906" w:h="16838" w:code="9"/>
          <w:pgMar w:top="454" w:right="1021" w:bottom="1304" w:left="1021" w:header="624" w:footer="284" w:gutter="0"/>
          <w:cols w:space="708"/>
          <w:docGrid w:linePitch="360"/>
        </w:sectPr>
      </w:pPr>
    </w:p>
    <w:p w14:paraId="3826486C" w14:textId="622DEB94" w:rsidR="000B4C2C" w:rsidRDefault="00193DD1" w:rsidP="004168AA">
      <w:pPr>
        <w:pStyle w:val="Heading1"/>
      </w:pPr>
      <w:r>
        <w:lastRenderedPageBreak/>
        <w:t xml:space="preserve">Inquire </w:t>
      </w:r>
    </w:p>
    <w:p w14:paraId="2FB51EB8" w14:textId="2975265F" w:rsidR="000B4C2C" w:rsidRPr="003F730F" w:rsidRDefault="000B4C2C" w:rsidP="004168AA">
      <w:pPr>
        <w:pStyle w:val="Heading2"/>
        <w:rPr>
          <w:b w:val="0"/>
          <w:bCs/>
        </w:rPr>
      </w:pPr>
      <w:r>
        <w:t>R</w:t>
      </w:r>
      <w:r w:rsidR="00193DD1">
        <w:t>e-orient</w:t>
      </w:r>
    </w:p>
    <w:p w14:paraId="26509D19" w14:textId="68ACCCA4" w:rsidR="008205A0" w:rsidRPr="008205A0" w:rsidRDefault="008205A0" w:rsidP="008205A0">
      <w:r w:rsidRPr="008205A0">
        <w:t xml:space="preserve">Recall the previous lesson that focused on friction, where students investigated the effect of different surfaces on motion. </w:t>
      </w:r>
    </w:p>
    <w:p w14:paraId="7DA78200" w14:textId="77777777" w:rsidR="008205A0" w:rsidRPr="008205A0" w:rsidRDefault="008205A0" w:rsidP="008205A0">
      <w:r w:rsidRPr="008205A0">
        <w:t>(Slide 61) Refer to the table on the slide to recall how surfaces can reduce or increase the friction experienced, and the resulting changes in motion. Invite students to provide examples to complete each row of the table.</w:t>
      </w:r>
    </w:p>
    <w:p w14:paraId="1E332380" w14:textId="77777777" w:rsidR="008205A0" w:rsidRPr="008205A0" w:rsidRDefault="008205A0" w:rsidP="008205A0">
      <w:r w:rsidRPr="008205A0">
        <w:t xml:space="preserve">Invite students to use the </w:t>
      </w:r>
      <w:r w:rsidRPr="008205A0">
        <w:rPr>
          <w:b/>
          <w:bCs/>
        </w:rPr>
        <w:t>Forces and sport Poster</w:t>
      </w:r>
      <w:r w:rsidRPr="008205A0">
        <w:t xml:space="preserve"> to:</w:t>
      </w:r>
    </w:p>
    <w:p w14:paraId="2AE5B5C0" w14:textId="77777777" w:rsidR="008205A0" w:rsidRPr="008205A0" w:rsidRDefault="008205A0" w:rsidP="008205A0">
      <w:pPr>
        <w:numPr>
          <w:ilvl w:val="0"/>
          <w:numId w:val="105"/>
        </w:numPr>
      </w:pPr>
      <w:r w:rsidRPr="008205A0">
        <w:t>identify two examples of different surfaces or equipment decreasing the frictional force between two objects (the ice skater at bottom right, the smooth surface used for bowling at the centre of the poster). Explain what happens to motion in each example.</w:t>
      </w:r>
    </w:p>
    <w:p w14:paraId="52683742" w14:textId="274C6D3D" w:rsidR="000B4C2C" w:rsidRDefault="008205A0" w:rsidP="004168AA">
      <w:pPr>
        <w:numPr>
          <w:ilvl w:val="0"/>
          <w:numId w:val="105"/>
        </w:numPr>
      </w:pPr>
      <w:r w:rsidRPr="008205A0">
        <w:t>identify two examples of frictional force decreasing motion (the rhinoceros blocking the rabbit at bottom left, the boulder being climbed at top middle). Explain how and why motion is impacted.</w:t>
      </w:r>
    </w:p>
    <w:p w14:paraId="031CC495" w14:textId="77777777" w:rsidR="000B4C2C" w:rsidRDefault="000B4C2C" w:rsidP="004168AA"/>
    <w:p w14:paraId="01AE474C" w14:textId="2DCB3EE5" w:rsidR="000B4C2C" w:rsidRPr="003F730F" w:rsidRDefault="00A519CC" w:rsidP="003F730F">
      <w:pPr>
        <w:pStyle w:val="Heading2"/>
        <w:rPr>
          <w:b w:val="0"/>
          <w:bCs/>
        </w:rPr>
      </w:pPr>
      <w:r w:rsidRPr="00A519CC">
        <w:t>Question</w:t>
      </w:r>
      <w:r>
        <w:t xml:space="preserve"> </w:t>
      </w:r>
      <w:r w:rsidR="000B4C2C">
        <w:t xml:space="preserve">• </w:t>
      </w:r>
      <w:r w:rsidR="008205A0" w:rsidRPr="008205A0">
        <w:rPr>
          <w:b w:val="0"/>
          <w:bCs/>
        </w:rPr>
        <w:t xml:space="preserve">Gravitational force </w:t>
      </w:r>
    </w:p>
    <w:p w14:paraId="5C16CA03" w14:textId="355C5628" w:rsidR="00A519CC" w:rsidRPr="00A519CC" w:rsidRDefault="00A519CC" w:rsidP="00A519CC">
      <w:r w:rsidRPr="00A519CC">
        <w:t xml:space="preserve">(Slide 62) Using the images and student experiences, discuss how gravitational force affects motion. Invite students to describe how a ball moves after a kick, shot, or pass in a sport or physical activity, focusing on its motion through the air when it is acted on only by gravity (air resistance will not be considered in this lesson). </w:t>
      </w:r>
    </w:p>
    <w:p w14:paraId="7150AD6D" w14:textId="77777777" w:rsidR="00A519CC" w:rsidRPr="00A519CC" w:rsidRDefault="00A519CC" w:rsidP="00A519CC">
      <w:r w:rsidRPr="00A519CC">
        <w:t>If time permits, take students to an outdoor area and ask them, in small groups, to observe how the path and speed of a ball change when it is passed, kicked or thrown.</w:t>
      </w:r>
    </w:p>
    <w:p w14:paraId="3F1A34B8" w14:textId="77777777" w:rsidR="00A519CC" w:rsidRPr="00A519CC" w:rsidRDefault="00A519CC" w:rsidP="00A519CC">
      <w:r w:rsidRPr="00A519CC">
        <w:t>Guide students to recognise that:</w:t>
      </w:r>
    </w:p>
    <w:p w14:paraId="6B655613" w14:textId="77777777" w:rsidR="00A519CC" w:rsidRPr="00A519CC" w:rsidRDefault="00A519CC" w:rsidP="00A519CC">
      <w:pPr>
        <w:numPr>
          <w:ilvl w:val="0"/>
          <w:numId w:val="106"/>
        </w:numPr>
      </w:pPr>
      <w:r w:rsidRPr="00A519CC">
        <w:t>because the ball’s motion changes while it is in the air, a force must be acting on it.</w:t>
      </w:r>
    </w:p>
    <w:p w14:paraId="29A411F0" w14:textId="77777777" w:rsidR="00A519CC" w:rsidRPr="00A519CC" w:rsidRDefault="00A519CC" w:rsidP="00A519CC">
      <w:pPr>
        <w:numPr>
          <w:ilvl w:val="0"/>
          <w:numId w:val="106"/>
        </w:numPr>
      </w:pPr>
      <w:r w:rsidRPr="00A519CC">
        <w:t>the force acts continuously for the entire time the ball is in the air.</w:t>
      </w:r>
    </w:p>
    <w:p w14:paraId="1650E18F" w14:textId="77777777" w:rsidR="00A519CC" w:rsidRPr="00A519CC" w:rsidRDefault="00A519CC" w:rsidP="00A519CC">
      <w:pPr>
        <w:numPr>
          <w:ilvl w:val="0"/>
          <w:numId w:val="106"/>
        </w:numPr>
      </w:pPr>
      <w:r w:rsidRPr="00A519CC">
        <w:t>when</w:t>
      </w:r>
      <w:r w:rsidRPr="00CD125B">
        <w:rPr>
          <w:sz w:val="18"/>
          <w:szCs w:val="16"/>
        </w:rPr>
        <w:t xml:space="preserve"> </w:t>
      </w:r>
      <w:r w:rsidRPr="00A519CC">
        <w:t>a</w:t>
      </w:r>
      <w:r w:rsidRPr="00CD125B">
        <w:rPr>
          <w:sz w:val="18"/>
          <w:szCs w:val="16"/>
        </w:rPr>
        <w:t xml:space="preserve"> </w:t>
      </w:r>
      <w:r w:rsidRPr="00A519CC">
        <w:t>ball</w:t>
      </w:r>
      <w:r w:rsidRPr="00CD125B">
        <w:rPr>
          <w:sz w:val="18"/>
          <w:szCs w:val="16"/>
        </w:rPr>
        <w:t xml:space="preserve"> </w:t>
      </w:r>
      <w:r w:rsidRPr="00A519CC">
        <w:t>is</w:t>
      </w:r>
      <w:r w:rsidRPr="00CD125B">
        <w:rPr>
          <w:sz w:val="18"/>
          <w:szCs w:val="16"/>
        </w:rPr>
        <w:t xml:space="preserve"> </w:t>
      </w:r>
      <w:r w:rsidRPr="00A519CC">
        <w:t>thrown upwards</w:t>
      </w:r>
      <w:r w:rsidRPr="00CD125B">
        <w:rPr>
          <w:sz w:val="18"/>
          <w:szCs w:val="16"/>
        </w:rPr>
        <w:t xml:space="preserve"> (e.g. </w:t>
      </w:r>
      <w:r w:rsidRPr="00A519CC">
        <w:t>in a tennis serve</w:t>
      </w:r>
      <w:r w:rsidRPr="00CD125B">
        <w:rPr>
          <w:sz w:val="18"/>
          <w:szCs w:val="16"/>
        </w:rPr>
        <w:t>),</w:t>
      </w:r>
      <w:r w:rsidRPr="00A519CC">
        <w:t xml:space="preserve"> it rises, reaches a highest point</w:t>
      </w:r>
      <w:r w:rsidRPr="00CD125B">
        <w:rPr>
          <w:sz w:val="18"/>
          <w:szCs w:val="16"/>
        </w:rPr>
        <w:t>,</w:t>
      </w:r>
      <w:r w:rsidRPr="00A519CC">
        <w:t xml:space="preserve"> and then falls back down.</w:t>
      </w:r>
    </w:p>
    <w:p w14:paraId="37E9D55C" w14:textId="77777777" w:rsidR="00A519CC" w:rsidRPr="00A519CC" w:rsidRDefault="00A519CC" w:rsidP="00A519CC">
      <w:pPr>
        <w:numPr>
          <w:ilvl w:val="0"/>
          <w:numId w:val="106"/>
        </w:numPr>
      </w:pPr>
      <w:r w:rsidRPr="00A519CC">
        <w:t>the ball follows a curved path if projected forward.</w:t>
      </w:r>
    </w:p>
    <w:p w14:paraId="20AAFCEC" w14:textId="23A7E3DC" w:rsidR="00A519CC" w:rsidRPr="00A519CC" w:rsidRDefault="00A519CC" w:rsidP="00A519CC">
      <w:r w:rsidRPr="00A519CC">
        <w:rPr>
          <w:b/>
          <w:bCs/>
        </w:rPr>
        <w:t>Potential discussion prompts</w:t>
      </w:r>
    </w:p>
    <w:p w14:paraId="5AB59CAF" w14:textId="77777777" w:rsidR="00A519CC" w:rsidRPr="00A519CC" w:rsidRDefault="00A519CC" w:rsidP="00A519CC">
      <w:pPr>
        <w:numPr>
          <w:ilvl w:val="0"/>
          <w:numId w:val="107"/>
        </w:numPr>
      </w:pPr>
      <w:r w:rsidRPr="00A519CC">
        <w:rPr>
          <w:i/>
          <w:iCs/>
        </w:rPr>
        <w:t>When a ball is kicked or thrown, what is it doing while it is in the air?</w:t>
      </w:r>
    </w:p>
    <w:p w14:paraId="0448D333" w14:textId="77777777" w:rsidR="00A519CC" w:rsidRPr="00A519CC" w:rsidRDefault="00A519CC" w:rsidP="00A519CC">
      <w:pPr>
        <w:numPr>
          <w:ilvl w:val="1"/>
          <w:numId w:val="107"/>
        </w:numPr>
      </w:pPr>
      <w:r w:rsidRPr="00A519CC">
        <w:t>Moving forward, upward, sideways, slowing down, changing direction.</w:t>
      </w:r>
    </w:p>
    <w:p w14:paraId="78DAF509" w14:textId="77777777" w:rsidR="00A519CC" w:rsidRPr="00A519CC" w:rsidRDefault="00A519CC" w:rsidP="00A519CC">
      <w:pPr>
        <w:numPr>
          <w:ilvl w:val="0"/>
          <w:numId w:val="107"/>
        </w:numPr>
      </w:pPr>
      <w:r w:rsidRPr="00A519CC">
        <w:rPr>
          <w:i/>
          <w:iCs/>
        </w:rPr>
        <w:t xml:space="preserve">What is the direction at the start of motion? </w:t>
      </w:r>
    </w:p>
    <w:p w14:paraId="02F74C3D" w14:textId="77777777" w:rsidR="00A519CC" w:rsidRPr="00A519CC" w:rsidRDefault="00A519CC" w:rsidP="00A519CC">
      <w:pPr>
        <w:numPr>
          <w:ilvl w:val="0"/>
          <w:numId w:val="107"/>
        </w:numPr>
      </w:pPr>
      <w:r w:rsidRPr="00A519CC">
        <w:rPr>
          <w:i/>
          <w:iCs/>
        </w:rPr>
        <w:t>How does the speed change as the ball moves?</w:t>
      </w:r>
    </w:p>
    <w:p w14:paraId="64347E46" w14:textId="77777777" w:rsidR="00A519CC" w:rsidRPr="00A519CC" w:rsidRDefault="00A519CC" w:rsidP="00A519CC">
      <w:pPr>
        <w:numPr>
          <w:ilvl w:val="0"/>
          <w:numId w:val="107"/>
        </w:numPr>
      </w:pPr>
      <w:r w:rsidRPr="00A519CC">
        <w:rPr>
          <w:i/>
          <w:iCs/>
        </w:rPr>
        <w:t>How does the height of the ball change over time?</w:t>
      </w:r>
    </w:p>
    <w:p w14:paraId="4CDD3386" w14:textId="77777777" w:rsidR="00A519CC" w:rsidRPr="00A519CC" w:rsidRDefault="00A519CC" w:rsidP="00A519CC">
      <w:pPr>
        <w:numPr>
          <w:ilvl w:val="0"/>
          <w:numId w:val="107"/>
        </w:numPr>
      </w:pPr>
      <w:r w:rsidRPr="00A519CC">
        <w:rPr>
          <w:i/>
          <w:iCs/>
        </w:rPr>
        <w:t>In netball, how can a player use gravity to help the ball fall into the netball ring?</w:t>
      </w:r>
    </w:p>
    <w:p w14:paraId="5D0E8254" w14:textId="77777777" w:rsidR="00A519CC" w:rsidRPr="00A519CC" w:rsidRDefault="00A519CC" w:rsidP="00A519CC">
      <w:pPr>
        <w:numPr>
          <w:ilvl w:val="0"/>
          <w:numId w:val="107"/>
        </w:numPr>
      </w:pPr>
      <w:r w:rsidRPr="00A519CC">
        <w:rPr>
          <w:i/>
          <w:iCs/>
        </w:rPr>
        <w:t>In AFL, when a player kicks the ball long, what shape does the path usually look like?</w:t>
      </w:r>
    </w:p>
    <w:p w14:paraId="10AACAE0" w14:textId="77777777" w:rsidR="00A519CC" w:rsidRPr="00A519CC" w:rsidRDefault="00A519CC" w:rsidP="00A519CC">
      <w:pPr>
        <w:numPr>
          <w:ilvl w:val="0"/>
          <w:numId w:val="107"/>
        </w:numPr>
      </w:pPr>
      <w:r w:rsidRPr="00A519CC">
        <w:rPr>
          <w:i/>
          <w:iCs/>
        </w:rPr>
        <w:t>In a tennis serve, even before the ball starts coming down, how do players know it will come back down?</w:t>
      </w:r>
    </w:p>
    <w:p w14:paraId="0335BE9B" w14:textId="77777777" w:rsidR="00A519CC" w:rsidRPr="00A519CC" w:rsidRDefault="00A519CC" w:rsidP="00A519CC">
      <w:pPr>
        <w:numPr>
          <w:ilvl w:val="0"/>
          <w:numId w:val="107"/>
        </w:numPr>
      </w:pPr>
      <w:r w:rsidRPr="00A519CC">
        <w:rPr>
          <w:i/>
          <w:iCs/>
        </w:rPr>
        <w:t>How could a steady downward force explain those changes?</w:t>
      </w:r>
    </w:p>
    <w:p w14:paraId="3FDE01DF" w14:textId="77777777" w:rsidR="00A519CC" w:rsidRPr="00A519CC" w:rsidRDefault="00A519CC" w:rsidP="00A519CC">
      <w:pPr>
        <w:numPr>
          <w:ilvl w:val="0"/>
          <w:numId w:val="107"/>
        </w:numPr>
      </w:pPr>
      <w:r w:rsidRPr="00A519CC">
        <w:rPr>
          <w:i/>
          <w:iCs/>
        </w:rPr>
        <w:t>Is the ball being pushed by the player while it is in the air?</w:t>
      </w:r>
    </w:p>
    <w:p w14:paraId="42FA9F61" w14:textId="77777777" w:rsidR="00A519CC" w:rsidRPr="00A519CC" w:rsidRDefault="00A519CC" w:rsidP="00A519CC">
      <w:pPr>
        <w:numPr>
          <w:ilvl w:val="0"/>
          <w:numId w:val="107"/>
        </w:numPr>
      </w:pPr>
      <w:r w:rsidRPr="00A519CC">
        <w:rPr>
          <w:i/>
          <w:iCs/>
        </w:rPr>
        <w:t>So, if nothing is touching the ball, what is still affecting its motion?</w:t>
      </w:r>
    </w:p>
    <w:p w14:paraId="462064F1" w14:textId="77777777" w:rsidR="00A519CC" w:rsidRPr="00A519CC" w:rsidRDefault="00A519CC" w:rsidP="00A519CC">
      <w:r w:rsidRPr="00A519CC">
        <w:t xml:space="preserve">(Slide 63) Explain that in this lesson students are going to understand more about gravitational force and apply it to sports and physical activities to include on their infographic. </w:t>
      </w:r>
    </w:p>
    <w:p w14:paraId="7C306683" w14:textId="6D397E45" w:rsidR="000B4C2C" w:rsidRDefault="00A519CC" w:rsidP="004168AA">
      <w:r w:rsidRPr="00A519CC">
        <w:rPr>
          <w:b/>
          <w:bCs/>
        </w:rPr>
        <w:t>Pose the question:</w:t>
      </w:r>
      <w:r w:rsidRPr="00A519CC">
        <w:t xml:space="preserve"> </w:t>
      </w:r>
      <w:r w:rsidRPr="00A519CC">
        <w:rPr>
          <w:i/>
          <w:iCs/>
        </w:rPr>
        <w:t>How does gravitational force affect motion?</w:t>
      </w:r>
    </w:p>
    <w:p w14:paraId="67D9A791" w14:textId="32315276" w:rsidR="000B4C2C" w:rsidRPr="003F730F" w:rsidRDefault="00355595" w:rsidP="003F730F">
      <w:pPr>
        <w:pStyle w:val="Heading2"/>
        <w:rPr>
          <w:b w:val="0"/>
          <w:bCs/>
        </w:rPr>
      </w:pPr>
      <w:r w:rsidRPr="00355595">
        <w:lastRenderedPageBreak/>
        <w:t xml:space="preserve">Investigate </w:t>
      </w:r>
      <w:r w:rsidR="000B4C2C">
        <w:t xml:space="preserve">• </w:t>
      </w:r>
      <w:r w:rsidR="00DF5050" w:rsidRPr="00DF5050">
        <w:rPr>
          <w:b w:val="0"/>
          <w:bCs/>
        </w:rPr>
        <w:t>Gravitational force and motion</w:t>
      </w:r>
    </w:p>
    <w:p w14:paraId="50E94DB9" w14:textId="4029909F" w:rsidR="008D763A" w:rsidRPr="008D763A" w:rsidRDefault="008D763A" w:rsidP="008D763A">
      <w:r w:rsidRPr="008D763A">
        <w:t>(Slide 64) Introduce students to a description of gravitational force, focusing on magnitude, direction and possible representations:</w:t>
      </w:r>
    </w:p>
    <w:p w14:paraId="21578D06" w14:textId="77777777" w:rsidR="008D763A" w:rsidRPr="008D763A" w:rsidRDefault="008D763A" w:rsidP="008D763A">
      <w:pPr>
        <w:numPr>
          <w:ilvl w:val="0"/>
          <w:numId w:val="108"/>
        </w:numPr>
      </w:pPr>
      <w:r w:rsidRPr="008D763A">
        <w:t>Magnitude: At Earth’s surface, gravity exerts 9.8 N of force on every kilogram of mass.</w:t>
      </w:r>
    </w:p>
    <w:p w14:paraId="36C9D85A" w14:textId="77777777" w:rsidR="008D763A" w:rsidRPr="008D763A" w:rsidRDefault="008D763A" w:rsidP="008D763A">
      <w:pPr>
        <w:numPr>
          <w:ilvl w:val="0"/>
          <w:numId w:val="108"/>
        </w:numPr>
      </w:pPr>
      <w:r w:rsidRPr="008D763A">
        <w:t>Direction: Gravitational force near Earth’s surface always acts downward, pulling objects toward the centre of the Earth.</w:t>
      </w:r>
    </w:p>
    <w:p w14:paraId="787DBEDF" w14:textId="77777777" w:rsidR="008D763A" w:rsidRPr="008D763A" w:rsidRDefault="008D763A" w:rsidP="008D763A">
      <w:pPr>
        <w:numPr>
          <w:ilvl w:val="0"/>
          <w:numId w:val="108"/>
        </w:numPr>
      </w:pPr>
      <w:r w:rsidRPr="008D763A">
        <w:t xml:space="preserve">Representations: </w:t>
      </w:r>
    </w:p>
    <w:p w14:paraId="0B106A79" w14:textId="77777777" w:rsidR="008D763A" w:rsidRPr="008D763A" w:rsidRDefault="008D763A" w:rsidP="008D763A">
      <w:pPr>
        <w:numPr>
          <w:ilvl w:val="1"/>
          <w:numId w:val="108"/>
        </w:numPr>
      </w:pPr>
      <w:r w:rsidRPr="008D763A">
        <w:t>Draw arrows pointing to the centre of the Earth, showing that the force acts vertically downwards at all locations.</w:t>
      </w:r>
    </w:p>
    <w:p w14:paraId="0FD1685F" w14:textId="7E3509F6" w:rsidR="008D763A" w:rsidRPr="008D763A" w:rsidRDefault="00FB16D0" w:rsidP="008D763A">
      <w:r>
        <w:rPr>
          <w:noProof/>
        </w:rPr>
        <w:drawing>
          <wp:inline distT="0" distB="0" distL="0" distR="0" wp14:anchorId="55CC37FA" wp14:editId="7F826626">
            <wp:extent cx="4227185" cy="1594511"/>
            <wp:effectExtent l="0" t="0" r="2540" b="5715"/>
            <wp:docPr id="203913132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t="8931" b="6426"/>
                    <a:stretch>
                      <a:fillRect/>
                    </a:stretch>
                  </pic:blipFill>
                  <pic:spPr bwMode="auto">
                    <a:xfrm>
                      <a:off x="0" y="0"/>
                      <a:ext cx="4234482" cy="1597264"/>
                    </a:xfrm>
                    <a:prstGeom prst="rect">
                      <a:avLst/>
                    </a:prstGeom>
                    <a:noFill/>
                    <a:ln>
                      <a:noFill/>
                    </a:ln>
                    <a:extLst>
                      <a:ext uri="{53640926-AAD7-44D8-BBD7-CCE9431645EC}">
                        <a14:shadowObscured xmlns:a14="http://schemas.microsoft.com/office/drawing/2010/main"/>
                      </a:ext>
                    </a:extLst>
                  </pic:spPr>
                </pic:pic>
              </a:graphicData>
            </a:graphic>
          </wp:inline>
        </w:drawing>
      </w:r>
      <w:r w:rsidRPr="008D763A">
        <w:t xml:space="preserve"> </w:t>
      </w:r>
    </w:p>
    <w:p w14:paraId="6F9DB1C4" w14:textId="77777777" w:rsidR="008D763A" w:rsidRPr="008D763A" w:rsidRDefault="008D763A" w:rsidP="008D763A">
      <w:pPr>
        <w:numPr>
          <w:ilvl w:val="1"/>
          <w:numId w:val="109"/>
        </w:numPr>
      </w:pPr>
      <w:r w:rsidRPr="008D763A">
        <w:t>Draw a single arrow pointing downwards to show gravitational force acting on an object.</w:t>
      </w:r>
    </w:p>
    <w:p w14:paraId="0FB9A152" w14:textId="7C2B8333" w:rsidR="008D763A" w:rsidRPr="008D763A" w:rsidRDefault="00FB16D0" w:rsidP="008D763A">
      <w:r>
        <w:rPr>
          <w:noProof/>
        </w:rPr>
        <w:drawing>
          <wp:inline distT="0" distB="0" distL="0" distR="0" wp14:anchorId="019CA0DF" wp14:editId="216D4236">
            <wp:extent cx="1828800" cy="2020277"/>
            <wp:effectExtent l="0" t="0" r="0" b="0"/>
            <wp:docPr id="319959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836040" cy="2028275"/>
                    </a:xfrm>
                    <a:prstGeom prst="rect">
                      <a:avLst/>
                    </a:prstGeom>
                    <a:noFill/>
                    <a:ln>
                      <a:noFill/>
                    </a:ln>
                  </pic:spPr>
                </pic:pic>
              </a:graphicData>
            </a:graphic>
          </wp:inline>
        </w:drawing>
      </w:r>
      <w:r w:rsidRPr="008D763A">
        <w:t xml:space="preserve"> </w:t>
      </w:r>
    </w:p>
    <w:p w14:paraId="5F6E76AB" w14:textId="77777777" w:rsidR="008D763A" w:rsidRPr="008D763A" w:rsidRDefault="008D763A" w:rsidP="008D763A">
      <w:r w:rsidRPr="008D763A">
        <w:rPr>
          <w:rFonts w:ascii="Segoe UI Symbol" w:hAnsi="Segoe UI Symbol" w:cs="Segoe UI Symbol"/>
        </w:rPr>
        <w:t>✎</w:t>
      </w:r>
      <w:r w:rsidRPr="008D763A">
        <w:t>STUDENT NOTES: Write a description of gravitational force.</w:t>
      </w:r>
    </w:p>
    <w:p w14:paraId="2BCB5A96" w14:textId="77777777" w:rsidR="008D763A" w:rsidRPr="008D763A" w:rsidRDefault="008D763A" w:rsidP="008D763A">
      <w:r w:rsidRPr="008D763A">
        <w:t>Introduce that the action of gravitational force on objects in sports and physical activities can be investigated using a simple model of a marble moving down a ramp. Explain that as the marble is acted upon only by gravitational force, we can find out more about this force if the motion or speed of the marble is measured.</w:t>
      </w:r>
    </w:p>
    <w:p w14:paraId="335EE584" w14:textId="77777777" w:rsidR="008D763A" w:rsidRPr="008D763A" w:rsidRDefault="008D763A" w:rsidP="008D763A">
      <w:r w:rsidRPr="008D763A">
        <w:t xml:space="preserve">(Slide 65) Show how the investigation is to be completed by demonstrating the following steps: </w:t>
      </w:r>
    </w:p>
    <w:p w14:paraId="5A97B532" w14:textId="77777777" w:rsidR="008D763A" w:rsidRPr="008D763A" w:rsidRDefault="008D763A" w:rsidP="008D763A">
      <w:pPr>
        <w:numPr>
          <w:ilvl w:val="0"/>
          <w:numId w:val="110"/>
        </w:numPr>
      </w:pPr>
      <w:r w:rsidRPr="008D763A">
        <w:t xml:space="preserve">Prop one end of the ramp/tube on a book to create a slope of approximately 10-20 degrees. This investigation will work better if the slope is not too steep. </w:t>
      </w:r>
    </w:p>
    <w:p w14:paraId="090F1A81" w14:textId="77777777" w:rsidR="008D763A" w:rsidRPr="008D763A" w:rsidRDefault="008D763A" w:rsidP="008D763A">
      <w:pPr>
        <w:numPr>
          <w:ilvl w:val="0"/>
          <w:numId w:val="110"/>
        </w:numPr>
      </w:pPr>
      <w:r w:rsidRPr="008D763A">
        <w:t xml:space="preserve">Mark a starting point on the higher end of the ramp, to be used in all trials. </w:t>
      </w:r>
    </w:p>
    <w:p w14:paraId="23788A73" w14:textId="77777777" w:rsidR="008D763A" w:rsidRPr="008D763A" w:rsidRDefault="008D763A" w:rsidP="008D763A">
      <w:pPr>
        <w:numPr>
          <w:ilvl w:val="0"/>
          <w:numId w:val="110"/>
        </w:numPr>
      </w:pPr>
      <w:r w:rsidRPr="008D763A">
        <w:t>Place the marble on the starting point (but do not let it go yet).</w:t>
      </w:r>
    </w:p>
    <w:p w14:paraId="62643178" w14:textId="77777777" w:rsidR="008D763A" w:rsidRPr="008D763A" w:rsidRDefault="008D763A" w:rsidP="008D763A">
      <w:pPr>
        <w:numPr>
          <w:ilvl w:val="0"/>
          <w:numId w:val="110"/>
        </w:numPr>
      </w:pPr>
      <w:r w:rsidRPr="008D763A">
        <w:t xml:space="preserve">Simultaneously start the timer and let the marble roll down the ramp for one second. </w:t>
      </w:r>
    </w:p>
    <w:p w14:paraId="38CAC4AD" w14:textId="77777777" w:rsidR="008D763A" w:rsidRPr="008D763A" w:rsidRDefault="008D763A" w:rsidP="008D763A">
      <w:pPr>
        <w:numPr>
          <w:ilvl w:val="0"/>
          <w:numId w:val="110"/>
        </w:numPr>
      </w:pPr>
      <w:r w:rsidRPr="008D763A">
        <w:t>Mark the location of the marble on the ramp at one second.</w:t>
      </w:r>
    </w:p>
    <w:p w14:paraId="55E7F2E5" w14:textId="77777777" w:rsidR="008D763A" w:rsidRPr="008D763A" w:rsidRDefault="008D763A" w:rsidP="008D763A">
      <w:pPr>
        <w:numPr>
          <w:ilvl w:val="0"/>
          <w:numId w:val="110"/>
        </w:numPr>
      </w:pPr>
      <w:r w:rsidRPr="008D763A">
        <w:t>Measure the distance between the marked starting point and the location of the marble after one second (the distance the marble travelled in one second). Record this distance.</w:t>
      </w:r>
    </w:p>
    <w:p w14:paraId="3E5E110F" w14:textId="77777777" w:rsidR="008D763A" w:rsidRPr="008D763A" w:rsidRDefault="008D763A" w:rsidP="008D763A">
      <w:r w:rsidRPr="008D763A">
        <w:t>Demonstrate three runs of the test, drawing a line on the ramp each time to mark the distance travelled by the marble after one second.</w:t>
      </w:r>
    </w:p>
    <w:p w14:paraId="39C14C6F" w14:textId="77777777" w:rsidR="008D763A" w:rsidRPr="008D763A" w:rsidRDefault="008D763A" w:rsidP="008D763A">
      <w:r w:rsidRPr="008D763A">
        <w:lastRenderedPageBreak/>
        <w:t>(Slide 66) Draw students’ attention to the difficulty of determining the marble’s exact position after one second. With reference to the slide, define “variation” and “outliers”:</w:t>
      </w:r>
    </w:p>
    <w:p w14:paraId="479E0BF3" w14:textId="77777777" w:rsidR="008D763A" w:rsidRPr="008D763A" w:rsidRDefault="008D763A" w:rsidP="008D763A">
      <w:pPr>
        <w:numPr>
          <w:ilvl w:val="0"/>
          <w:numId w:val="111"/>
        </w:numPr>
      </w:pPr>
      <w:r w:rsidRPr="008D763A">
        <w:t>Variation refers to how spread out the data points in an investigation are from each other.</w:t>
      </w:r>
    </w:p>
    <w:p w14:paraId="153D4A03" w14:textId="77777777" w:rsidR="008D763A" w:rsidRPr="008D763A" w:rsidRDefault="008D763A" w:rsidP="008D763A">
      <w:pPr>
        <w:numPr>
          <w:ilvl w:val="0"/>
          <w:numId w:val="111"/>
        </w:numPr>
      </w:pPr>
      <w:r w:rsidRPr="008D763A">
        <w:t xml:space="preserve">An outlier is a data point that is significantly different from the other points in the data set. </w:t>
      </w:r>
    </w:p>
    <w:p w14:paraId="6B4D1BAC" w14:textId="77777777" w:rsidR="008D763A" w:rsidRPr="008D763A" w:rsidRDefault="008D763A" w:rsidP="008D763A">
      <w:r w:rsidRPr="008D763A">
        <w:t xml:space="preserve">Discuss sources of measurement uncertainty that could have led to the variation observed, such as the differences in the release of the marble and the reaction time involved in starting the timer and judging the marble’s position on the ramp after one second. </w:t>
      </w:r>
    </w:p>
    <w:p w14:paraId="082B7360" w14:textId="77777777" w:rsidR="008D763A" w:rsidRPr="008D763A" w:rsidRDefault="008D763A" w:rsidP="008D763A">
      <w:r w:rsidRPr="008D763A">
        <w:rPr>
          <w:rFonts w:ascii="Segoe UI Symbol" w:hAnsi="Segoe UI Symbol" w:cs="Segoe UI Symbol"/>
        </w:rPr>
        <w:t>✎</w:t>
      </w:r>
      <w:r w:rsidRPr="008D763A">
        <w:t>STUDENT NOTES: Define data variation and outlier.</w:t>
      </w:r>
    </w:p>
    <w:p w14:paraId="05F5CDEB" w14:textId="77777777" w:rsidR="008D763A" w:rsidRPr="008D763A" w:rsidRDefault="008D763A" w:rsidP="008D763A">
      <w:r w:rsidRPr="008D763A">
        <w:t>(Slide 67) Define “reliable data”: reliable data is achieved when the data points consistently show low variation. Invite students to suggest how the variation in the measurement data could be improved. Guide students to suggest:</w:t>
      </w:r>
    </w:p>
    <w:p w14:paraId="41E97202" w14:textId="77777777" w:rsidR="008D763A" w:rsidRPr="008D763A" w:rsidRDefault="008D763A" w:rsidP="008D763A">
      <w:pPr>
        <w:numPr>
          <w:ilvl w:val="0"/>
          <w:numId w:val="112"/>
        </w:numPr>
      </w:pPr>
      <w:r w:rsidRPr="008D763A">
        <w:t>repeating the experiment multiple times (a large sample size).</w:t>
      </w:r>
    </w:p>
    <w:p w14:paraId="33C79510" w14:textId="77777777" w:rsidR="008D763A" w:rsidRPr="008D763A" w:rsidRDefault="008D763A" w:rsidP="008D763A">
      <w:pPr>
        <w:numPr>
          <w:ilvl w:val="0"/>
          <w:numId w:val="112"/>
        </w:numPr>
      </w:pPr>
      <w:r w:rsidRPr="008D763A">
        <w:t>identifying and potentially excluding outliers or trials where an error is known to have occurred.</w:t>
      </w:r>
    </w:p>
    <w:p w14:paraId="0AAE5497" w14:textId="77777777" w:rsidR="008D763A" w:rsidRPr="008D763A" w:rsidRDefault="008D763A" w:rsidP="008D763A">
      <w:r w:rsidRPr="008D763A">
        <w:rPr>
          <w:rFonts w:ascii="Segoe UI Symbol" w:hAnsi="Segoe UI Symbol" w:cs="Segoe UI Symbol"/>
        </w:rPr>
        <w:t>✎</w:t>
      </w:r>
      <w:r w:rsidRPr="008D763A">
        <w:t>STUDENT NOTES: Explain the importance of a large sample size in identifying outliers and errors.</w:t>
      </w:r>
    </w:p>
    <w:p w14:paraId="5CEFED29" w14:textId="77777777" w:rsidR="008D763A" w:rsidRPr="008D763A" w:rsidRDefault="008D763A" w:rsidP="008D763A">
      <w:r w:rsidRPr="008D763A">
        <w:t xml:space="preserve">Provide students with a copy of the </w:t>
      </w:r>
      <w:r w:rsidRPr="008D763A">
        <w:rPr>
          <w:b/>
          <w:bCs/>
        </w:rPr>
        <w:t>Gravitational force investigation planner Resource sheet.</w:t>
      </w:r>
    </w:p>
    <w:p w14:paraId="7B6A2298" w14:textId="77777777" w:rsidR="008D763A" w:rsidRPr="008D763A" w:rsidRDefault="008D763A" w:rsidP="008D763A">
      <w:r w:rsidRPr="008D763A">
        <w:t>Allow students time to develop a procedure to improve reliability by repeating the release of the marble and measuring the distance travelled multiple times to determine the best way to control variables and take consistent measurements.</w:t>
      </w:r>
    </w:p>
    <w:p w14:paraId="31BE2638" w14:textId="77777777" w:rsidR="008D763A" w:rsidRPr="008D763A" w:rsidRDefault="008D763A" w:rsidP="008D763A">
      <w:r w:rsidRPr="008D763A">
        <w:rPr>
          <w:rFonts w:ascii="Segoe UI Symbol" w:hAnsi="Segoe UI Symbol" w:cs="Segoe UI Symbol"/>
        </w:rPr>
        <w:t>✎</w:t>
      </w:r>
      <w:r w:rsidRPr="008D763A">
        <w:t xml:space="preserve">STUDENT NOTES: Write a procedure to collect reliable data, account for any risks, and describe how to control variables. </w:t>
      </w:r>
    </w:p>
    <w:p w14:paraId="66CCF5B4" w14:textId="77777777" w:rsidR="008D763A" w:rsidRPr="008D763A" w:rsidRDefault="008D763A" w:rsidP="008D763A">
      <w:r w:rsidRPr="008D763A">
        <w:t>Allow students time to use their new procedure to conduct the experiment and record the distance the marble rolls down the ramp after one second (the opportunity to complete up to ten trials is given in Table 1).</w:t>
      </w:r>
    </w:p>
    <w:p w14:paraId="5FFADF8B" w14:textId="77777777" w:rsidR="008D763A" w:rsidRPr="008D763A" w:rsidRDefault="008D763A" w:rsidP="008D763A">
      <w:r w:rsidRPr="008D763A">
        <w:rPr>
          <w:rFonts w:ascii="Segoe UI Symbol" w:hAnsi="Segoe UI Symbol" w:cs="Segoe UI Symbol"/>
        </w:rPr>
        <w:t>✎</w:t>
      </w:r>
      <w:r w:rsidRPr="008D763A">
        <w:t>STUDENT NOTES: Record the measured distances in Table 1. Calculate the average distance travelled.</w:t>
      </w:r>
    </w:p>
    <w:p w14:paraId="365EB994" w14:textId="77777777" w:rsidR="008D763A" w:rsidRPr="008D763A" w:rsidRDefault="008D763A" w:rsidP="008D763A">
      <w:r w:rsidRPr="008D763A">
        <w:t xml:space="preserve">(Slide 68) </w:t>
      </w:r>
      <w:r w:rsidRPr="008D763A">
        <w:rPr>
          <w:b/>
          <w:bCs/>
        </w:rPr>
        <w:t>Pose the question:</w:t>
      </w:r>
      <w:r w:rsidRPr="008D763A">
        <w:t xml:space="preserve"> </w:t>
      </w:r>
      <w:r w:rsidRPr="008D763A">
        <w:rPr>
          <w:i/>
          <w:iCs/>
        </w:rPr>
        <w:t>Will the distance travelled by the marble double if the time doubles (to two seconds)?</w:t>
      </w:r>
    </w:p>
    <w:p w14:paraId="6B0233B0" w14:textId="77777777" w:rsidR="008D763A" w:rsidRPr="008D763A" w:rsidRDefault="008D763A" w:rsidP="008D763A">
      <w:r w:rsidRPr="008D763A">
        <w:t>(Slide 69) Discuss the possible outcomes of this experiment, including:</w:t>
      </w:r>
    </w:p>
    <w:p w14:paraId="4E85C75F" w14:textId="77777777" w:rsidR="008D763A" w:rsidRPr="008D763A" w:rsidRDefault="008D763A" w:rsidP="008D763A">
      <w:pPr>
        <w:numPr>
          <w:ilvl w:val="0"/>
          <w:numId w:val="113"/>
        </w:numPr>
      </w:pPr>
      <w:r w:rsidRPr="008D763A">
        <w:t>the distance travelled will double (suggesting the marble’s speed does not change over time).</w:t>
      </w:r>
    </w:p>
    <w:p w14:paraId="7D3E58A8" w14:textId="77777777" w:rsidR="008D763A" w:rsidRPr="008D763A" w:rsidRDefault="008D763A" w:rsidP="008D763A">
      <w:pPr>
        <w:numPr>
          <w:ilvl w:val="0"/>
          <w:numId w:val="113"/>
        </w:numPr>
      </w:pPr>
      <w:r w:rsidRPr="008D763A">
        <w:t>the distance travelled will be less than double (suggesting the marble slows down).</w:t>
      </w:r>
    </w:p>
    <w:p w14:paraId="5BDC1A5E" w14:textId="77777777" w:rsidR="008D763A" w:rsidRPr="008D763A" w:rsidRDefault="008D763A" w:rsidP="008D763A">
      <w:pPr>
        <w:numPr>
          <w:ilvl w:val="0"/>
          <w:numId w:val="113"/>
        </w:numPr>
      </w:pPr>
      <w:r w:rsidRPr="008D763A">
        <w:t>the distance travelled will be more than double (suggesting the marble speed is increasing/accelerating).</w:t>
      </w:r>
    </w:p>
    <w:p w14:paraId="25EC735F" w14:textId="77777777" w:rsidR="008D763A" w:rsidRPr="008D763A" w:rsidRDefault="008D763A" w:rsidP="008D763A">
      <w:r w:rsidRPr="008D763A">
        <w:rPr>
          <w:rFonts w:ascii="Segoe UI Symbol" w:hAnsi="Segoe UI Symbol" w:cs="Segoe UI Symbol"/>
        </w:rPr>
        <w:t>✎</w:t>
      </w:r>
      <w:r w:rsidRPr="008D763A">
        <w:t>STUDENT NOTES: Write a hypothesis for the experiment.</w:t>
      </w:r>
    </w:p>
    <w:p w14:paraId="7B12DA93" w14:textId="77777777" w:rsidR="008D763A" w:rsidRPr="008D763A" w:rsidRDefault="008D763A" w:rsidP="008D763A">
      <w:r w:rsidRPr="008D763A">
        <w:t>Allow students time to complete the experiment. The number of repeat trials required may vary based on the precision of their collected data.</w:t>
      </w:r>
    </w:p>
    <w:p w14:paraId="1D583C28" w14:textId="77777777" w:rsidR="008D763A" w:rsidRPr="008D763A" w:rsidRDefault="008D763A" w:rsidP="008D763A">
      <w:r w:rsidRPr="008D763A">
        <w:rPr>
          <w:rFonts w:ascii="Segoe UI Symbol" w:hAnsi="Segoe UI Symbol" w:cs="Segoe UI Symbol"/>
        </w:rPr>
        <w:t>✎</w:t>
      </w:r>
      <w:r w:rsidRPr="008D763A">
        <w:t>STUDENT NOTES: Record the measured distances in Table 2. Calculate the average distance travelled.</w:t>
      </w:r>
    </w:p>
    <w:p w14:paraId="5D087CA8" w14:textId="77777777" w:rsidR="008D763A" w:rsidRPr="008D763A" w:rsidRDefault="008D763A" w:rsidP="008D763A">
      <w:r w:rsidRPr="008D763A">
        <w:t>(Slide 70) Guide students to calculate the distance travelled in the interval between second 1 and second 2 by subtracting the average distance travelled in one second from the average distance travelled in two seconds.</w:t>
      </w:r>
    </w:p>
    <w:p w14:paraId="23FE56BF" w14:textId="24E7D4AE" w:rsidR="000B4C2C" w:rsidRDefault="008D763A" w:rsidP="004168AA">
      <w:r w:rsidRPr="008D763A">
        <w:rPr>
          <w:rFonts w:ascii="Segoe UI Symbol" w:hAnsi="Segoe UI Symbol" w:cs="Segoe UI Symbol"/>
        </w:rPr>
        <w:t>✎</w:t>
      </w:r>
      <w:r w:rsidRPr="008D763A">
        <w:t>STUDENT NOTES: Calculate the average distance travelled in the interval between second 1 and second 2 (Table 3).</w:t>
      </w:r>
    </w:p>
    <w:p w14:paraId="6F529488" w14:textId="77777777" w:rsidR="000B4C2C" w:rsidRDefault="000B4C2C" w:rsidP="004168AA"/>
    <w:p w14:paraId="4E19199F" w14:textId="0C92286D" w:rsidR="000B4C2C" w:rsidRPr="003F730F" w:rsidRDefault="009179D6" w:rsidP="003F730F">
      <w:pPr>
        <w:pStyle w:val="Heading2"/>
        <w:rPr>
          <w:b w:val="0"/>
          <w:bCs/>
        </w:rPr>
      </w:pPr>
      <w:r w:rsidRPr="009179D6">
        <w:t xml:space="preserve">Integrate </w:t>
      </w:r>
      <w:r w:rsidR="000B4C2C">
        <w:t xml:space="preserve">• </w:t>
      </w:r>
      <w:r w:rsidR="00CA778D" w:rsidRPr="00CA778D">
        <w:rPr>
          <w:b w:val="0"/>
          <w:bCs/>
        </w:rPr>
        <w:t xml:space="preserve">Connecting to sport &amp; physical activities </w:t>
      </w:r>
    </w:p>
    <w:p w14:paraId="7E4EF15A" w14:textId="49EA2AC3" w:rsidR="006040AD" w:rsidRPr="006040AD" w:rsidRDefault="006040AD" w:rsidP="006040AD">
      <w:r w:rsidRPr="006040AD">
        <w:t xml:space="preserve">Use the results to reach a class consensus that the distance the marble travelled was more than doubled when the time was doubled. </w:t>
      </w:r>
    </w:p>
    <w:p w14:paraId="358DFF8F" w14:textId="77777777" w:rsidR="006040AD" w:rsidRPr="006040AD" w:rsidRDefault="006040AD" w:rsidP="006040AD">
      <w:r w:rsidRPr="006040AD">
        <w:t xml:space="preserve">(Slide 71) Introduce the idea of “inference”: the logical process of reaching a conclusion, opinion, or educated guess based on available evidence, observations, and prior knowledge. Discuss the inferences that can be </w:t>
      </w:r>
      <w:r w:rsidRPr="006040AD">
        <w:lastRenderedPageBreak/>
        <w:t xml:space="preserve">made from the results of the marble’s motion: </w:t>
      </w:r>
    </w:p>
    <w:p w14:paraId="2391E027" w14:textId="77777777" w:rsidR="006040AD" w:rsidRPr="006040AD" w:rsidRDefault="006040AD" w:rsidP="006040AD">
      <w:pPr>
        <w:numPr>
          <w:ilvl w:val="0"/>
          <w:numId w:val="114"/>
        </w:numPr>
      </w:pPr>
      <w:r w:rsidRPr="006040AD">
        <w:t xml:space="preserve">Observation: Although the time intervals were the same, the marble travelled a larger distance in second 1 than second 2. </w:t>
      </w:r>
    </w:p>
    <w:p w14:paraId="2E50EB6C" w14:textId="77777777" w:rsidR="006040AD" w:rsidRPr="006040AD" w:rsidRDefault="006040AD" w:rsidP="006040AD">
      <w:pPr>
        <w:numPr>
          <w:ilvl w:val="0"/>
          <w:numId w:val="114"/>
        </w:numPr>
      </w:pPr>
      <w:r w:rsidRPr="006040AD">
        <w:t xml:space="preserve">Inference: This means that the marble must have been speeding up over time. </w:t>
      </w:r>
    </w:p>
    <w:p w14:paraId="71644B00" w14:textId="77777777" w:rsidR="006040AD" w:rsidRPr="006040AD" w:rsidRDefault="006040AD" w:rsidP="006040AD">
      <w:r w:rsidRPr="006040AD">
        <w:t>Discuss how a net force is needed to cause a change in speed. In this case, gravitational force was the net force.</w:t>
      </w:r>
    </w:p>
    <w:p w14:paraId="2F9E24C1" w14:textId="77777777" w:rsidR="006040AD" w:rsidRPr="006040AD" w:rsidRDefault="006040AD" w:rsidP="006040AD">
      <w:pPr>
        <w:numPr>
          <w:ilvl w:val="0"/>
          <w:numId w:val="115"/>
        </w:numPr>
      </w:pPr>
      <w:r w:rsidRPr="006040AD">
        <w:t>Inference: The marble’s motion was changing due to the gravitational force acting on it.</w:t>
      </w:r>
    </w:p>
    <w:p w14:paraId="60F4CD5D" w14:textId="77777777" w:rsidR="006040AD" w:rsidRPr="006040AD" w:rsidRDefault="006040AD" w:rsidP="006040AD">
      <w:pPr>
        <w:numPr>
          <w:ilvl w:val="0"/>
          <w:numId w:val="115"/>
        </w:numPr>
      </w:pPr>
      <w:r w:rsidRPr="006040AD">
        <w:t xml:space="preserve">Inference: Gravitational force causes the motion to change (speed up) as it is an </w:t>
      </w:r>
      <w:r w:rsidRPr="006040AD">
        <w:rPr>
          <w:b/>
          <w:bCs/>
        </w:rPr>
        <w:t>accelerating force</w:t>
      </w:r>
      <w:r w:rsidRPr="006040AD">
        <w:t xml:space="preserve"> (causing falling objects to increase their speed by about 10 metres per second every second). </w:t>
      </w:r>
    </w:p>
    <w:p w14:paraId="2A774D0A" w14:textId="77777777" w:rsidR="006040AD" w:rsidRPr="006040AD" w:rsidRDefault="006040AD" w:rsidP="006040AD">
      <w:r w:rsidRPr="006040AD">
        <w:rPr>
          <w:rFonts w:ascii="Segoe UI Symbol" w:hAnsi="Segoe UI Symbol" w:cs="Segoe UI Symbol"/>
        </w:rPr>
        <w:t>✎</w:t>
      </w:r>
      <w:r w:rsidRPr="006040AD">
        <w:t xml:space="preserve">STUDENT NOTES: Complete the analysis of results and the discussion questions on the </w:t>
      </w:r>
      <w:r w:rsidRPr="006040AD">
        <w:rPr>
          <w:b/>
          <w:bCs/>
        </w:rPr>
        <w:t>Gravitational force investigation planner Resource sheet.</w:t>
      </w:r>
      <w:r w:rsidRPr="006040AD">
        <w:t xml:space="preserve"> </w:t>
      </w:r>
    </w:p>
    <w:p w14:paraId="3DD353D2" w14:textId="77777777" w:rsidR="006040AD" w:rsidRPr="006040AD" w:rsidRDefault="006040AD" w:rsidP="006040AD">
      <w:r w:rsidRPr="006040AD">
        <w:rPr>
          <w:b/>
          <w:bCs/>
        </w:rPr>
        <w:t>Optional:</w:t>
      </w:r>
      <w:r w:rsidRPr="006040AD">
        <w:t xml:space="preserve"> Play</w:t>
      </w:r>
      <w:r w:rsidRPr="006040AD">
        <w:rPr>
          <w:i/>
          <w:iCs/>
        </w:rPr>
        <w:t xml:space="preserve"> Parndo </w:t>
      </w:r>
      <w:r w:rsidRPr="006040AD">
        <w:t>(“parn-do”). Playing this game allows students to experience the effects of gravity on a ball’s motion.</w:t>
      </w:r>
    </w:p>
    <w:p w14:paraId="6F437B4C" w14:textId="77777777" w:rsidR="006040AD" w:rsidRPr="006040AD" w:rsidRDefault="006040AD" w:rsidP="006040AD">
      <w:r w:rsidRPr="006040AD">
        <w:t xml:space="preserve">Explain that this ball game was played by Aboriginal people near Adelaide (Kaurna language) in South Australia. Possum skin was stuffed with dry grasses and charcoal to make the tennis ball-sized </w:t>
      </w:r>
      <w:r w:rsidRPr="006040AD">
        <w:rPr>
          <w:i/>
          <w:iCs/>
        </w:rPr>
        <w:t>parndo</w:t>
      </w:r>
      <w:r w:rsidRPr="006040AD">
        <w:t xml:space="preserve"> (ball). A </w:t>
      </w:r>
      <w:r w:rsidRPr="006040AD">
        <w:rPr>
          <w:i/>
          <w:iCs/>
        </w:rPr>
        <w:t>parndo</w:t>
      </w:r>
      <w:r w:rsidRPr="006040AD">
        <w:t xml:space="preserve"> is a “ball to play with” in the Kaurna language spoken in the southern parts of South Australia.</w:t>
      </w:r>
    </w:p>
    <w:p w14:paraId="0ADE14EA" w14:textId="2FE2E2E0" w:rsidR="006040AD" w:rsidRPr="006040AD" w:rsidRDefault="006040AD" w:rsidP="006F6169">
      <w:pPr>
        <w:pStyle w:val="Heading3"/>
      </w:pPr>
      <w:r w:rsidRPr="006040AD">
        <w:t>How to play Parndo</w:t>
      </w:r>
    </w:p>
    <w:p w14:paraId="04D503B1" w14:textId="77777777" w:rsidR="006040AD" w:rsidRPr="006040AD" w:rsidRDefault="006040AD" w:rsidP="006040AD">
      <w:r w:rsidRPr="006040AD">
        <w:rPr>
          <w:b/>
          <w:bCs/>
        </w:rPr>
        <w:t>(A) Larger team version:</w:t>
      </w:r>
      <w:r w:rsidRPr="006040AD">
        <w:t xml:space="preserve"> 12 players on a soccer or rugby field or 15 players on an Australian football field</w:t>
      </w:r>
    </w:p>
    <w:p w14:paraId="7AFB56FE" w14:textId="77777777" w:rsidR="006040AD" w:rsidRPr="006040AD" w:rsidRDefault="006040AD" w:rsidP="006040AD">
      <w:pPr>
        <w:numPr>
          <w:ilvl w:val="0"/>
          <w:numId w:val="116"/>
        </w:numPr>
      </w:pPr>
      <w:r w:rsidRPr="006040AD">
        <w:t xml:space="preserve">The players stand together in a circle or next to each other in a line. One of the players drops the </w:t>
      </w:r>
      <w:r w:rsidRPr="006040AD">
        <w:rPr>
          <w:i/>
          <w:iCs/>
        </w:rPr>
        <w:t>parndo</w:t>
      </w:r>
      <w:r w:rsidRPr="006040AD">
        <w:t xml:space="preserve"> to their foot and kicks it as high and straight up into the air as possible. </w:t>
      </w:r>
    </w:p>
    <w:p w14:paraId="1745493C" w14:textId="77777777" w:rsidR="006040AD" w:rsidRPr="006040AD" w:rsidRDefault="006040AD" w:rsidP="006040AD">
      <w:pPr>
        <w:numPr>
          <w:ilvl w:val="0"/>
          <w:numId w:val="116"/>
        </w:numPr>
      </w:pPr>
      <w:r w:rsidRPr="006040AD">
        <w:t xml:space="preserve">The players attempt to catch the </w:t>
      </w:r>
      <w:r w:rsidRPr="006040AD">
        <w:rPr>
          <w:i/>
          <w:iCs/>
        </w:rPr>
        <w:t xml:space="preserve">parndo, </w:t>
      </w:r>
      <w:r w:rsidRPr="006040AD">
        <w:t>minimising any physical contact between players.</w:t>
      </w:r>
    </w:p>
    <w:p w14:paraId="5817391E" w14:textId="77777777" w:rsidR="006040AD" w:rsidRPr="006040AD" w:rsidRDefault="006040AD" w:rsidP="006040AD">
      <w:pPr>
        <w:numPr>
          <w:ilvl w:val="0"/>
          <w:numId w:val="116"/>
        </w:numPr>
      </w:pPr>
      <w:r w:rsidRPr="006040AD">
        <w:t xml:space="preserve">Once the </w:t>
      </w:r>
      <w:r w:rsidRPr="006040AD">
        <w:rPr>
          <w:i/>
          <w:iCs/>
        </w:rPr>
        <w:t>parndo</w:t>
      </w:r>
      <w:r w:rsidRPr="006040AD">
        <w:t xml:space="preserve"> is caught, the player is free to kick it without interference. </w:t>
      </w:r>
    </w:p>
    <w:p w14:paraId="0DF72831" w14:textId="77777777" w:rsidR="006040AD" w:rsidRPr="006040AD" w:rsidRDefault="006040AD" w:rsidP="006040AD">
      <w:r w:rsidRPr="006040AD">
        <w:rPr>
          <w:b/>
          <w:bCs/>
        </w:rPr>
        <w:t xml:space="preserve">(B) Alternative team version: </w:t>
      </w:r>
      <w:r w:rsidRPr="006040AD">
        <w:t xml:space="preserve">Four to eight players in a 20 to 30-metre square area. </w:t>
      </w:r>
    </w:p>
    <w:p w14:paraId="5DCD8FAE" w14:textId="77777777" w:rsidR="006040AD" w:rsidRPr="006040AD" w:rsidRDefault="006040AD" w:rsidP="006040AD">
      <w:pPr>
        <w:numPr>
          <w:ilvl w:val="0"/>
          <w:numId w:val="117"/>
        </w:numPr>
      </w:pPr>
      <w:r w:rsidRPr="006040AD">
        <w:t xml:space="preserve">One of the players drops the </w:t>
      </w:r>
      <w:r w:rsidRPr="006040AD">
        <w:rPr>
          <w:i/>
          <w:iCs/>
        </w:rPr>
        <w:t>parndo</w:t>
      </w:r>
      <w:r w:rsidRPr="006040AD">
        <w:t xml:space="preserve"> to their foot and kicks it as high and straight up into the air as possible.</w:t>
      </w:r>
    </w:p>
    <w:p w14:paraId="320DE2AC" w14:textId="77777777" w:rsidR="006040AD" w:rsidRPr="006040AD" w:rsidRDefault="006040AD" w:rsidP="006040AD">
      <w:pPr>
        <w:numPr>
          <w:ilvl w:val="0"/>
          <w:numId w:val="117"/>
        </w:numPr>
      </w:pPr>
      <w:r w:rsidRPr="006040AD">
        <w:t xml:space="preserve">The players attempt to catch the </w:t>
      </w:r>
      <w:r w:rsidRPr="006040AD">
        <w:rPr>
          <w:i/>
          <w:iCs/>
        </w:rPr>
        <w:t xml:space="preserve">parndo, </w:t>
      </w:r>
      <w:r w:rsidRPr="006040AD">
        <w:t>minimising any physical contact between players.</w:t>
      </w:r>
    </w:p>
    <w:p w14:paraId="59BDBFDE" w14:textId="77777777" w:rsidR="006040AD" w:rsidRPr="006040AD" w:rsidRDefault="006040AD" w:rsidP="006040AD">
      <w:pPr>
        <w:numPr>
          <w:ilvl w:val="0"/>
          <w:numId w:val="117"/>
        </w:numPr>
      </w:pPr>
      <w:r w:rsidRPr="006040AD">
        <w:t xml:space="preserve">Once the </w:t>
      </w:r>
      <w:r w:rsidRPr="006040AD">
        <w:rPr>
          <w:i/>
          <w:iCs/>
        </w:rPr>
        <w:t>parndo</w:t>
      </w:r>
      <w:r w:rsidRPr="006040AD">
        <w:t xml:space="preserve"> is caught, it may be thrown/passed between players of the same team until the player holding the ball is touched or they can kick it into the air again. </w:t>
      </w:r>
    </w:p>
    <w:p w14:paraId="5F768A41" w14:textId="77777777" w:rsidR="006040AD" w:rsidRPr="006040AD" w:rsidRDefault="006040AD" w:rsidP="006040AD">
      <w:pPr>
        <w:numPr>
          <w:ilvl w:val="0"/>
          <w:numId w:val="117"/>
        </w:numPr>
      </w:pPr>
      <w:r w:rsidRPr="006040AD">
        <w:t xml:space="preserve">When a player catching a ball pass is touched by an opponent, they lose possession of the </w:t>
      </w:r>
      <w:r w:rsidRPr="006040AD">
        <w:rPr>
          <w:i/>
          <w:iCs/>
        </w:rPr>
        <w:t>parndo</w:t>
      </w:r>
      <w:r w:rsidRPr="006040AD">
        <w:t xml:space="preserve">. </w:t>
      </w:r>
    </w:p>
    <w:p w14:paraId="61A2BAF3" w14:textId="77777777" w:rsidR="006040AD" w:rsidRPr="006040AD" w:rsidRDefault="006040AD" w:rsidP="006040AD">
      <w:pPr>
        <w:numPr>
          <w:ilvl w:val="0"/>
          <w:numId w:val="117"/>
        </w:numPr>
      </w:pPr>
      <w:r w:rsidRPr="006040AD">
        <w:t xml:space="preserve">If the </w:t>
      </w:r>
      <w:r w:rsidRPr="006040AD">
        <w:rPr>
          <w:i/>
          <w:iCs/>
        </w:rPr>
        <w:t>parndo</w:t>
      </w:r>
      <w:r w:rsidRPr="006040AD">
        <w:t xml:space="preserve"> falls to the ground, players attempt to retrieve the ball without diving on the ball or physical contact.</w:t>
      </w:r>
    </w:p>
    <w:p w14:paraId="3AEAE63A" w14:textId="77777777" w:rsidR="006040AD" w:rsidRPr="006040AD" w:rsidRDefault="006040AD" w:rsidP="006040AD">
      <w:r w:rsidRPr="006040AD">
        <w:t xml:space="preserve">See this game being played at </w:t>
      </w:r>
      <w:hyperlink r:id="rId98" w:history="1">
        <w:r w:rsidRPr="006040AD">
          <w:rPr>
            <w:rStyle w:val="Hyperlink"/>
            <w:i/>
            <w:iCs/>
            <w:sz w:val="20"/>
          </w:rPr>
          <w:t>Parndo</w:t>
        </w:r>
        <w:r w:rsidRPr="006040AD">
          <w:rPr>
            <w:rStyle w:val="Hyperlink"/>
            <w:sz w:val="20"/>
          </w:rPr>
          <w:t xml:space="preserve"> is a traditional game of the Kaurna People - Behind the News</w:t>
        </w:r>
      </w:hyperlink>
      <w:r w:rsidRPr="006040AD">
        <w:t xml:space="preserve"> (3:35).</w:t>
      </w:r>
    </w:p>
    <w:p w14:paraId="6BCFBEEB" w14:textId="77777777" w:rsidR="006040AD" w:rsidRPr="006040AD" w:rsidRDefault="006040AD" w:rsidP="006040AD">
      <w:r w:rsidRPr="006040AD">
        <w:t xml:space="preserve">(Slide 72) Discuss the effect of gravitational force on balls in flight (from kicks, passes, and shots). Link the findings from the investigation to the information about the direction of the force (Slide 64) in the discussion. Guide students to recognise that: </w:t>
      </w:r>
    </w:p>
    <w:p w14:paraId="1BDC35C9" w14:textId="77777777" w:rsidR="006040AD" w:rsidRPr="006040AD" w:rsidRDefault="006040AD" w:rsidP="006040AD">
      <w:pPr>
        <w:numPr>
          <w:ilvl w:val="0"/>
          <w:numId w:val="118"/>
        </w:numPr>
      </w:pPr>
      <w:r w:rsidRPr="006040AD">
        <w:t xml:space="preserve">gravitational force constantly accelerates a ball in flight downward, causing its speed to change throughout the flight (slowest at the top of the curve). </w:t>
      </w:r>
    </w:p>
    <w:p w14:paraId="6A080F99" w14:textId="77777777" w:rsidR="006040AD" w:rsidRPr="006040AD" w:rsidRDefault="006040AD" w:rsidP="006040AD">
      <w:pPr>
        <w:numPr>
          <w:ilvl w:val="0"/>
          <w:numId w:val="118"/>
        </w:numPr>
      </w:pPr>
      <w:r w:rsidRPr="006040AD">
        <w:t>kicks, passes, and shots follow curved paths as they rise and fall due to the action of gravitational force.</w:t>
      </w:r>
    </w:p>
    <w:p w14:paraId="2D041C47" w14:textId="3F056B2F" w:rsidR="006040AD" w:rsidRPr="006040AD" w:rsidRDefault="006040AD" w:rsidP="006040AD">
      <w:pPr>
        <w:numPr>
          <w:ilvl w:val="0"/>
          <w:numId w:val="118"/>
        </w:numPr>
      </w:pPr>
      <w:r w:rsidRPr="006040AD">
        <w:t>a kick, pass or shot's path, timing and likely landing point can be predicted using this understanding.</w:t>
      </w:r>
    </w:p>
    <w:p w14:paraId="11BD8A8A" w14:textId="20F024F6" w:rsidR="006040AD" w:rsidRPr="006040AD" w:rsidRDefault="006040AD" w:rsidP="006F6169">
      <w:pPr>
        <w:pStyle w:val="Heading3"/>
      </w:pPr>
      <w:r w:rsidRPr="006040AD">
        <w:t>Potential discussion questions</w:t>
      </w:r>
    </w:p>
    <w:p w14:paraId="2F789332" w14:textId="77777777" w:rsidR="006040AD" w:rsidRPr="006040AD" w:rsidRDefault="006040AD" w:rsidP="006040AD">
      <w:pPr>
        <w:rPr>
          <w:b/>
          <w:bCs/>
        </w:rPr>
      </w:pPr>
      <w:r w:rsidRPr="006040AD">
        <w:rPr>
          <w:b/>
          <w:bCs/>
        </w:rPr>
        <w:t>Predicting the path</w:t>
      </w:r>
    </w:p>
    <w:p w14:paraId="3FB3AE72" w14:textId="77777777" w:rsidR="006040AD" w:rsidRPr="006040AD" w:rsidRDefault="006040AD" w:rsidP="006040AD">
      <w:pPr>
        <w:numPr>
          <w:ilvl w:val="0"/>
          <w:numId w:val="119"/>
        </w:numPr>
      </w:pPr>
      <w:r w:rsidRPr="006040AD">
        <w:rPr>
          <w:i/>
          <w:iCs/>
        </w:rPr>
        <w:t>Think about a sport you play or watch (e.g. soccer, AFL, netball, basketball). Where do you see players kicking or throwing a ball along a curved path?</w:t>
      </w:r>
    </w:p>
    <w:p w14:paraId="6B38179D" w14:textId="77777777" w:rsidR="006040AD" w:rsidRPr="006040AD" w:rsidRDefault="006040AD" w:rsidP="006040AD">
      <w:pPr>
        <w:numPr>
          <w:ilvl w:val="0"/>
          <w:numId w:val="119"/>
        </w:numPr>
      </w:pPr>
      <w:r w:rsidRPr="006040AD">
        <w:rPr>
          <w:i/>
          <w:iCs/>
        </w:rPr>
        <w:lastRenderedPageBreak/>
        <w:t>What clues do players use to judge how far and how fast the ball will travel?</w:t>
      </w:r>
    </w:p>
    <w:p w14:paraId="61EED7D2" w14:textId="77777777" w:rsidR="006040AD" w:rsidRPr="006040AD" w:rsidRDefault="006040AD" w:rsidP="006040AD">
      <w:pPr>
        <w:numPr>
          <w:ilvl w:val="0"/>
          <w:numId w:val="119"/>
        </w:numPr>
      </w:pPr>
      <w:r w:rsidRPr="006040AD">
        <w:rPr>
          <w:i/>
          <w:iCs/>
        </w:rPr>
        <w:t>How does the height of a kick or throw help a player predict how long the ball will stay in the air?</w:t>
      </w:r>
    </w:p>
    <w:p w14:paraId="22DA81CF" w14:textId="77777777" w:rsidR="006040AD" w:rsidRPr="006040AD" w:rsidRDefault="006040AD" w:rsidP="006040AD">
      <w:pPr>
        <w:numPr>
          <w:ilvl w:val="0"/>
          <w:numId w:val="119"/>
        </w:numPr>
      </w:pPr>
      <w:r w:rsidRPr="006040AD">
        <w:rPr>
          <w:i/>
          <w:iCs/>
        </w:rPr>
        <w:t>When a ball is kicked high in a game, when is it moving slowest? How do players use that moment to position themselves?</w:t>
      </w:r>
    </w:p>
    <w:p w14:paraId="33B2B8F8" w14:textId="77777777" w:rsidR="006040AD" w:rsidRPr="006040AD" w:rsidRDefault="006040AD" w:rsidP="006040AD">
      <w:pPr>
        <w:numPr>
          <w:ilvl w:val="0"/>
          <w:numId w:val="119"/>
        </w:numPr>
      </w:pPr>
      <w:r w:rsidRPr="006040AD">
        <w:rPr>
          <w:i/>
          <w:iCs/>
        </w:rPr>
        <w:t>How might knowing that the ball speeds up as it falls help a player prepare to catch or receive it?</w:t>
      </w:r>
    </w:p>
    <w:p w14:paraId="6A6EC29B" w14:textId="77777777" w:rsidR="006040AD" w:rsidRPr="006040AD" w:rsidRDefault="006040AD" w:rsidP="006040AD">
      <w:pPr>
        <w:rPr>
          <w:b/>
          <w:bCs/>
        </w:rPr>
      </w:pPr>
      <w:r w:rsidRPr="006040AD">
        <w:rPr>
          <w:b/>
          <w:bCs/>
        </w:rPr>
        <w:t>Controlling the curve</w:t>
      </w:r>
    </w:p>
    <w:p w14:paraId="362C9D36" w14:textId="77777777" w:rsidR="006040AD" w:rsidRPr="006040AD" w:rsidRDefault="006040AD" w:rsidP="006040AD">
      <w:pPr>
        <w:numPr>
          <w:ilvl w:val="0"/>
          <w:numId w:val="120"/>
        </w:numPr>
      </w:pPr>
      <w:r w:rsidRPr="006040AD">
        <w:rPr>
          <w:i/>
          <w:iCs/>
        </w:rPr>
        <w:t>How can a player change the curve of the ball’s path when kicking or throwing?</w:t>
      </w:r>
    </w:p>
    <w:p w14:paraId="6897DF7B" w14:textId="77777777" w:rsidR="006040AD" w:rsidRPr="006040AD" w:rsidRDefault="006040AD" w:rsidP="006040AD">
      <w:pPr>
        <w:numPr>
          <w:ilvl w:val="0"/>
          <w:numId w:val="120"/>
        </w:numPr>
      </w:pPr>
      <w:r w:rsidRPr="006040AD">
        <w:rPr>
          <w:i/>
          <w:iCs/>
        </w:rPr>
        <w:t>Why might a player choose a low, flatter pass instead of a high, curved one in a game?</w:t>
      </w:r>
    </w:p>
    <w:p w14:paraId="25655ABC" w14:textId="77777777" w:rsidR="006040AD" w:rsidRPr="006040AD" w:rsidRDefault="006040AD" w:rsidP="006040AD">
      <w:pPr>
        <w:numPr>
          <w:ilvl w:val="0"/>
          <w:numId w:val="120"/>
        </w:numPr>
      </w:pPr>
      <w:r w:rsidRPr="006040AD">
        <w:rPr>
          <w:i/>
          <w:iCs/>
        </w:rPr>
        <w:t>How does gravity affect every kick or throw in a game, no matter how skilled the player is?</w:t>
      </w:r>
    </w:p>
    <w:p w14:paraId="3C56AB19" w14:textId="77777777" w:rsidR="006040AD" w:rsidRPr="006040AD" w:rsidRDefault="006040AD" w:rsidP="006040AD">
      <w:pPr>
        <w:numPr>
          <w:ilvl w:val="0"/>
          <w:numId w:val="120"/>
        </w:numPr>
      </w:pPr>
      <w:r w:rsidRPr="006040AD">
        <w:rPr>
          <w:i/>
          <w:iCs/>
        </w:rPr>
        <w:t>Even though players can’t control gravity, what can they control to make the ball go where they want?</w:t>
      </w:r>
    </w:p>
    <w:p w14:paraId="63EEBEE3" w14:textId="77777777" w:rsidR="006040AD" w:rsidRPr="006040AD" w:rsidRDefault="006040AD" w:rsidP="006040AD">
      <w:pPr>
        <w:numPr>
          <w:ilvl w:val="0"/>
          <w:numId w:val="120"/>
        </w:numPr>
      </w:pPr>
      <w:r w:rsidRPr="006040AD">
        <w:rPr>
          <w:i/>
          <w:iCs/>
        </w:rPr>
        <w:t>How does understanding how balls move help players make better decisions during a game?</w:t>
      </w:r>
    </w:p>
    <w:p w14:paraId="6EB4A900" w14:textId="77777777" w:rsidR="006040AD" w:rsidRPr="006040AD" w:rsidRDefault="006040AD" w:rsidP="006040AD">
      <w:r w:rsidRPr="006040AD">
        <w:rPr>
          <w:rFonts w:ascii="Segoe UI Symbol" w:hAnsi="Segoe UI Symbol" w:cs="Segoe UI Symbol"/>
        </w:rPr>
        <w:t>✎</w:t>
      </w:r>
      <w:r w:rsidRPr="006040AD">
        <w:t>STUDENT NOTES: Draw a diagram of a ball in flight. Add gravitational force arrows to the diagram at different points during the flight such as:</w:t>
      </w:r>
    </w:p>
    <w:p w14:paraId="23C45612" w14:textId="77777777" w:rsidR="006040AD" w:rsidRPr="006040AD" w:rsidRDefault="006040AD" w:rsidP="006040AD">
      <w:pPr>
        <w:numPr>
          <w:ilvl w:val="0"/>
          <w:numId w:val="121"/>
        </w:numPr>
      </w:pPr>
      <w:r w:rsidRPr="006040AD">
        <w:t>when the ball first kicked, hit or passed.</w:t>
      </w:r>
    </w:p>
    <w:p w14:paraId="3E26A7C3" w14:textId="77777777" w:rsidR="006040AD" w:rsidRPr="006040AD" w:rsidRDefault="006040AD" w:rsidP="006040AD">
      <w:pPr>
        <w:numPr>
          <w:ilvl w:val="0"/>
          <w:numId w:val="121"/>
        </w:numPr>
      </w:pPr>
      <w:r w:rsidRPr="006040AD">
        <w:t>when the ball is at the top of its flight.</w:t>
      </w:r>
    </w:p>
    <w:p w14:paraId="6BFEB8A8" w14:textId="77777777" w:rsidR="006040AD" w:rsidRPr="006040AD" w:rsidRDefault="006040AD" w:rsidP="006040AD">
      <w:pPr>
        <w:numPr>
          <w:ilvl w:val="0"/>
          <w:numId w:val="121"/>
        </w:numPr>
      </w:pPr>
      <w:r w:rsidRPr="006040AD">
        <w:t>when the ball is returning.</w:t>
      </w:r>
    </w:p>
    <w:p w14:paraId="25FEF68D" w14:textId="77777777" w:rsidR="006040AD" w:rsidRPr="006040AD" w:rsidRDefault="006040AD" w:rsidP="006040AD">
      <w:r w:rsidRPr="006040AD">
        <w:rPr>
          <w:rFonts w:ascii="Segoe UI Symbol" w:hAnsi="Segoe UI Symbol" w:cs="Segoe UI Symbol"/>
        </w:rPr>
        <w:t>✎</w:t>
      </w:r>
      <w:r w:rsidRPr="006040AD">
        <w:t>STUDENT NOTES: Explain how players use an understanding of gravitational force to predict the ball’s path, timing, and likely landing point during a game using examples.</w:t>
      </w:r>
    </w:p>
    <w:p w14:paraId="414539E4" w14:textId="77777777" w:rsidR="006040AD" w:rsidRPr="006040AD" w:rsidRDefault="006040AD" w:rsidP="006040AD"/>
    <w:p w14:paraId="17CAC249" w14:textId="77777777" w:rsidR="006040AD" w:rsidRPr="006040AD" w:rsidRDefault="006040AD" w:rsidP="006F6169">
      <w:pPr>
        <w:pStyle w:val="Heading2"/>
      </w:pPr>
      <w:r w:rsidRPr="006040AD">
        <w:t>Reflect on the lesson</w:t>
      </w:r>
    </w:p>
    <w:p w14:paraId="588C37EB" w14:textId="77777777" w:rsidR="006040AD" w:rsidRPr="006040AD" w:rsidRDefault="006040AD" w:rsidP="006040AD">
      <w:r w:rsidRPr="006040AD">
        <w:t>You might invite students to:</w:t>
      </w:r>
    </w:p>
    <w:p w14:paraId="164A2491" w14:textId="77777777" w:rsidR="006040AD" w:rsidRPr="006040AD" w:rsidRDefault="006040AD" w:rsidP="006040AD">
      <w:pPr>
        <w:numPr>
          <w:ilvl w:val="0"/>
          <w:numId w:val="122"/>
        </w:numPr>
      </w:pPr>
      <w:r w:rsidRPr="006040AD">
        <w:t>review the learning goals for the lesson and check for understanding.</w:t>
      </w:r>
    </w:p>
    <w:p w14:paraId="35697B42" w14:textId="77777777" w:rsidR="006040AD" w:rsidRPr="006040AD" w:rsidRDefault="006040AD" w:rsidP="006040AD">
      <w:pPr>
        <w:numPr>
          <w:ilvl w:val="0"/>
          <w:numId w:val="122"/>
        </w:numPr>
      </w:pPr>
      <w:r w:rsidRPr="006040AD">
        <w:t>add to a glossary.</w:t>
      </w:r>
    </w:p>
    <w:p w14:paraId="2AAA6FBD" w14:textId="77777777" w:rsidR="006040AD" w:rsidRPr="006040AD" w:rsidRDefault="006040AD" w:rsidP="006040AD">
      <w:pPr>
        <w:numPr>
          <w:ilvl w:val="0"/>
          <w:numId w:val="122"/>
        </w:numPr>
      </w:pPr>
      <w:r w:rsidRPr="006040AD">
        <w:t>complete a CER writing activity where they write a structured scientific explanation with the instructions:</w:t>
      </w:r>
      <w:r w:rsidRPr="006040AD">
        <w:rPr>
          <w:i/>
          <w:iCs/>
        </w:rPr>
        <w:t xml:space="preserve"> Write a short Claim–Evidence–Reasoning response:</w:t>
      </w:r>
    </w:p>
    <w:p w14:paraId="678D7A8D" w14:textId="77777777" w:rsidR="006040AD" w:rsidRPr="006040AD" w:rsidRDefault="006040AD" w:rsidP="006040AD">
      <w:pPr>
        <w:numPr>
          <w:ilvl w:val="1"/>
          <w:numId w:val="122"/>
        </w:numPr>
      </w:pPr>
      <w:r w:rsidRPr="006040AD">
        <w:t>Claim: What does gravity do to the ball?</w:t>
      </w:r>
    </w:p>
    <w:p w14:paraId="39A36BB5" w14:textId="77777777" w:rsidR="006040AD" w:rsidRPr="006040AD" w:rsidRDefault="006040AD" w:rsidP="006040AD">
      <w:pPr>
        <w:numPr>
          <w:ilvl w:val="1"/>
          <w:numId w:val="122"/>
        </w:numPr>
      </w:pPr>
      <w:r w:rsidRPr="006040AD">
        <w:t>Evidence: What was observed in the activity or diagram?</w:t>
      </w:r>
    </w:p>
    <w:p w14:paraId="4D67DB97" w14:textId="77777777" w:rsidR="006040AD" w:rsidRPr="006040AD" w:rsidRDefault="006040AD" w:rsidP="006040AD">
      <w:pPr>
        <w:numPr>
          <w:ilvl w:val="1"/>
          <w:numId w:val="122"/>
        </w:numPr>
      </w:pPr>
      <w:r w:rsidRPr="006040AD">
        <w:t>Reasoning: Why does gravity cause this change?</w:t>
      </w:r>
    </w:p>
    <w:p w14:paraId="24600BB8" w14:textId="77777777" w:rsidR="006040AD" w:rsidRPr="006040AD" w:rsidRDefault="006040AD" w:rsidP="006040AD">
      <w:pPr>
        <w:numPr>
          <w:ilvl w:val="0"/>
          <w:numId w:val="122"/>
        </w:numPr>
      </w:pPr>
      <w:r w:rsidRPr="006040AD">
        <w:t>create their own crossword, including clues, using force and motion terminology used in this unit.</w:t>
      </w:r>
    </w:p>
    <w:p w14:paraId="33F8B81D" w14:textId="13AE5FD9" w:rsidR="000B4C2C" w:rsidRDefault="000B4C2C" w:rsidP="0021399F"/>
    <w:p w14:paraId="67BBF1B8" w14:textId="77777777" w:rsidR="000B4C2C" w:rsidRDefault="000B4C2C" w:rsidP="0021399F"/>
    <w:p w14:paraId="30352119" w14:textId="77777777" w:rsidR="000B4C2C" w:rsidRDefault="000B4C2C" w:rsidP="0021399F">
      <w:pPr>
        <w:sectPr w:rsidR="000B4C2C" w:rsidSect="000B4C2C">
          <w:headerReference w:type="default" r:id="rId99"/>
          <w:headerReference w:type="first" r:id="rId100"/>
          <w:pgSz w:w="11906" w:h="16838" w:code="9"/>
          <w:pgMar w:top="454" w:right="1021" w:bottom="1304" w:left="1021" w:header="624" w:footer="284" w:gutter="0"/>
          <w:cols w:space="708"/>
          <w:docGrid w:linePitch="360"/>
        </w:sectPr>
      </w:pPr>
    </w:p>
    <w:tbl>
      <w:tblPr>
        <w:tblpPr w:leftFromText="180" w:rightFromText="180" w:vertAnchor="page" w:horzAnchor="margin" w:tblpY="404"/>
        <w:tblW w:w="4096" w:type="pct"/>
        <w:tblLook w:val="04A0" w:firstRow="1" w:lastRow="0" w:firstColumn="1" w:lastColumn="0" w:noHBand="0" w:noVBand="1"/>
      </w:tblPr>
      <w:tblGrid>
        <w:gridCol w:w="8081"/>
      </w:tblGrid>
      <w:tr w:rsidR="000B4C2C" w14:paraId="30030D08" w14:textId="77777777" w:rsidTr="00AA7196">
        <w:trPr>
          <w:trHeight w:val="1230"/>
        </w:trPr>
        <w:tc>
          <w:tcPr>
            <w:tcW w:w="8081" w:type="dxa"/>
          </w:tcPr>
          <w:p w14:paraId="4CB0A6FD" w14:textId="77777777" w:rsidR="000B4C2C" w:rsidRPr="00541954" w:rsidRDefault="000B4C2C" w:rsidP="00AA7196">
            <w:pPr>
              <w:pStyle w:val="Header"/>
              <w:jc w:val="left"/>
            </w:pPr>
            <w:r>
              <w:lastRenderedPageBreak/>
              <w:br w:type="page"/>
            </w:r>
            <w:r w:rsidRPr="009C4336">
              <w:rPr>
                <w:noProof/>
              </w:rPr>
              <w:drawing>
                <wp:anchor distT="0" distB="0" distL="114300" distR="114300" simplePos="0" relativeHeight="251689984" behindDoc="1" locked="0" layoutInCell="1" allowOverlap="1" wp14:anchorId="17AC546F" wp14:editId="777E79CA">
                  <wp:simplePos x="0" y="0"/>
                  <wp:positionH relativeFrom="column">
                    <wp:posOffset>-5080</wp:posOffset>
                  </wp:positionH>
                  <wp:positionV relativeFrom="paragraph">
                    <wp:posOffset>0</wp:posOffset>
                  </wp:positionV>
                  <wp:extent cx="2574290" cy="496570"/>
                  <wp:effectExtent l="0" t="0" r="0" b="0"/>
                  <wp:wrapTight wrapText="bothSides">
                    <wp:wrapPolygon edited="0">
                      <wp:start x="0" y="0"/>
                      <wp:lineTo x="0" y="20716"/>
                      <wp:lineTo x="21419" y="20716"/>
                      <wp:lineTo x="21419" y="0"/>
                      <wp:lineTo x="0" y="0"/>
                    </wp:wrapPolygon>
                  </wp:wrapTight>
                  <wp:docPr id="751387043"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2574290" cy="496570"/>
                          </a:xfrm>
                          <a:prstGeom prst="rect">
                            <a:avLst/>
                          </a:prstGeom>
                        </pic:spPr>
                      </pic:pic>
                    </a:graphicData>
                  </a:graphic>
                  <wp14:sizeRelH relativeFrom="margin">
                    <wp14:pctWidth>0</wp14:pctWidth>
                  </wp14:sizeRelH>
                  <wp14:sizeRelV relativeFrom="margin">
                    <wp14:pctHeight>0</wp14:pctHeight>
                  </wp14:sizeRelV>
                </wp:anchor>
              </w:drawing>
            </w:r>
          </w:p>
        </w:tc>
      </w:tr>
    </w:tbl>
    <w:p w14:paraId="0017AC93" w14:textId="77777777" w:rsidR="000B4C2C" w:rsidRDefault="000B4C2C" w:rsidP="00AC6C3D">
      <w:pPr>
        <w:rPr>
          <w:noProof/>
        </w:rPr>
      </w:pPr>
      <w:r w:rsidRPr="005555B9">
        <w:rPr>
          <w:noProof/>
          <w:sz w:val="32"/>
          <w:szCs w:val="32"/>
        </w:rPr>
        <mc:AlternateContent>
          <mc:Choice Requires="wps">
            <w:drawing>
              <wp:anchor distT="0" distB="0" distL="114300" distR="114300" simplePos="0" relativeHeight="251687936" behindDoc="0" locked="0" layoutInCell="1" allowOverlap="1" wp14:anchorId="4C9DD551" wp14:editId="5E0D5785">
                <wp:simplePos x="0" y="0"/>
                <wp:positionH relativeFrom="column">
                  <wp:posOffset>5363845</wp:posOffset>
                </wp:positionH>
                <wp:positionV relativeFrom="page">
                  <wp:posOffset>4445</wp:posOffset>
                </wp:positionV>
                <wp:extent cx="1655445" cy="737870"/>
                <wp:effectExtent l="0" t="0" r="1905" b="5080"/>
                <wp:wrapNone/>
                <wp:docPr id="950582774" name="YrBox"/>
                <wp:cNvGraphicFramePr/>
                <a:graphic xmlns:a="http://schemas.openxmlformats.org/drawingml/2006/main">
                  <a:graphicData uri="http://schemas.microsoft.com/office/word/2010/wordprocessingShape">
                    <wps:wsp>
                      <wps:cNvSpPr/>
                      <wps:spPr>
                        <a:xfrm>
                          <a:off x="0" y="0"/>
                          <a:ext cx="1655445" cy="73787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EC0ABA" w14:textId="77777777" w:rsidR="000B4C2C" w:rsidRDefault="000B4C2C" w:rsidP="00270DA8">
                            <w:pPr>
                              <w:spacing w:before="40"/>
                              <w:ind w:left="57"/>
                            </w:pPr>
                            <w:r>
                              <w:rPr>
                                <w:b/>
                                <w:bCs/>
                                <w:sz w:val="48"/>
                                <w:szCs w:val="48"/>
                              </w:rPr>
                              <w:t>Y7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9DD551" id="_x0000_s1038" style="position:absolute;margin-left:422.35pt;margin-top:.35pt;width:130.35pt;height:58.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" fillcolor="#dbd7d2 [3206]" stroked="f" strokeweight="2pt">
                <v:textbox>
                  <w:txbxContent>
                    <w:p w14:paraId="21EC0ABA" w14:textId="77777777" w:rsidR="000B4C2C" w:rsidRDefault="000B4C2C" w:rsidP="00270DA8">
                      <w:pPr>
                        <w:spacing w:before="40"/>
                        <w:ind w:left="57"/>
                      </w:pPr>
                      <w:r>
                        <w:rPr>
                          <w:b/>
                          <w:bCs/>
                          <w:sz w:val="48"/>
                          <w:szCs w:val="48"/>
                        </w:rPr>
                        <w:t>Y7</w:t>
                      </w:r>
                    </w:p>
                  </w:txbxContent>
                </v:textbox>
                <w10:wrap anchory="page"/>
              </v:roundrect>
            </w:pict>
          </mc:Fallback>
        </mc:AlternateContent>
      </w:r>
    </w:p>
    <w:p w14:paraId="27442D84" w14:textId="77777777" w:rsidR="000B4C2C" w:rsidRDefault="000B4C2C" w:rsidP="00AA7196">
      <w:pPr>
        <w:rPr>
          <w:noProof/>
        </w:rPr>
      </w:pPr>
    </w:p>
    <w:p w14:paraId="7D92D793" w14:textId="0F51049A" w:rsidR="000B4C2C" w:rsidRPr="003F730F" w:rsidRDefault="000B4C2C" w:rsidP="00782059">
      <w:pPr>
        <w:pStyle w:val="Title"/>
        <w:rPr>
          <w:noProof/>
          <w:sz w:val="32"/>
          <w:szCs w:val="32"/>
        </w:rPr>
      </w:pPr>
      <w:r w:rsidRPr="005555B9">
        <w:rPr>
          <w:noProof/>
          <w:sz w:val="32"/>
          <w:szCs w:val="32"/>
        </w:rPr>
        <mc:AlternateContent>
          <mc:Choice Requires="wps">
            <w:drawing>
              <wp:anchor distT="0" distB="0" distL="114300" distR="114300" simplePos="0" relativeHeight="251688960" behindDoc="0" locked="0" layoutInCell="1" allowOverlap="1" wp14:anchorId="40E37404" wp14:editId="70E68A1A">
                <wp:simplePos x="0" y="0"/>
                <wp:positionH relativeFrom="page">
                  <wp:posOffset>0</wp:posOffset>
                </wp:positionH>
                <wp:positionV relativeFrom="page">
                  <wp:posOffset>0</wp:posOffset>
                </wp:positionV>
                <wp:extent cx="540000" cy="1688400"/>
                <wp:effectExtent l="0" t="0" r="0" b="7620"/>
                <wp:wrapNone/>
                <wp:docPr id="1549580816" name="Rectangle 1"/>
                <wp:cNvGraphicFramePr/>
                <a:graphic xmlns:a="http://schemas.openxmlformats.org/drawingml/2006/main">
                  <a:graphicData uri="http://schemas.microsoft.com/office/word/2010/wordprocessingShape">
                    <wps:wsp>
                      <wps:cNvSpPr/>
                      <wps:spPr>
                        <a:xfrm>
                          <a:off x="0" y="0"/>
                          <a:ext cx="54000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ADDD8D3" w14:textId="67C0A65A"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00512116">
                              <w:rPr>
                                <w:b/>
                                <w:bCs/>
                                <w:noProof/>
                                <w:color w:val="FFFFFF" w:themeColor="background1"/>
                                <w:sz w:val="24"/>
                                <w:szCs w:val="24"/>
                              </w:rPr>
                              <w:t>6A</w:t>
                            </w:r>
                          </w:p>
                          <w:p w14:paraId="0BD3EA33" w14:textId="1F3F5B7C" w:rsidR="000B4C2C" w:rsidRPr="0021399F" w:rsidRDefault="005924C0" w:rsidP="0021399F">
                            <w:pPr>
                              <w:spacing w:after="0"/>
                              <w:jc w:val="center"/>
                              <w:rPr>
                                <w:b/>
                                <w:bCs/>
                                <w:caps/>
                                <w:color w:val="FFFFFF" w:themeColor="background1"/>
                                <w:sz w:val="24"/>
                                <w:szCs w:val="24"/>
                              </w:rPr>
                            </w:pPr>
                            <w:r>
                              <w:rPr>
                                <w:b/>
                                <w:bCs/>
                                <w:caps/>
                                <w:color w:val="FFFFFF" w:themeColor="background1"/>
                                <w:sz w:val="24"/>
                                <w:szCs w:val="24"/>
                              </w:rPr>
                              <w:t>Inquire (Optional)</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37404" id="_x0000_s1039" style="position:absolute;margin-left:0;margin-top:0;width:42.5pt;height:132.9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" fillcolor="#009b28 [3204]" stroked="f" strokeweight="2pt">
                <v:textbox style="layout-flow:vertical;mso-layout-flow-alt:bottom-to-top">
                  <w:txbxContent>
                    <w:p w14:paraId="5ADDD8D3" w14:textId="67C0A65A"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00512116">
                        <w:rPr>
                          <w:b/>
                          <w:bCs/>
                          <w:noProof/>
                          <w:color w:val="FFFFFF" w:themeColor="background1"/>
                          <w:sz w:val="24"/>
                          <w:szCs w:val="24"/>
                        </w:rPr>
                        <w:t>6A</w:t>
                      </w:r>
                    </w:p>
                    <w:p w14:paraId="0BD3EA33" w14:textId="1F3F5B7C" w:rsidR="000B4C2C" w:rsidRPr="0021399F" w:rsidRDefault="005924C0" w:rsidP="0021399F">
                      <w:pPr>
                        <w:spacing w:after="0"/>
                        <w:jc w:val="center"/>
                        <w:rPr>
                          <w:b/>
                          <w:bCs/>
                          <w:caps/>
                          <w:color w:val="FFFFFF" w:themeColor="background1"/>
                          <w:sz w:val="24"/>
                          <w:szCs w:val="24"/>
                        </w:rPr>
                      </w:pPr>
                      <w:r>
                        <w:rPr>
                          <w:b/>
                          <w:bCs/>
                          <w:caps/>
                          <w:color w:val="FFFFFF" w:themeColor="background1"/>
                          <w:sz w:val="24"/>
                          <w:szCs w:val="24"/>
                        </w:rPr>
                        <w:t>Inquire (Optional)</w:t>
                      </w:r>
                    </w:p>
                  </w:txbxContent>
                </v:textbox>
                <w10:wrap anchorx="page" anchory="page"/>
              </v:rect>
            </w:pict>
          </mc:Fallback>
        </mc:AlternateContent>
      </w:r>
      <w:r>
        <w:rPr>
          <w:noProof/>
          <w:sz w:val="32"/>
          <w:szCs w:val="32"/>
        </w:rPr>
        <w:t xml:space="preserve">       Forces and sport</w:t>
      </w:r>
      <w:r w:rsidRPr="005555B9">
        <w:rPr>
          <w:noProof/>
          <w:sz w:val="32"/>
          <w:szCs w:val="32"/>
        </w:rPr>
        <w:t xml:space="preserve"> • Lesson </w:t>
      </w:r>
      <w:r w:rsidR="00512116">
        <w:rPr>
          <w:noProof/>
          <w:sz w:val="32"/>
          <w:szCs w:val="32"/>
        </w:rPr>
        <w:t>6a</w:t>
      </w:r>
      <w:r w:rsidRPr="005555B9">
        <w:rPr>
          <w:noProof/>
          <w:sz w:val="32"/>
          <w:szCs w:val="32"/>
        </w:rPr>
        <w:t xml:space="preserve"> • </w:t>
      </w:r>
      <w:r w:rsidR="005924C0" w:rsidRPr="005924C0">
        <w:rPr>
          <w:noProof/>
          <w:sz w:val="32"/>
          <w:szCs w:val="32"/>
        </w:rPr>
        <w:t xml:space="preserve">How does magnetic force affect motion? </w:t>
      </w:r>
    </w:p>
    <w:tbl>
      <w:tblPr>
        <w:tblStyle w:val="AASETable"/>
        <w:tblW w:w="0" w:type="auto"/>
        <w:shd w:val="clear" w:color="auto" w:fill="B1F04A"/>
        <w:tblLook w:val="04A0" w:firstRow="1" w:lastRow="0" w:firstColumn="1" w:lastColumn="0" w:noHBand="0" w:noVBand="1"/>
      </w:tblPr>
      <w:tblGrid>
        <w:gridCol w:w="9854"/>
      </w:tblGrid>
      <w:tr w:rsidR="000B4C2C" w14:paraId="129D1544" w14:textId="77777777" w:rsidTr="00014C99">
        <w:trPr>
          <w:cnfStyle w:val="100000000000" w:firstRow="1" w:lastRow="0" w:firstColumn="0" w:lastColumn="0" w:oddVBand="0" w:evenVBand="0" w:oddHBand="0" w:evenHBand="0" w:firstRowFirstColumn="0" w:firstRowLastColumn="0" w:lastRowFirstColumn="0" w:lastRowLastColumn="0"/>
        </w:trPr>
        <w:tc>
          <w:tcPr>
            <w:tcW w:w="9854" w:type="dxa"/>
            <w:shd w:val="clear" w:color="auto" w:fill="CAEBD7" w:themeFill="background2" w:themeFillTint="33"/>
          </w:tcPr>
          <w:p w14:paraId="056519D8" w14:textId="156FBFBB" w:rsidR="000B4C2C" w:rsidRPr="005555B9" w:rsidRDefault="000B4C2C" w:rsidP="0073440B">
            <w:pPr>
              <w:rPr>
                <w:color w:val="000000" w:themeColor="text2"/>
                <w:szCs w:val="20"/>
              </w:rPr>
            </w:pPr>
            <w:r w:rsidRPr="005555B9">
              <w:rPr>
                <w:color w:val="000000" w:themeColor="text1"/>
                <w:szCs w:val="20"/>
              </w:rPr>
              <w:t xml:space="preserve">To read the most recent version of this lesson, download associated resources, and view embedded professional learning including classroom videos and work samples, visit: </w:t>
            </w:r>
            <w:hyperlink r:id="rId101" w:history="1">
              <w:r w:rsidR="00532B35">
                <w:rPr>
                  <w:rStyle w:val="Hyperlink"/>
                  <w:sz w:val="20"/>
                  <w:szCs w:val="20"/>
                </w:rPr>
                <w:t>https://scienceconnections.edu.au/teaching-sequences/year-7/forces-sport/lesson-6a-magnetic-force-affect-motion</w:t>
              </w:r>
            </w:hyperlink>
            <w:r w:rsidR="00F410CC">
              <w:rPr>
                <w:color w:val="auto"/>
                <w:szCs w:val="20"/>
              </w:rPr>
              <w:t xml:space="preserve"> </w:t>
            </w:r>
          </w:p>
        </w:tc>
      </w:tr>
    </w:tbl>
    <w:p w14:paraId="2F45821C" w14:textId="77777777" w:rsidR="000B4C2C" w:rsidRDefault="000B4C2C" w:rsidP="00AA7196"/>
    <w:p w14:paraId="189D2CB0" w14:textId="77777777" w:rsidR="000B4C2C" w:rsidRDefault="000B4C2C" w:rsidP="004168AA">
      <w:pPr>
        <w:pStyle w:val="Heading1"/>
      </w:pPr>
      <w:r>
        <w:t>Lesson overview</w:t>
      </w:r>
    </w:p>
    <w:p w14:paraId="60C81E79" w14:textId="18DF6192" w:rsidR="000B4C2C" w:rsidRDefault="00687874" w:rsidP="007D4265">
      <w:r w:rsidRPr="00687874">
        <w:t>Students learn that magnetic forces can attract or repel objects without contact. They investigate how the strength of magnetic force changes with distance and explore how magnets are used to control motion in sporting contexts.</w:t>
      </w:r>
    </w:p>
    <w:p w14:paraId="7845ED2F" w14:textId="77777777" w:rsidR="000B4C2C" w:rsidRDefault="000B4C2C" w:rsidP="004168AA">
      <w:pPr>
        <w:pStyle w:val="Heading2"/>
      </w:pPr>
      <w:r>
        <w:t>Key learning goals</w:t>
      </w:r>
    </w:p>
    <w:p w14:paraId="7AE8C773" w14:textId="457B2E58" w:rsidR="00687874" w:rsidRPr="00687874" w:rsidRDefault="00687874" w:rsidP="00687874">
      <w:pPr>
        <w:pStyle w:val="ListBullet"/>
        <w:numPr>
          <w:ilvl w:val="0"/>
          <w:numId w:val="0"/>
        </w:numPr>
        <w:ind w:left="284" w:hanging="284"/>
        <w:rPr>
          <w:lang w:eastAsia="en-AU"/>
        </w:rPr>
      </w:pPr>
      <w:r w:rsidRPr="00687874">
        <w:rPr>
          <w:lang w:eastAsia="en-AU"/>
        </w:rPr>
        <w:t xml:space="preserve">Students will: </w:t>
      </w:r>
    </w:p>
    <w:p w14:paraId="4F3892AB" w14:textId="77777777" w:rsidR="00687874" w:rsidRPr="00687874" w:rsidRDefault="00687874" w:rsidP="00687874">
      <w:pPr>
        <w:pStyle w:val="ListBullet"/>
        <w:numPr>
          <w:ilvl w:val="0"/>
          <w:numId w:val="123"/>
        </w:numPr>
        <w:rPr>
          <w:lang w:eastAsia="en-AU"/>
        </w:rPr>
      </w:pPr>
      <w:r w:rsidRPr="00687874">
        <w:rPr>
          <w:lang w:eastAsia="en-AU"/>
        </w:rPr>
        <w:t>describe magnetic force as a non</w:t>
      </w:r>
      <w:r w:rsidRPr="00687874">
        <w:rPr>
          <w:lang w:eastAsia="en-AU"/>
        </w:rPr>
        <w:noBreakHyphen/>
        <w:t>contact force that can cause attraction and repulsion between magnetic objects.</w:t>
      </w:r>
    </w:p>
    <w:p w14:paraId="485F88C1" w14:textId="77777777" w:rsidR="00687874" w:rsidRPr="00687874" w:rsidRDefault="00687874" w:rsidP="00687874">
      <w:pPr>
        <w:pStyle w:val="ListBullet"/>
        <w:numPr>
          <w:ilvl w:val="0"/>
          <w:numId w:val="123"/>
        </w:numPr>
        <w:rPr>
          <w:lang w:eastAsia="en-AU"/>
        </w:rPr>
      </w:pPr>
      <w:r w:rsidRPr="00687874">
        <w:rPr>
          <w:lang w:eastAsia="en-AU"/>
        </w:rPr>
        <w:t>investigate to determine how magnetic force varies with distance.</w:t>
      </w:r>
    </w:p>
    <w:p w14:paraId="140E3DC4" w14:textId="77777777" w:rsidR="00687874" w:rsidRPr="00687874" w:rsidRDefault="00687874" w:rsidP="00687874">
      <w:pPr>
        <w:pStyle w:val="ListBullet"/>
        <w:numPr>
          <w:ilvl w:val="0"/>
          <w:numId w:val="123"/>
        </w:numPr>
        <w:rPr>
          <w:lang w:eastAsia="en-AU"/>
        </w:rPr>
      </w:pPr>
      <w:r w:rsidRPr="00687874">
        <w:rPr>
          <w:lang w:eastAsia="en-AU"/>
        </w:rPr>
        <w:t>describe how magnets are used in magnetic braking systems in sport and physical activity to slow motion.</w:t>
      </w:r>
    </w:p>
    <w:p w14:paraId="01644007" w14:textId="77777777" w:rsidR="00687874" w:rsidRPr="00687874" w:rsidRDefault="00687874" w:rsidP="00687874">
      <w:pPr>
        <w:pStyle w:val="ListBullet"/>
        <w:numPr>
          <w:ilvl w:val="0"/>
          <w:numId w:val="0"/>
        </w:numPr>
        <w:rPr>
          <w:lang w:eastAsia="en-AU"/>
        </w:rPr>
      </w:pPr>
      <w:r w:rsidRPr="00687874">
        <w:rPr>
          <w:lang w:eastAsia="en-AU"/>
        </w:rPr>
        <w:t>Students will represent their understanding as they:</w:t>
      </w:r>
    </w:p>
    <w:p w14:paraId="7DF90C61" w14:textId="77777777" w:rsidR="00687874" w:rsidRPr="00687874" w:rsidRDefault="00687874" w:rsidP="00687874">
      <w:pPr>
        <w:pStyle w:val="ListBullet"/>
        <w:numPr>
          <w:ilvl w:val="0"/>
          <w:numId w:val="124"/>
        </w:numPr>
        <w:rPr>
          <w:lang w:eastAsia="en-AU"/>
        </w:rPr>
      </w:pPr>
      <w:r w:rsidRPr="00687874">
        <w:rPr>
          <w:lang w:eastAsia="en-AU"/>
        </w:rPr>
        <w:t>use models and diagrams to represent forces between two magnets with like and unlike poles.</w:t>
      </w:r>
    </w:p>
    <w:p w14:paraId="565CDC26" w14:textId="77777777" w:rsidR="00687874" w:rsidRPr="00687874" w:rsidRDefault="00687874" w:rsidP="00687874">
      <w:pPr>
        <w:pStyle w:val="ListBullet"/>
        <w:numPr>
          <w:ilvl w:val="0"/>
          <w:numId w:val="124"/>
        </w:numPr>
        <w:rPr>
          <w:lang w:eastAsia="en-AU"/>
        </w:rPr>
      </w:pPr>
      <w:r w:rsidRPr="00687874">
        <w:rPr>
          <w:lang w:eastAsia="en-AU"/>
        </w:rPr>
        <w:t>use models and diagrams to represent the pattern of magnetic force around magnets.</w:t>
      </w:r>
    </w:p>
    <w:p w14:paraId="43768D5F" w14:textId="77777777" w:rsidR="00687874" w:rsidRPr="00687874" w:rsidRDefault="00687874" w:rsidP="00687874">
      <w:pPr>
        <w:pStyle w:val="ListBullet"/>
        <w:numPr>
          <w:ilvl w:val="0"/>
          <w:numId w:val="124"/>
        </w:numPr>
        <w:rPr>
          <w:lang w:eastAsia="en-AU"/>
        </w:rPr>
      </w:pPr>
      <w:r w:rsidRPr="00687874">
        <w:rPr>
          <w:lang w:eastAsia="en-AU"/>
        </w:rPr>
        <w:t>conduct an investigation and infer the relationship between magnetic force and distance.</w:t>
      </w:r>
    </w:p>
    <w:p w14:paraId="361A611C" w14:textId="77777777" w:rsidR="00687874" w:rsidRPr="00687874" w:rsidRDefault="00687874" w:rsidP="00687874">
      <w:pPr>
        <w:pStyle w:val="ListBullet"/>
        <w:numPr>
          <w:ilvl w:val="0"/>
          <w:numId w:val="124"/>
        </w:numPr>
        <w:rPr>
          <w:lang w:eastAsia="en-AU"/>
        </w:rPr>
      </w:pPr>
      <w:r w:rsidRPr="00687874">
        <w:rPr>
          <w:lang w:eastAsia="en-AU"/>
        </w:rPr>
        <w:t xml:space="preserve">compare the braking systems in a road bike (contact braking) and an exercise bike which uses magnetic braking. </w:t>
      </w:r>
    </w:p>
    <w:p w14:paraId="49695193" w14:textId="77777777" w:rsidR="000B4C2C" w:rsidRDefault="000B4C2C" w:rsidP="004168AA">
      <w:pPr>
        <w:pStyle w:val="Heading2"/>
      </w:pPr>
      <w:r>
        <w:t>Assessment advice</w:t>
      </w:r>
    </w:p>
    <w:p w14:paraId="16859EA5" w14:textId="676C0BAA" w:rsidR="005F47DE" w:rsidRPr="005F47DE" w:rsidRDefault="005F47DE" w:rsidP="005F47DE">
      <w:r w:rsidRPr="005F47DE">
        <w:t>In this lesson, assessment is formative.</w:t>
      </w:r>
    </w:p>
    <w:p w14:paraId="1F23D0F2" w14:textId="77777777" w:rsidR="005F47DE" w:rsidRPr="005F47DE" w:rsidRDefault="005F47DE" w:rsidP="005F47DE">
      <w:r w:rsidRPr="005F47DE">
        <w:t>Feedback might focus on students’ ability to:</w:t>
      </w:r>
    </w:p>
    <w:p w14:paraId="3C13A5D0" w14:textId="77777777" w:rsidR="005F47DE" w:rsidRPr="005F47DE" w:rsidRDefault="005F47DE" w:rsidP="005F47DE">
      <w:pPr>
        <w:numPr>
          <w:ilvl w:val="0"/>
          <w:numId w:val="125"/>
        </w:numPr>
      </w:pPr>
      <w:r w:rsidRPr="005F47DE">
        <w:t>describe magnetic force as a force of attraction and repulsion on magnetic objects at a distance.</w:t>
      </w:r>
    </w:p>
    <w:p w14:paraId="58CCE47E" w14:textId="77777777" w:rsidR="005F47DE" w:rsidRPr="005F47DE" w:rsidRDefault="005F47DE" w:rsidP="005F47DE">
      <w:pPr>
        <w:numPr>
          <w:ilvl w:val="0"/>
          <w:numId w:val="125"/>
        </w:numPr>
      </w:pPr>
      <w:r w:rsidRPr="005F47DE">
        <w:t>represent the magnetic force around magnets in drawings of iron filings patterns.</w:t>
      </w:r>
    </w:p>
    <w:p w14:paraId="46C832E0" w14:textId="73AE4F73" w:rsidR="005F47DE" w:rsidRPr="005F47DE" w:rsidRDefault="005F47DE" w:rsidP="005F47DE">
      <w:pPr>
        <w:numPr>
          <w:ilvl w:val="0"/>
          <w:numId w:val="125"/>
        </w:numPr>
      </w:pPr>
      <w:r w:rsidRPr="005F47DE">
        <w:t>describe how magnets are used in magnetic braking systems in sport and physical activity to slow motion.</w:t>
      </w:r>
      <w:r w:rsidRPr="005F47DE">
        <w:br/>
        <w:t> </w:t>
      </w:r>
    </w:p>
    <w:p w14:paraId="0954A328" w14:textId="77777777" w:rsidR="005F47DE" w:rsidRPr="005F47DE" w:rsidRDefault="005F47DE" w:rsidP="005F47DE">
      <w:pPr>
        <w:rPr>
          <w:b/>
          <w:bCs/>
        </w:rPr>
      </w:pPr>
      <w:r w:rsidRPr="005F47DE">
        <w:rPr>
          <w:b/>
          <w:bCs/>
        </w:rPr>
        <w:t>Potential summative assessment</w:t>
      </w:r>
    </w:p>
    <w:p w14:paraId="0F03D89A" w14:textId="77777777" w:rsidR="005F47DE" w:rsidRPr="005F47DE" w:rsidRDefault="005F47DE" w:rsidP="005F47DE">
      <w:r w:rsidRPr="005F47DE">
        <w:t>Students working at the Achievement Standard should:</w:t>
      </w:r>
    </w:p>
    <w:p w14:paraId="21993FB9" w14:textId="77777777" w:rsidR="005F47DE" w:rsidRPr="005F47DE" w:rsidRDefault="005F47DE" w:rsidP="005F47DE">
      <w:pPr>
        <w:numPr>
          <w:ilvl w:val="0"/>
          <w:numId w:val="126"/>
        </w:numPr>
      </w:pPr>
      <w:r w:rsidRPr="005F47DE">
        <w:t>represent and explain the effects of forces acting on objects.</w:t>
      </w:r>
    </w:p>
    <w:p w14:paraId="0F2E6364" w14:textId="77777777" w:rsidR="005F47DE" w:rsidRPr="005F47DE" w:rsidRDefault="005F47DE" w:rsidP="005F47DE">
      <w:pPr>
        <w:numPr>
          <w:ilvl w:val="0"/>
          <w:numId w:val="126"/>
        </w:numPr>
      </w:pPr>
      <w:r w:rsidRPr="005F47DE">
        <w:lastRenderedPageBreak/>
        <w:t>conduct safe, reproducible investigations to determine patterns.</w:t>
      </w:r>
    </w:p>
    <w:p w14:paraId="01A7BC3D" w14:textId="77777777" w:rsidR="005F47DE" w:rsidRPr="005F47DE" w:rsidRDefault="005F47DE" w:rsidP="005F47DE">
      <w:pPr>
        <w:numPr>
          <w:ilvl w:val="0"/>
          <w:numId w:val="126"/>
        </w:numPr>
      </w:pPr>
      <w:r w:rsidRPr="005F47DE">
        <w:t>process data and information.</w:t>
      </w:r>
    </w:p>
    <w:p w14:paraId="1AED1986" w14:textId="31E5F607" w:rsidR="005F47DE" w:rsidRPr="005F47DE" w:rsidRDefault="005F47DE" w:rsidP="005F47DE">
      <w:r w:rsidRPr="005F47DE">
        <w:t xml:space="preserve">Refer to the Australian Curriculum content links on the </w:t>
      </w:r>
      <w:hyperlink r:id="rId102" w:history="1">
        <w:r w:rsidRPr="005F47DE">
          <w:rPr>
            <w:rStyle w:val="Hyperlink"/>
            <w:sz w:val="20"/>
          </w:rPr>
          <w:t xml:space="preserve">Our design decisions tab </w:t>
        </w:r>
      </w:hyperlink>
      <w:r w:rsidRPr="005F47DE">
        <w:t>for further information.</w:t>
      </w:r>
    </w:p>
    <w:p w14:paraId="7AC76E1C" w14:textId="77777777" w:rsidR="000B4C2C" w:rsidRPr="003F730F" w:rsidRDefault="000B4C2C" w:rsidP="003F730F">
      <w:pPr>
        <w:pStyle w:val="Heading2"/>
      </w:pPr>
      <w:r>
        <w:t>List of materials</w:t>
      </w:r>
    </w:p>
    <w:p w14:paraId="4FD8290C" w14:textId="77777777" w:rsidR="000B4C2C" w:rsidRPr="003F730F" w:rsidRDefault="000B4C2C" w:rsidP="009F36EE">
      <w:pPr>
        <w:rPr>
          <w:b/>
          <w:bCs/>
          <w:lang w:eastAsia="en-AU"/>
        </w:rPr>
      </w:pPr>
      <w:r w:rsidRPr="003F730F">
        <w:rPr>
          <w:b/>
          <w:bCs/>
          <w:lang w:eastAsia="en-AU"/>
        </w:rPr>
        <w:t>Whole class</w:t>
      </w:r>
    </w:p>
    <w:p w14:paraId="028EFAAC" w14:textId="30F6A772" w:rsidR="00854989" w:rsidRPr="00854989" w:rsidRDefault="00854989" w:rsidP="00854989">
      <w:pPr>
        <w:pStyle w:val="ListBullet"/>
        <w:numPr>
          <w:ilvl w:val="0"/>
          <w:numId w:val="127"/>
        </w:numPr>
        <w:rPr>
          <w:b/>
          <w:lang w:eastAsia="en-AU"/>
        </w:rPr>
      </w:pPr>
      <w:r w:rsidRPr="00854989">
        <w:rPr>
          <w:b/>
          <w:lang w:eastAsia="en-AU"/>
        </w:rPr>
        <w:t>Forces and sport Slides</w:t>
      </w:r>
    </w:p>
    <w:p w14:paraId="42335780" w14:textId="77777777" w:rsidR="00854989" w:rsidRPr="00854989" w:rsidRDefault="00854989" w:rsidP="00854989">
      <w:pPr>
        <w:pStyle w:val="ListBullet"/>
        <w:numPr>
          <w:ilvl w:val="0"/>
          <w:numId w:val="127"/>
        </w:numPr>
        <w:rPr>
          <w:lang w:eastAsia="en-AU"/>
        </w:rPr>
      </w:pPr>
      <w:r w:rsidRPr="00854989">
        <w:rPr>
          <w:lang w:eastAsia="en-AU"/>
        </w:rPr>
        <w:t>Paperclip</w:t>
      </w:r>
    </w:p>
    <w:p w14:paraId="46B09A20" w14:textId="77777777" w:rsidR="00854989" w:rsidRPr="00854989" w:rsidRDefault="00854989" w:rsidP="00854989">
      <w:pPr>
        <w:pStyle w:val="ListBullet"/>
        <w:numPr>
          <w:ilvl w:val="0"/>
          <w:numId w:val="127"/>
        </w:numPr>
        <w:rPr>
          <w:lang w:eastAsia="en-AU"/>
        </w:rPr>
      </w:pPr>
      <w:r w:rsidRPr="00854989">
        <w:rPr>
          <w:lang w:eastAsia="en-AU"/>
        </w:rPr>
        <w:t>Thread</w:t>
      </w:r>
    </w:p>
    <w:p w14:paraId="00159931" w14:textId="77777777" w:rsidR="00854989" w:rsidRPr="00854989" w:rsidRDefault="00854989" w:rsidP="00854989">
      <w:pPr>
        <w:pStyle w:val="ListBullet"/>
        <w:numPr>
          <w:ilvl w:val="0"/>
          <w:numId w:val="127"/>
        </w:numPr>
        <w:rPr>
          <w:lang w:eastAsia="en-AU"/>
        </w:rPr>
      </w:pPr>
      <w:r w:rsidRPr="00854989">
        <w:rPr>
          <w:lang w:eastAsia="en-AU"/>
        </w:rPr>
        <w:t>Retort stand</w:t>
      </w:r>
    </w:p>
    <w:p w14:paraId="57A29EED" w14:textId="77777777" w:rsidR="00854989" w:rsidRPr="00854989" w:rsidRDefault="00854989" w:rsidP="00854989">
      <w:pPr>
        <w:pStyle w:val="ListBullet"/>
        <w:numPr>
          <w:ilvl w:val="0"/>
          <w:numId w:val="127"/>
        </w:numPr>
        <w:rPr>
          <w:lang w:eastAsia="en-AU"/>
        </w:rPr>
      </w:pPr>
      <w:r w:rsidRPr="00854989">
        <w:rPr>
          <w:lang w:eastAsia="en-AU"/>
        </w:rPr>
        <w:t>Clamp</w:t>
      </w:r>
    </w:p>
    <w:p w14:paraId="14B7D7CC" w14:textId="77777777" w:rsidR="00854989" w:rsidRPr="00854989" w:rsidRDefault="00854989" w:rsidP="00854989">
      <w:pPr>
        <w:pStyle w:val="ListBullet"/>
        <w:numPr>
          <w:ilvl w:val="0"/>
          <w:numId w:val="127"/>
        </w:numPr>
        <w:rPr>
          <w:lang w:eastAsia="en-AU"/>
        </w:rPr>
      </w:pPr>
      <w:r w:rsidRPr="00854989">
        <w:rPr>
          <w:lang w:eastAsia="en-AU"/>
        </w:rPr>
        <w:t>Bar magnet</w:t>
      </w:r>
    </w:p>
    <w:p w14:paraId="32AB9B62" w14:textId="5A3F4051" w:rsidR="000B4C2C" w:rsidRPr="00142FDE" w:rsidRDefault="00854989" w:rsidP="0018672D">
      <w:pPr>
        <w:pStyle w:val="ListBullet"/>
        <w:numPr>
          <w:ilvl w:val="0"/>
          <w:numId w:val="127"/>
        </w:numPr>
        <w:rPr>
          <w:lang w:eastAsia="en-AU"/>
        </w:rPr>
      </w:pPr>
      <w:r w:rsidRPr="00854989">
        <w:rPr>
          <w:lang w:eastAsia="en-AU"/>
        </w:rPr>
        <w:t xml:space="preserve">Video: </w:t>
      </w:r>
      <w:hyperlink r:id="rId103" w:history="1">
        <w:r w:rsidRPr="00854989">
          <w:rPr>
            <w:rStyle w:val="Hyperlink"/>
            <w:sz w:val="20"/>
            <w:lang w:eastAsia="en-AU"/>
          </w:rPr>
          <w:t>DIY eddy current braking demonstration for electromagnetic testing enthusiasts</w:t>
        </w:r>
      </w:hyperlink>
      <w:r w:rsidRPr="00854989">
        <w:rPr>
          <w:lang w:eastAsia="en-AU"/>
        </w:rPr>
        <w:t xml:space="preserve"> (0:12)</w:t>
      </w:r>
    </w:p>
    <w:p w14:paraId="7C74D943" w14:textId="77777777" w:rsidR="000B4C2C" w:rsidRPr="00142FDE" w:rsidRDefault="000B4C2C" w:rsidP="009F36EE">
      <w:pPr>
        <w:rPr>
          <w:lang w:eastAsia="en-AU"/>
        </w:rPr>
      </w:pPr>
      <w:r w:rsidRPr="003F730F">
        <w:rPr>
          <w:b/>
          <w:bCs/>
          <w:lang w:eastAsia="en-AU"/>
        </w:rPr>
        <w:t>Each group</w:t>
      </w:r>
      <w:r w:rsidRPr="00142FDE">
        <w:rPr>
          <w:lang w:eastAsia="en-AU"/>
        </w:rPr>
        <w:t> </w:t>
      </w:r>
    </w:p>
    <w:p w14:paraId="16630C92" w14:textId="62F2745C" w:rsidR="0018672D" w:rsidRPr="0018672D" w:rsidRDefault="0018672D" w:rsidP="0018672D">
      <w:pPr>
        <w:pStyle w:val="ListBullet"/>
        <w:numPr>
          <w:ilvl w:val="0"/>
          <w:numId w:val="127"/>
        </w:numPr>
        <w:rPr>
          <w:lang w:eastAsia="en-AU"/>
        </w:rPr>
      </w:pPr>
      <w:r w:rsidRPr="0018672D">
        <w:rPr>
          <w:lang w:eastAsia="en-AU"/>
        </w:rPr>
        <w:t>2 x bar magnets</w:t>
      </w:r>
    </w:p>
    <w:p w14:paraId="70E5E845" w14:textId="77777777" w:rsidR="0018672D" w:rsidRPr="0018672D" w:rsidRDefault="0018672D" w:rsidP="0018672D">
      <w:pPr>
        <w:pStyle w:val="ListBullet"/>
        <w:numPr>
          <w:ilvl w:val="0"/>
          <w:numId w:val="127"/>
        </w:numPr>
        <w:rPr>
          <w:lang w:eastAsia="en-AU"/>
        </w:rPr>
      </w:pPr>
      <w:r w:rsidRPr="0018672D">
        <w:rPr>
          <w:lang w:eastAsia="en-AU"/>
        </w:rPr>
        <w:t>3 x A4 paper</w:t>
      </w:r>
    </w:p>
    <w:p w14:paraId="3F0C97DA" w14:textId="77777777" w:rsidR="0018672D" w:rsidRPr="0018672D" w:rsidRDefault="0018672D" w:rsidP="0018672D">
      <w:pPr>
        <w:pStyle w:val="ListBullet"/>
        <w:numPr>
          <w:ilvl w:val="0"/>
          <w:numId w:val="127"/>
        </w:numPr>
        <w:rPr>
          <w:lang w:eastAsia="en-AU"/>
        </w:rPr>
      </w:pPr>
      <w:r w:rsidRPr="0018672D">
        <w:rPr>
          <w:lang w:eastAsia="en-AU"/>
        </w:rPr>
        <w:t>Marker/pencil</w:t>
      </w:r>
    </w:p>
    <w:p w14:paraId="612A588A" w14:textId="77777777" w:rsidR="0018672D" w:rsidRPr="0018672D" w:rsidRDefault="0018672D" w:rsidP="0018672D">
      <w:pPr>
        <w:pStyle w:val="ListBullet"/>
        <w:numPr>
          <w:ilvl w:val="0"/>
          <w:numId w:val="127"/>
        </w:numPr>
        <w:rPr>
          <w:lang w:eastAsia="en-AU"/>
        </w:rPr>
      </w:pPr>
      <w:r w:rsidRPr="0018672D">
        <w:rPr>
          <w:lang w:eastAsia="en-AU"/>
        </w:rPr>
        <w:t>Saltshaker containing iron filings</w:t>
      </w:r>
    </w:p>
    <w:p w14:paraId="309397E0" w14:textId="77777777" w:rsidR="0018672D" w:rsidRPr="0018672D" w:rsidRDefault="0018672D" w:rsidP="0018672D">
      <w:pPr>
        <w:pStyle w:val="ListBullet"/>
        <w:numPr>
          <w:ilvl w:val="0"/>
          <w:numId w:val="127"/>
        </w:numPr>
        <w:rPr>
          <w:lang w:eastAsia="en-AU"/>
        </w:rPr>
      </w:pPr>
      <w:r w:rsidRPr="0018672D">
        <w:rPr>
          <w:lang w:eastAsia="en-AU"/>
        </w:rPr>
        <w:t>Plastic sleeve or clingwrap</w:t>
      </w:r>
    </w:p>
    <w:p w14:paraId="29BFD74D" w14:textId="29363BE0" w:rsidR="000B4C2C" w:rsidRDefault="000B4C2C" w:rsidP="00854989">
      <w:pPr>
        <w:pStyle w:val="ListBullet"/>
        <w:numPr>
          <w:ilvl w:val="0"/>
          <w:numId w:val="127"/>
        </w:numPr>
      </w:pPr>
    </w:p>
    <w:p w14:paraId="3FB37778" w14:textId="77777777" w:rsidR="000B4C2C" w:rsidRPr="00142FDE" w:rsidRDefault="000B4C2C" w:rsidP="003F730F">
      <w:pPr>
        <w:rPr>
          <w:lang w:eastAsia="en-AU"/>
        </w:rPr>
      </w:pPr>
      <w:r w:rsidRPr="003F730F">
        <w:rPr>
          <w:b/>
          <w:bCs/>
          <w:lang w:eastAsia="en-AU"/>
        </w:rPr>
        <w:t xml:space="preserve">Each </w:t>
      </w:r>
      <w:r>
        <w:rPr>
          <w:b/>
          <w:bCs/>
          <w:lang w:eastAsia="en-AU"/>
        </w:rPr>
        <w:t>student</w:t>
      </w:r>
    </w:p>
    <w:p w14:paraId="53B91D05" w14:textId="22673A84" w:rsidR="0018672D" w:rsidRPr="0018672D" w:rsidRDefault="0018672D" w:rsidP="0018672D">
      <w:pPr>
        <w:pStyle w:val="ListBullet"/>
        <w:numPr>
          <w:ilvl w:val="0"/>
          <w:numId w:val="127"/>
        </w:numPr>
        <w:rPr>
          <w:lang w:eastAsia="en-AU"/>
        </w:rPr>
      </w:pPr>
      <w:r w:rsidRPr="0018672D">
        <w:rPr>
          <w:lang w:eastAsia="en-AU"/>
        </w:rPr>
        <w:t>Individual science notebook</w:t>
      </w:r>
    </w:p>
    <w:p w14:paraId="7F9B1B75" w14:textId="77777777" w:rsidR="0018672D" w:rsidRPr="0018672D" w:rsidRDefault="0018672D" w:rsidP="0018672D">
      <w:pPr>
        <w:pStyle w:val="ListBullet"/>
        <w:numPr>
          <w:ilvl w:val="0"/>
          <w:numId w:val="127"/>
        </w:numPr>
        <w:rPr>
          <w:lang w:eastAsia="en-AU"/>
        </w:rPr>
      </w:pPr>
      <w:r w:rsidRPr="0018672D">
        <w:rPr>
          <w:b/>
          <w:bCs/>
          <w:lang w:eastAsia="en-AU"/>
        </w:rPr>
        <w:t>Forces and sport Poster</w:t>
      </w:r>
    </w:p>
    <w:p w14:paraId="62FB0FE8" w14:textId="6E80245B" w:rsidR="000B4C2C" w:rsidRPr="00142FDE" w:rsidRDefault="0018672D" w:rsidP="0018672D">
      <w:pPr>
        <w:pStyle w:val="ListBullet"/>
        <w:numPr>
          <w:ilvl w:val="0"/>
          <w:numId w:val="127"/>
        </w:numPr>
        <w:rPr>
          <w:lang w:eastAsia="en-AU"/>
        </w:rPr>
      </w:pPr>
      <w:r w:rsidRPr="0018672D">
        <w:rPr>
          <w:b/>
          <w:bCs/>
          <w:lang w:eastAsia="en-AU"/>
        </w:rPr>
        <w:t>Magnetic force investigation Resource sheet</w:t>
      </w:r>
    </w:p>
    <w:p w14:paraId="549E24E7" w14:textId="77777777" w:rsidR="000B4C2C" w:rsidRDefault="000B4C2C" w:rsidP="004168AA"/>
    <w:tbl>
      <w:tblPr>
        <w:tblStyle w:val="AASETable"/>
        <w:tblW w:w="0" w:type="auto"/>
        <w:tblLook w:val="04A0" w:firstRow="1" w:lastRow="0" w:firstColumn="1" w:lastColumn="0" w:noHBand="0" w:noVBand="1"/>
      </w:tblPr>
      <w:tblGrid>
        <w:gridCol w:w="3284"/>
        <w:gridCol w:w="3285"/>
        <w:gridCol w:w="3285"/>
      </w:tblGrid>
      <w:tr w:rsidR="000B4C2C" w14:paraId="3F81DB6C" w14:textId="77777777" w:rsidTr="0073440B">
        <w:trPr>
          <w:cnfStyle w:val="100000000000" w:firstRow="1" w:lastRow="0" w:firstColumn="0" w:lastColumn="0" w:oddVBand="0" w:evenVBand="0" w:oddHBand="0" w:evenHBand="0" w:firstRowFirstColumn="0" w:firstRowLastColumn="0" w:lastRowFirstColumn="0" w:lastRowLastColumn="0"/>
        </w:trPr>
        <w:tc>
          <w:tcPr>
            <w:tcW w:w="3284" w:type="dxa"/>
          </w:tcPr>
          <w:p w14:paraId="51FA81CA" w14:textId="77777777" w:rsidR="000B4C2C" w:rsidRPr="00975818" w:rsidRDefault="000B4C2C" w:rsidP="0073440B">
            <w:pPr>
              <w:spacing w:after="0"/>
              <w:rPr>
                <w:b/>
                <w:bCs/>
              </w:rPr>
            </w:pPr>
            <w:r w:rsidRPr="00975818">
              <w:rPr>
                <w:b/>
                <w:bCs/>
              </w:rPr>
              <w:t xml:space="preserve">Lesson </w:t>
            </w:r>
            <w:r>
              <w:rPr>
                <w:b/>
                <w:bCs/>
              </w:rPr>
              <w:t>r</w:t>
            </w:r>
            <w:r w:rsidRPr="00975818">
              <w:rPr>
                <w:b/>
                <w:bCs/>
              </w:rPr>
              <w:t>outine</w:t>
            </w:r>
          </w:p>
        </w:tc>
        <w:tc>
          <w:tcPr>
            <w:tcW w:w="3285" w:type="dxa"/>
          </w:tcPr>
          <w:p w14:paraId="1252145A" w14:textId="77777777" w:rsidR="000B4C2C" w:rsidRPr="00975818" w:rsidRDefault="000B4C2C" w:rsidP="0073440B">
            <w:pPr>
              <w:spacing w:after="0"/>
              <w:rPr>
                <w:b/>
                <w:bCs/>
              </w:rPr>
            </w:pPr>
            <w:r w:rsidRPr="00975818">
              <w:rPr>
                <w:b/>
                <w:bCs/>
              </w:rPr>
              <w:t>Estimated time</w:t>
            </w:r>
          </w:p>
        </w:tc>
        <w:tc>
          <w:tcPr>
            <w:tcW w:w="3285" w:type="dxa"/>
          </w:tcPr>
          <w:p w14:paraId="71E37EBC" w14:textId="77777777" w:rsidR="000B4C2C" w:rsidRPr="00975818" w:rsidRDefault="000B4C2C" w:rsidP="0073440B">
            <w:pPr>
              <w:spacing w:after="0"/>
              <w:rPr>
                <w:b/>
                <w:bCs/>
              </w:rPr>
            </w:pPr>
            <w:r w:rsidRPr="00975818">
              <w:rPr>
                <w:b/>
                <w:bCs/>
              </w:rPr>
              <w:t>Task type</w:t>
            </w:r>
          </w:p>
        </w:tc>
      </w:tr>
      <w:tr w:rsidR="000B4C2C" w14:paraId="5BCBBB7D"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73CB9214" w14:textId="521907BD" w:rsidR="000B4C2C" w:rsidRDefault="000B4C2C" w:rsidP="003F730F">
            <w:pPr>
              <w:spacing w:after="0"/>
            </w:pPr>
            <w:r>
              <w:t>R</w:t>
            </w:r>
            <w:r w:rsidR="004A3B3F">
              <w:t>e-orient</w:t>
            </w:r>
          </w:p>
        </w:tc>
        <w:tc>
          <w:tcPr>
            <w:tcW w:w="3285" w:type="dxa"/>
          </w:tcPr>
          <w:p w14:paraId="63AFECEB" w14:textId="7128B4DD" w:rsidR="000B4C2C" w:rsidRDefault="004A3B3F" w:rsidP="003F730F">
            <w:pPr>
              <w:spacing w:after="0"/>
            </w:pPr>
            <w:r>
              <w:t>5</w:t>
            </w:r>
            <w:r w:rsidR="000B4C2C">
              <w:t xml:space="preserve"> minutes</w:t>
            </w:r>
          </w:p>
        </w:tc>
        <w:tc>
          <w:tcPr>
            <w:tcW w:w="3285" w:type="dxa"/>
          </w:tcPr>
          <w:p w14:paraId="6F20E3B0" w14:textId="01CED5D4" w:rsidR="000B4C2C" w:rsidRDefault="000B4C2C" w:rsidP="003F730F">
            <w:pPr>
              <w:spacing w:after="0"/>
            </w:pPr>
            <w:r>
              <w:t>Whole class</w:t>
            </w:r>
          </w:p>
        </w:tc>
      </w:tr>
      <w:tr w:rsidR="00F023B9" w14:paraId="30D9E145"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230F2D00" w14:textId="0A1E3804" w:rsidR="00F023B9" w:rsidRDefault="00101BE9" w:rsidP="003F730F">
            <w:pPr>
              <w:spacing w:after="0"/>
            </w:pPr>
            <w:r>
              <w:t>Question</w:t>
            </w:r>
          </w:p>
        </w:tc>
        <w:tc>
          <w:tcPr>
            <w:tcW w:w="3285" w:type="dxa"/>
          </w:tcPr>
          <w:p w14:paraId="183E261B" w14:textId="6DC40DD0" w:rsidR="00F023B9" w:rsidRDefault="00101BE9" w:rsidP="003F730F">
            <w:pPr>
              <w:spacing w:after="0"/>
            </w:pPr>
            <w:r>
              <w:t>5 minutes</w:t>
            </w:r>
          </w:p>
        </w:tc>
        <w:tc>
          <w:tcPr>
            <w:tcW w:w="3285" w:type="dxa"/>
          </w:tcPr>
          <w:p w14:paraId="234889C4" w14:textId="31BAC845" w:rsidR="00F023B9" w:rsidRDefault="00E87A41" w:rsidP="003F730F">
            <w:pPr>
              <w:spacing w:after="0"/>
            </w:pPr>
            <w:r>
              <w:t>Whole class</w:t>
            </w:r>
          </w:p>
        </w:tc>
      </w:tr>
      <w:tr w:rsidR="00F023B9" w14:paraId="0382D60A"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3E8DE62A" w14:textId="2B2F8957" w:rsidR="00F023B9" w:rsidRDefault="00607F77" w:rsidP="003F730F">
            <w:pPr>
              <w:spacing w:after="0"/>
            </w:pPr>
            <w:r w:rsidRPr="00607F77">
              <w:t>Investigate</w:t>
            </w:r>
          </w:p>
        </w:tc>
        <w:tc>
          <w:tcPr>
            <w:tcW w:w="3285" w:type="dxa"/>
          </w:tcPr>
          <w:p w14:paraId="64C3B20C" w14:textId="2E0B55A6" w:rsidR="00F023B9" w:rsidRDefault="00607F77" w:rsidP="003F730F">
            <w:pPr>
              <w:spacing w:after="0"/>
            </w:pPr>
            <w:r>
              <w:t>30 minutes</w:t>
            </w:r>
          </w:p>
        </w:tc>
        <w:tc>
          <w:tcPr>
            <w:tcW w:w="3285" w:type="dxa"/>
          </w:tcPr>
          <w:p w14:paraId="42925991" w14:textId="77777777" w:rsidR="00F023B9" w:rsidRDefault="00F023B9" w:rsidP="003F730F">
            <w:pPr>
              <w:spacing w:after="0"/>
            </w:pPr>
          </w:p>
        </w:tc>
      </w:tr>
      <w:tr w:rsidR="00F023B9" w14:paraId="2217DB45"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414E5386" w14:textId="77777777" w:rsidR="00F023B9" w:rsidRDefault="00F023B9" w:rsidP="003F730F">
            <w:pPr>
              <w:spacing w:after="0"/>
            </w:pPr>
          </w:p>
        </w:tc>
        <w:tc>
          <w:tcPr>
            <w:tcW w:w="3285" w:type="dxa"/>
          </w:tcPr>
          <w:p w14:paraId="74E7209B" w14:textId="77777777" w:rsidR="00F023B9" w:rsidRDefault="00F023B9" w:rsidP="003F730F">
            <w:pPr>
              <w:spacing w:after="0"/>
            </w:pPr>
          </w:p>
        </w:tc>
        <w:tc>
          <w:tcPr>
            <w:tcW w:w="3285" w:type="dxa"/>
          </w:tcPr>
          <w:p w14:paraId="61DACDD9" w14:textId="6EEF6861" w:rsidR="00F023B9" w:rsidRDefault="004A3B3F" w:rsidP="003F730F">
            <w:pPr>
              <w:spacing w:after="0"/>
            </w:pPr>
            <w:r>
              <w:t>Small group/Individual</w:t>
            </w:r>
          </w:p>
        </w:tc>
      </w:tr>
    </w:tbl>
    <w:p w14:paraId="31E4A19F" w14:textId="77777777" w:rsidR="000B4C2C" w:rsidRDefault="000B4C2C" w:rsidP="004168AA">
      <w:pPr>
        <w:sectPr w:rsidR="000B4C2C" w:rsidSect="000B4C2C">
          <w:headerReference w:type="default" r:id="rId104"/>
          <w:footerReference w:type="even" r:id="rId105"/>
          <w:footerReference w:type="default" r:id="rId106"/>
          <w:footerReference w:type="first" r:id="rId107"/>
          <w:pgSz w:w="11906" w:h="16838" w:code="9"/>
          <w:pgMar w:top="454" w:right="1021" w:bottom="1304" w:left="1021" w:header="624" w:footer="284" w:gutter="0"/>
          <w:cols w:space="708"/>
          <w:docGrid w:linePitch="360"/>
        </w:sectPr>
      </w:pPr>
    </w:p>
    <w:p w14:paraId="2B192A3A" w14:textId="403731F2" w:rsidR="000B4C2C" w:rsidRDefault="00F023B9" w:rsidP="004168AA">
      <w:pPr>
        <w:pStyle w:val="Heading1"/>
      </w:pPr>
      <w:r>
        <w:lastRenderedPageBreak/>
        <w:t>Inquire</w:t>
      </w:r>
    </w:p>
    <w:p w14:paraId="7F75C843" w14:textId="72ADC466" w:rsidR="000B4C2C" w:rsidRPr="003F730F" w:rsidRDefault="000B4C2C" w:rsidP="004168AA">
      <w:pPr>
        <w:pStyle w:val="Heading2"/>
        <w:rPr>
          <w:b w:val="0"/>
          <w:bCs/>
        </w:rPr>
      </w:pPr>
      <w:r>
        <w:t>R</w:t>
      </w:r>
      <w:r w:rsidR="00244476">
        <w:t>e-orient</w:t>
      </w:r>
    </w:p>
    <w:p w14:paraId="1CA5579B" w14:textId="4E540E88" w:rsidR="00244476" w:rsidRPr="00244476" w:rsidRDefault="00244476" w:rsidP="00244476">
      <w:r w:rsidRPr="00244476">
        <w:t>(Slide 74) Recall the previous lesson on the influence of gravitational force on the path of balls after they are thrown, shot or kicked.</w:t>
      </w:r>
    </w:p>
    <w:p w14:paraId="0E1E8DA8" w14:textId="77777777" w:rsidR="00244476" w:rsidRPr="00244476" w:rsidRDefault="00244476" w:rsidP="00244476">
      <w:r w:rsidRPr="00244476">
        <w:t>Recall the key features of gravitational force on objects:</w:t>
      </w:r>
    </w:p>
    <w:p w14:paraId="452D3049" w14:textId="77777777" w:rsidR="00244476" w:rsidRPr="00244476" w:rsidRDefault="00244476" w:rsidP="00244476">
      <w:pPr>
        <w:numPr>
          <w:ilvl w:val="0"/>
          <w:numId w:val="128"/>
        </w:numPr>
      </w:pPr>
      <w:r w:rsidRPr="00244476">
        <w:t>Gravitational force has magnitude and direction.</w:t>
      </w:r>
    </w:p>
    <w:p w14:paraId="71A23A95" w14:textId="77777777" w:rsidR="00244476" w:rsidRPr="00244476" w:rsidRDefault="00244476" w:rsidP="00244476">
      <w:pPr>
        <w:numPr>
          <w:ilvl w:val="0"/>
          <w:numId w:val="128"/>
        </w:numPr>
      </w:pPr>
      <w:r w:rsidRPr="00244476">
        <w:t>Gravitational force can be represented using arrows.</w:t>
      </w:r>
    </w:p>
    <w:p w14:paraId="77AE4CB4" w14:textId="77777777" w:rsidR="00244476" w:rsidRPr="00244476" w:rsidRDefault="00244476" w:rsidP="00244476">
      <w:pPr>
        <w:numPr>
          <w:ilvl w:val="0"/>
          <w:numId w:val="128"/>
        </w:numPr>
      </w:pPr>
      <w:r w:rsidRPr="00244476">
        <w:t>Gravitational force continuously accelerates a ball downward, causing its speed to change so that kicks, passes and shots follow curved paths as they rise and fall.</w:t>
      </w:r>
    </w:p>
    <w:p w14:paraId="74C188DA" w14:textId="77777777" w:rsidR="00244476" w:rsidRPr="00244476" w:rsidRDefault="00244476" w:rsidP="00244476">
      <w:r w:rsidRPr="00244476">
        <w:t>Discuss these key features in the context of golf, as shown on the slide.</w:t>
      </w:r>
    </w:p>
    <w:p w14:paraId="3FAC0FF4" w14:textId="77777777" w:rsidR="00244476" w:rsidRPr="00244476" w:rsidRDefault="00244476" w:rsidP="00244476">
      <w:r w:rsidRPr="00244476">
        <w:t xml:space="preserve">Ask students to find two examples of gravity affecting motion on the </w:t>
      </w:r>
      <w:r w:rsidRPr="00244476">
        <w:rPr>
          <w:b/>
          <w:bCs/>
        </w:rPr>
        <w:t>Forces and sport Poster</w:t>
      </w:r>
      <w:r w:rsidRPr="00244476">
        <w:t>.</w:t>
      </w:r>
    </w:p>
    <w:p w14:paraId="1B63CF99" w14:textId="77777777" w:rsidR="000B4C2C" w:rsidRDefault="000B4C2C" w:rsidP="004168AA"/>
    <w:p w14:paraId="5F1FD794" w14:textId="3F79D02A" w:rsidR="000B4C2C" w:rsidRPr="003F730F" w:rsidRDefault="004674B4" w:rsidP="003F730F">
      <w:pPr>
        <w:pStyle w:val="Heading2"/>
        <w:rPr>
          <w:b w:val="0"/>
          <w:bCs/>
        </w:rPr>
      </w:pPr>
      <w:r w:rsidRPr="004674B4">
        <w:t xml:space="preserve">Question </w:t>
      </w:r>
      <w:r w:rsidR="000B4C2C">
        <w:t xml:space="preserve">• </w:t>
      </w:r>
      <w:r w:rsidRPr="004674B4">
        <w:rPr>
          <w:b w:val="0"/>
          <w:bCs/>
        </w:rPr>
        <w:t xml:space="preserve">Magnetic force in sporting equipment </w:t>
      </w:r>
    </w:p>
    <w:p w14:paraId="4C59EE57" w14:textId="5D11948F" w:rsidR="004674B4" w:rsidRPr="004674B4" w:rsidRDefault="004674B4" w:rsidP="004674B4">
      <w:r w:rsidRPr="004674B4">
        <w:t>Explain that in this lesson students will learn about magnetic force, which can affect motion without direct contact (similar to gravitational force).</w:t>
      </w:r>
    </w:p>
    <w:p w14:paraId="31195327" w14:textId="77777777" w:rsidR="004674B4" w:rsidRPr="004674B4" w:rsidRDefault="004674B4" w:rsidP="004674B4">
      <w:r w:rsidRPr="004674B4">
        <w:t>(Slide 75) Introduce students to the use of magnets in three examples of sporting equipment—the Baitcaster fishing reel, stationary bike, and rowing machine. Explain that the magnets inside each piece of equipment, placed near a spinning metal disc, change the motion of the equipment. Invite students to discuss their experiences in using the equipment and how they think the motion changes as a result of magnets.</w:t>
      </w:r>
    </w:p>
    <w:p w14:paraId="639E2F0A" w14:textId="2AB92A03" w:rsidR="000B4C2C" w:rsidRDefault="004674B4" w:rsidP="004168AA">
      <w:r w:rsidRPr="004674B4">
        <w:t xml:space="preserve">(Slide 76) </w:t>
      </w:r>
      <w:r w:rsidRPr="004674B4">
        <w:rPr>
          <w:b/>
          <w:bCs/>
        </w:rPr>
        <w:t>Pose the question:</w:t>
      </w:r>
      <w:r w:rsidRPr="004674B4">
        <w:t xml:space="preserve"> </w:t>
      </w:r>
      <w:r w:rsidRPr="004674B4">
        <w:rPr>
          <w:i/>
          <w:iCs/>
        </w:rPr>
        <w:t>How do magnets affect the motion of sporting equipment?</w:t>
      </w:r>
    </w:p>
    <w:p w14:paraId="467F9083" w14:textId="77777777" w:rsidR="000B4C2C" w:rsidRDefault="000B4C2C" w:rsidP="004168AA"/>
    <w:p w14:paraId="26D7D16D" w14:textId="4E694D84" w:rsidR="000B4C2C" w:rsidRPr="003F730F" w:rsidRDefault="00607F77" w:rsidP="003F730F">
      <w:pPr>
        <w:pStyle w:val="Heading2"/>
        <w:rPr>
          <w:b w:val="0"/>
          <w:bCs/>
        </w:rPr>
      </w:pPr>
      <w:r w:rsidRPr="00607F77">
        <w:t xml:space="preserve">Investigate </w:t>
      </w:r>
      <w:r w:rsidR="000B4C2C">
        <w:t xml:space="preserve">• </w:t>
      </w:r>
      <w:r w:rsidRPr="00607F77">
        <w:rPr>
          <w:b w:val="0"/>
          <w:bCs/>
        </w:rPr>
        <w:t xml:space="preserve">Investigating magnetic force </w:t>
      </w:r>
    </w:p>
    <w:p w14:paraId="42825C10" w14:textId="06B64424" w:rsidR="00C627A4" w:rsidRPr="00C627A4" w:rsidRDefault="00C627A4" w:rsidP="00C627A4">
      <w:r w:rsidRPr="00C627A4">
        <w:t>Explain to students they will be conducting an investigation to examine magnetic force between two magnets and determine where magnetic force is strongest.</w:t>
      </w:r>
    </w:p>
    <w:p w14:paraId="1E12B578" w14:textId="0AB4AA16" w:rsidR="00C627A4" w:rsidRPr="00C627A4" w:rsidRDefault="00C627A4" w:rsidP="00C627A4">
      <w:r w:rsidRPr="00C627A4">
        <w:t xml:space="preserve">(Slide 77) Provide students with the </w:t>
      </w:r>
      <w:r w:rsidRPr="00C627A4">
        <w:rPr>
          <w:b/>
          <w:bCs/>
        </w:rPr>
        <w:t>Magnetic force investigation Resource sheet</w:t>
      </w:r>
      <w:r w:rsidRPr="00C627A4">
        <w:t xml:space="preserve">. Allow time for student groups to read through the investigation for the question </w:t>
      </w:r>
      <w:r w:rsidRPr="00C627A4">
        <w:rPr>
          <w:i/>
          <w:iCs/>
        </w:rPr>
        <w:t>What is magnetic force?</w:t>
      </w:r>
      <w:r w:rsidR="00C37DD5">
        <w:t>.</w:t>
      </w:r>
    </w:p>
    <w:p w14:paraId="4EC88666" w14:textId="1AD41FBD" w:rsidR="00C627A4" w:rsidRPr="00C627A4" w:rsidRDefault="00C627A4" w:rsidP="00C627A4">
      <w:r w:rsidRPr="00C627A4">
        <w:rPr>
          <w:b/>
          <w:bCs/>
        </w:rPr>
        <w:t xml:space="preserve">Investigation: What is magnetic force? </w:t>
      </w:r>
    </w:p>
    <w:p w14:paraId="7DD8CDAB" w14:textId="77777777" w:rsidR="00C627A4" w:rsidRPr="00C627A4" w:rsidRDefault="00C627A4" w:rsidP="00C627A4">
      <w:pPr>
        <w:numPr>
          <w:ilvl w:val="0"/>
          <w:numId w:val="129"/>
        </w:numPr>
      </w:pPr>
      <w:r w:rsidRPr="00C627A4">
        <w:t>Place two bar magnets on a flat surface so that the north pole of one magnet is facing the south pole of the other.</w:t>
      </w:r>
    </w:p>
    <w:p w14:paraId="0157186E" w14:textId="77777777" w:rsidR="00C627A4" w:rsidRPr="00C627A4" w:rsidRDefault="00C627A4" w:rsidP="00C627A4">
      <w:pPr>
        <w:numPr>
          <w:ilvl w:val="0"/>
          <w:numId w:val="129"/>
        </w:numPr>
      </w:pPr>
      <w:r w:rsidRPr="00C627A4">
        <w:t>Slide the north pole of the magnet closer to the south pole of the other magnet. Record your observations.</w:t>
      </w:r>
    </w:p>
    <w:p w14:paraId="0550D874" w14:textId="77777777" w:rsidR="00C627A4" w:rsidRPr="00C627A4" w:rsidRDefault="00C627A4" w:rsidP="00C627A4">
      <w:pPr>
        <w:numPr>
          <w:ilvl w:val="0"/>
          <w:numId w:val="129"/>
        </w:numPr>
      </w:pPr>
      <w:r w:rsidRPr="00C627A4">
        <w:t>Move the magnets so that their north poles are facing.</w:t>
      </w:r>
    </w:p>
    <w:p w14:paraId="098C9F3B" w14:textId="77777777" w:rsidR="00C627A4" w:rsidRPr="00C627A4" w:rsidRDefault="00C627A4" w:rsidP="00C627A4">
      <w:pPr>
        <w:numPr>
          <w:ilvl w:val="0"/>
          <w:numId w:val="129"/>
        </w:numPr>
      </w:pPr>
      <w:r w:rsidRPr="00C627A4">
        <w:t>Slide the north pole of one magnet towards the north pole of the other magnet. Record your observations.</w:t>
      </w:r>
    </w:p>
    <w:p w14:paraId="14FBA666" w14:textId="77777777" w:rsidR="00C627A4" w:rsidRPr="00C627A4" w:rsidRDefault="00C627A4" w:rsidP="00C627A4">
      <w:r w:rsidRPr="00C627A4">
        <w:rPr>
          <w:rFonts w:ascii="Segoe UI Symbol" w:hAnsi="Segoe UI Symbol" w:cs="Segoe UI Symbol"/>
        </w:rPr>
        <w:t>✎</w:t>
      </w:r>
      <w:r w:rsidRPr="00C627A4">
        <w:t xml:space="preserve">STUDENT NOTES: Write a prediction for this investigation. </w:t>
      </w:r>
    </w:p>
    <w:p w14:paraId="152B5506" w14:textId="77777777" w:rsidR="00C627A4" w:rsidRPr="00C627A4" w:rsidRDefault="00C627A4" w:rsidP="00C627A4">
      <w:r w:rsidRPr="00C627A4">
        <w:t>(Slide 78) Allow students time to complete the investigation and record their results. Guide students to conclude that like magnetic poles attract and unlike magnetic poles repel. Students could also observe how the strength of the force they felt varies with the distance between the magnets.</w:t>
      </w:r>
    </w:p>
    <w:p w14:paraId="3A6982F9" w14:textId="77777777" w:rsidR="00C627A4" w:rsidRPr="00C627A4" w:rsidRDefault="00C627A4" w:rsidP="00C627A4">
      <w:r w:rsidRPr="00C627A4">
        <w:rPr>
          <w:rFonts w:ascii="Segoe UI Symbol" w:hAnsi="Segoe UI Symbol" w:cs="Segoe UI Symbol"/>
        </w:rPr>
        <w:t>✎</w:t>
      </w:r>
      <w:r w:rsidRPr="00C627A4">
        <w:t>STUDENT NOTES: Record the observations of the investigation in the results table.</w:t>
      </w:r>
    </w:p>
    <w:p w14:paraId="7CD26258" w14:textId="77777777" w:rsidR="00C627A4" w:rsidRPr="00C627A4" w:rsidRDefault="00C627A4" w:rsidP="00C627A4">
      <w:r w:rsidRPr="00C627A4">
        <w:t xml:space="preserve">(Slide 79) Explain that magnetic force cannot be seen directly, but its effects can be observed when iron filings align in patterns around a magnet. Allow time for student groups to read through the investigation for the question </w:t>
      </w:r>
      <w:r w:rsidRPr="00C627A4">
        <w:rPr>
          <w:i/>
          <w:iCs/>
        </w:rPr>
        <w:t>Where is magnetic force strongest?.</w:t>
      </w:r>
      <w:r w:rsidRPr="00C627A4">
        <w:t xml:space="preserve"> </w:t>
      </w:r>
    </w:p>
    <w:p w14:paraId="2E13CCA5" w14:textId="5931D736" w:rsidR="00C627A4" w:rsidRPr="00C627A4" w:rsidRDefault="00C627A4" w:rsidP="00C627A4">
      <w:r w:rsidRPr="00C627A4">
        <w:rPr>
          <w:b/>
          <w:bCs/>
        </w:rPr>
        <w:lastRenderedPageBreak/>
        <w:t xml:space="preserve">Investigation: Where is magnetic force strongest? </w:t>
      </w:r>
    </w:p>
    <w:p w14:paraId="489EA763" w14:textId="77777777" w:rsidR="00C627A4" w:rsidRPr="00C627A4" w:rsidRDefault="00C627A4" w:rsidP="00C627A4">
      <w:pPr>
        <w:numPr>
          <w:ilvl w:val="0"/>
          <w:numId w:val="130"/>
        </w:numPr>
      </w:pPr>
      <w:r w:rsidRPr="00C627A4">
        <w:t xml:space="preserve">Lay two magnets in a plastic sleeve on a flat surface, with the north pole on one magnet facing the north pole of the other magnet. Place a piece of A4 paper over the magnets. Trace the outline of each magnet and label the ‘N’ and ‘S’ poles on each outline. </w:t>
      </w:r>
    </w:p>
    <w:p w14:paraId="09886BD1" w14:textId="77777777" w:rsidR="00C627A4" w:rsidRPr="00C627A4" w:rsidRDefault="00C627A4" w:rsidP="00C627A4">
      <w:pPr>
        <w:numPr>
          <w:ilvl w:val="0"/>
          <w:numId w:val="130"/>
        </w:numPr>
      </w:pPr>
      <w:r w:rsidRPr="00C627A4">
        <w:t xml:space="preserve">Gently shake the iron filings over the paper, focusing on where the magnets are and the surrounding area. Gently tap the paper to spread the iron filings evenly around the magnet if necessary. </w:t>
      </w:r>
    </w:p>
    <w:p w14:paraId="519CE526" w14:textId="77777777" w:rsidR="00C627A4" w:rsidRPr="00C627A4" w:rsidRDefault="00C627A4" w:rsidP="00C627A4">
      <w:pPr>
        <w:numPr>
          <w:ilvl w:val="0"/>
          <w:numId w:val="130"/>
        </w:numPr>
      </w:pPr>
      <w:r w:rsidRPr="00C627A4">
        <w:t>Draw the iron filings pattern in the results table.</w:t>
      </w:r>
    </w:p>
    <w:p w14:paraId="0B0FD3CD" w14:textId="77777777" w:rsidR="00C627A4" w:rsidRPr="00C627A4" w:rsidRDefault="00C627A4" w:rsidP="00C627A4">
      <w:pPr>
        <w:numPr>
          <w:ilvl w:val="0"/>
          <w:numId w:val="130"/>
        </w:numPr>
      </w:pPr>
      <w:r w:rsidRPr="00C627A4">
        <w:t>Lift the paper and carefully pour the iron filings back into the saltshaker.</w:t>
      </w:r>
    </w:p>
    <w:p w14:paraId="793D0FA6" w14:textId="77777777" w:rsidR="00C627A4" w:rsidRPr="00C627A4" w:rsidRDefault="00C627A4" w:rsidP="00C627A4">
      <w:pPr>
        <w:numPr>
          <w:ilvl w:val="0"/>
          <w:numId w:val="130"/>
        </w:numPr>
      </w:pPr>
      <w:r w:rsidRPr="00C627A4">
        <w:t>Move the magnets so that the north pole of one magnet is facing the south pole of the other magnet. Place a piece of A4 paper over the magnets. Trace the outline of each magnet and label the ‘N’ and ‘S’ poles on each outline.</w:t>
      </w:r>
    </w:p>
    <w:p w14:paraId="368E4BA4" w14:textId="77777777" w:rsidR="00C627A4" w:rsidRPr="00C627A4" w:rsidRDefault="00C627A4" w:rsidP="00C627A4">
      <w:pPr>
        <w:numPr>
          <w:ilvl w:val="0"/>
          <w:numId w:val="130"/>
        </w:numPr>
      </w:pPr>
      <w:r w:rsidRPr="00C627A4">
        <w:t>Gently shake the iron filings over the paper, focusing on where the magnets are and the surrounding area. Gently tap the paper to spread the iron filings evenly around the magnet if necessary.</w:t>
      </w:r>
    </w:p>
    <w:p w14:paraId="0BF8A1A2" w14:textId="77777777" w:rsidR="00C627A4" w:rsidRPr="00C627A4" w:rsidRDefault="00C627A4" w:rsidP="00C627A4">
      <w:pPr>
        <w:numPr>
          <w:ilvl w:val="0"/>
          <w:numId w:val="130"/>
        </w:numPr>
      </w:pPr>
      <w:r w:rsidRPr="00C627A4">
        <w:t>Draw the iron filings pattern in the results table.</w:t>
      </w:r>
    </w:p>
    <w:p w14:paraId="5C5D692A" w14:textId="77777777" w:rsidR="00C627A4" w:rsidRPr="00C627A4" w:rsidRDefault="00C627A4" w:rsidP="00C627A4">
      <w:pPr>
        <w:numPr>
          <w:ilvl w:val="0"/>
          <w:numId w:val="130"/>
        </w:numPr>
      </w:pPr>
      <w:r w:rsidRPr="00C627A4">
        <w:t>Lift the paper and carefully pour the iron filings back into the saltshaker.</w:t>
      </w:r>
    </w:p>
    <w:p w14:paraId="1E00147E" w14:textId="77777777" w:rsidR="00C627A4" w:rsidRPr="00C627A4" w:rsidRDefault="00C627A4" w:rsidP="00C627A4">
      <w:r w:rsidRPr="00C627A4">
        <w:rPr>
          <w:rFonts w:ascii="Segoe UI Symbol" w:hAnsi="Segoe UI Symbol" w:cs="Segoe UI Symbol"/>
        </w:rPr>
        <w:t>✎</w:t>
      </w:r>
      <w:r w:rsidRPr="00C627A4">
        <w:t>STUDENT NOTES: Write a prediction for this investigation.</w:t>
      </w:r>
    </w:p>
    <w:p w14:paraId="041EF9EC" w14:textId="77777777" w:rsidR="00C627A4" w:rsidRPr="00C627A4" w:rsidRDefault="00C627A4" w:rsidP="00C627A4">
      <w:r w:rsidRPr="00C627A4">
        <w:t>(Slide 80) Allow students time to complete the investigation and record their observations.</w:t>
      </w:r>
    </w:p>
    <w:p w14:paraId="408A0249" w14:textId="2F0A6F29" w:rsidR="000B4C2C" w:rsidRDefault="00C627A4" w:rsidP="004168AA">
      <w:r w:rsidRPr="00C627A4">
        <w:rPr>
          <w:rFonts w:ascii="Segoe UI Symbol" w:hAnsi="Segoe UI Symbol" w:cs="Segoe UI Symbol"/>
        </w:rPr>
        <w:t>✎</w:t>
      </w:r>
      <w:r w:rsidRPr="00C627A4">
        <w:t>STUDENT NOTES: Record observations from the investigation, including annotations indicating where the iron filing patterns are most dense and where they are more spread out.</w:t>
      </w:r>
    </w:p>
    <w:p w14:paraId="0986937F" w14:textId="77777777" w:rsidR="000B4C2C" w:rsidRDefault="000B4C2C" w:rsidP="004168AA"/>
    <w:p w14:paraId="0AD534F9" w14:textId="62AD91A8" w:rsidR="000B4C2C" w:rsidRPr="003F730F" w:rsidRDefault="00515F2D" w:rsidP="003F730F">
      <w:pPr>
        <w:pStyle w:val="Heading2"/>
        <w:rPr>
          <w:b w:val="0"/>
          <w:bCs/>
        </w:rPr>
      </w:pPr>
      <w:r w:rsidRPr="00515F2D">
        <w:t xml:space="preserve">Integrate </w:t>
      </w:r>
      <w:r w:rsidR="000B4C2C">
        <w:t xml:space="preserve">• </w:t>
      </w:r>
      <w:r w:rsidRPr="00515F2D">
        <w:rPr>
          <w:b w:val="0"/>
          <w:bCs/>
        </w:rPr>
        <w:t xml:space="preserve">Magnetic force &amp; sports equipment </w:t>
      </w:r>
    </w:p>
    <w:p w14:paraId="6D9967E3" w14:textId="6B477C22" w:rsidR="00505200" w:rsidRPr="00505200" w:rsidRDefault="00505200" w:rsidP="00505200">
      <w:r w:rsidRPr="00505200">
        <w:t>(Slide 81) Discuss the combined results of the investigation. Highlight:</w:t>
      </w:r>
    </w:p>
    <w:p w14:paraId="31335226" w14:textId="77777777" w:rsidR="00505200" w:rsidRPr="00505200" w:rsidRDefault="00505200" w:rsidP="00505200">
      <w:pPr>
        <w:numPr>
          <w:ilvl w:val="0"/>
          <w:numId w:val="131"/>
        </w:numPr>
      </w:pPr>
      <w:r w:rsidRPr="00505200">
        <w:t>Magnets exert force without touching other magnets or objects.</w:t>
      </w:r>
    </w:p>
    <w:p w14:paraId="18E337D3" w14:textId="77777777" w:rsidR="00505200" w:rsidRPr="00505200" w:rsidRDefault="00505200" w:rsidP="00505200">
      <w:pPr>
        <w:numPr>
          <w:ilvl w:val="0"/>
          <w:numId w:val="131"/>
        </w:numPr>
      </w:pPr>
      <w:r w:rsidRPr="00505200">
        <w:t>An attractive magnetic force existed between unlike poles.</w:t>
      </w:r>
    </w:p>
    <w:p w14:paraId="5FE16015" w14:textId="77777777" w:rsidR="00505200" w:rsidRPr="00505200" w:rsidRDefault="00505200" w:rsidP="00505200">
      <w:pPr>
        <w:numPr>
          <w:ilvl w:val="0"/>
          <w:numId w:val="131"/>
        </w:numPr>
      </w:pPr>
      <w:r w:rsidRPr="00505200">
        <w:t>A repulsive magnetic force existed between like poles.</w:t>
      </w:r>
    </w:p>
    <w:p w14:paraId="642FFBF0" w14:textId="77777777" w:rsidR="00505200" w:rsidRPr="00505200" w:rsidRDefault="00505200" w:rsidP="00505200">
      <w:pPr>
        <w:numPr>
          <w:ilvl w:val="0"/>
          <w:numId w:val="131"/>
        </w:numPr>
      </w:pPr>
      <w:r w:rsidRPr="00505200">
        <w:t>Magnetic force changes with distance.</w:t>
      </w:r>
    </w:p>
    <w:p w14:paraId="1FE11F20" w14:textId="77777777" w:rsidR="00505200" w:rsidRPr="00505200" w:rsidRDefault="00505200" w:rsidP="00505200">
      <w:pPr>
        <w:numPr>
          <w:ilvl w:val="1"/>
          <w:numId w:val="131"/>
        </w:numPr>
      </w:pPr>
      <w:r w:rsidRPr="00505200">
        <w:t>The force felt stronger when the magnets were closer.</w:t>
      </w:r>
    </w:p>
    <w:p w14:paraId="1A73C88C" w14:textId="77777777" w:rsidR="00505200" w:rsidRPr="00505200" w:rsidRDefault="00505200" w:rsidP="00505200">
      <w:pPr>
        <w:numPr>
          <w:ilvl w:val="1"/>
          <w:numId w:val="131"/>
        </w:numPr>
      </w:pPr>
      <w:r w:rsidRPr="00505200">
        <w:t>The iron filings pattern showed that magnetic force is strongest near the magnet, particularly at the poles, where the filings were thickest, and weaker farther away.</w:t>
      </w:r>
    </w:p>
    <w:p w14:paraId="66E165FE" w14:textId="73E8EBD6" w:rsidR="00505200" w:rsidRPr="00505200" w:rsidRDefault="00505200" w:rsidP="00505200">
      <w:r w:rsidRPr="00505200">
        <w:rPr>
          <w:b/>
          <w:bCs/>
        </w:rPr>
        <w:t>Potential discussion prompts</w:t>
      </w:r>
    </w:p>
    <w:p w14:paraId="7012B7E2" w14:textId="77777777" w:rsidR="00505200" w:rsidRPr="00505200" w:rsidRDefault="00505200" w:rsidP="00505200">
      <w:pPr>
        <w:numPr>
          <w:ilvl w:val="0"/>
          <w:numId w:val="132"/>
        </w:numPr>
      </w:pPr>
      <w:r w:rsidRPr="00505200">
        <w:rPr>
          <w:i/>
          <w:iCs/>
        </w:rPr>
        <w:t>When you brought two magnets close together, what happened when the same poles faced each other?</w:t>
      </w:r>
    </w:p>
    <w:p w14:paraId="1925478C" w14:textId="77777777" w:rsidR="00505200" w:rsidRPr="00505200" w:rsidRDefault="00505200" w:rsidP="00505200">
      <w:pPr>
        <w:numPr>
          <w:ilvl w:val="0"/>
          <w:numId w:val="132"/>
        </w:numPr>
      </w:pPr>
      <w:r w:rsidRPr="00505200">
        <w:rPr>
          <w:i/>
          <w:iCs/>
        </w:rPr>
        <w:t>What happened when different poles were brought close together?</w:t>
      </w:r>
    </w:p>
    <w:p w14:paraId="463695CF" w14:textId="77777777" w:rsidR="00505200" w:rsidRPr="00505200" w:rsidRDefault="00505200" w:rsidP="00505200">
      <w:pPr>
        <w:numPr>
          <w:ilvl w:val="0"/>
          <w:numId w:val="132"/>
        </w:numPr>
      </w:pPr>
      <w:r w:rsidRPr="00505200">
        <w:rPr>
          <w:i/>
          <w:iCs/>
        </w:rPr>
        <w:t>How did the strength of the push or pull change as you moved the magnets closer together or further apart?</w:t>
      </w:r>
    </w:p>
    <w:p w14:paraId="371DF8C5" w14:textId="77777777" w:rsidR="00505200" w:rsidRPr="00505200" w:rsidRDefault="00505200" w:rsidP="00505200">
      <w:pPr>
        <w:numPr>
          <w:ilvl w:val="0"/>
          <w:numId w:val="132"/>
        </w:numPr>
      </w:pPr>
      <w:r w:rsidRPr="00505200">
        <w:rPr>
          <w:i/>
          <w:iCs/>
        </w:rPr>
        <w:t>When you sprinkled iron filings around the magnets, where did the filings gather the most?</w:t>
      </w:r>
    </w:p>
    <w:p w14:paraId="13DD7DDA" w14:textId="77777777" w:rsidR="00505200" w:rsidRPr="00505200" w:rsidRDefault="00505200" w:rsidP="00505200">
      <w:pPr>
        <w:numPr>
          <w:ilvl w:val="0"/>
          <w:numId w:val="132"/>
        </w:numPr>
      </w:pPr>
      <w:r w:rsidRPr="00505200">
        <w:rPr>
          <w:i/>
          <w:iCs/>
        </w:rPr>
        <w:t xml:space="preserve">How did the pattern of iron filings differ near the ends of the magnets compared to the middle? </w:t>
      </w:r>
    </w:p>
    <w:p w14:paraId="3331D755" w14:textId="77777777" w:rsidR="00505200" w:rsidRPr="00505200" w:rsidRDefault="00505200" w:rsidP="00505200">
      <w:pPr>
        <w:numPr>
          <w:ilvl w:val="0"/>
          <w:numId w:val="132"/>
        </w:numPr>
      </w:pPr>
      <w:r w:rsidRPr="00505200">
        <w:rPr>
          <w:i/>
          <w:iCs/>
        </w:rPr>
        <w:t>How did the pattern of the iron filings differ closer to the magnets compared to farther out?</w:t>
      </w:r>
    </w:p>
    <w:p w14:paraId="2524C212" w14:textId="77777777" w:rsidR="00505200" w:rsidRPr="00505200" w:rsidRDefault="00505200" w:rsidP="00505200">
      <w:r w:rsidRPr="00505200">
        <w:rPr>
          <w:rFonts w:ascii="Segoe UI Symbol" w:hAnsi="Segoe UI Symbol" w:cs="Segoe UI Symbol"/>
        </w:rPr>
        <w:t>✎</w:t>
      </w:r>
      <w:r w:rsidRPr="00505200">
        <w:t xml:space="preserve">STUDENT NOTES: Complete the discussion questions on the </w:t>
      </w:r>
      <w:r w:rsidRPr="00505200">
        <w:rPr>
          <w:b/>
          <w:bCs/>
        </w:rPr>
        <w:t>Magnetic force investigation Resource sheet</w:t>
      </w:r>
      <w:r w:rsidRPr="00505200">
        <w:t>.</w:t>
      </w:r>
    </w:p>
    <w:p w14:paraId="0E35FC57" w14:textId="77777777" w:rsidR="00505200" w:rsidRPr="00505200" w:rsidRDefault="00505200" w:rsidP="00505200">
      <w:r w:rsidRPr="00505200">
        <w:t>Explain that magnets are found in some sporting equipment like rowing machines and exercise bikes and in some fishing reels. Explain that in this equipment magnets provide resistance or a braking force that slows moving parts without direct contact.</w:t>
      </w:r>
    </w:p>
    <w:p w14:paraId="481E5A3D" w14:textId="77777777" w:rsidR="00505200" w:rsidRPr="00505200" w:rsidRDefault="00505200" w:rsidP="00505200">
      <w:r w:rsidRPr="00505200">
        <w:lastRenderedPageBreak/>
        <w:t>Remind students of two key findings from the investigation:</w:t>
      </w:r>
    </w:p>
    <w:p w14:paraId="4F78BEAF" w14:textId="77777777" w:rsidR="00505200" w:rsidRPr="00505200" w:rsidRDefault="00505200" w:rsidP="00505200">
      <w:pPr>
        <w:numPr>
          <w:ilvl w:val="0"/>
          <w:numId w:val="133"/>
        </w:numPr>
      </w:pPr>
      <w:r w:rsidRPr="00505200">
        <w:t>Magnets exert a force without touching (non-contact force).</w:t>
      </w:r>
    </w:p>
    <w:p w14:paraId="66382852" w14:textId="77777777" w:rsidR="00505200" w:rsidRPr="00505200" w:rsidRDefault="00505200" w:rsidP="00505200">
      <w:pPr>
        <w:numPr>
          <w:ilvl w:val="0"/>
          <w:numId w:val="133"/>
        </w:numPr>
      </w:pPr>
      <w:r w:rsidRPr="00505200">
        <w:t>Magnetic force is stronger closer to the magnet.</w:t>
      </w:r>
    </w:p>
    <w:p w14:paraId="136FCF72" w14:textId="77777777" w:rsidR="00505200" w:rsidRPr="00505200" w:rsidRDefault="00505200" w:rsidP="00505200">
      <w:r w:rsidRPr="00505200">
        <w:t>Explain that these ideas help understand how magnets can be used to control motion.</w:t>
      </w:r>
    </w:p>
    <w:p w14:paraId="43761358" w14:textId="77777777" w:rsidR="00505200" w:rsidRPr="00505200" w:rsidRDefault="00505200" w:rsidP="00505200">
      <w:r w:rsidRPr="00505200">
        <w:t>Demonstrate how the motion of a magnetic object can be slowed or stopped by a magnet.</w:t>
      </w:r>
    </w:p>
    <w:p w14:paraId="23D0E306" w14:textId="77777777" w:rsidR="00505200" w:rsidRPr="00505200" w:rsidRDefault="00505200" w:rsidP="00505200">
      <w:pPr>
        <w:numPr>
          <w:ilvl w:val="0"/>
          <w:numId w:val="134"/>
        </w:numPr>
      </w:pPr>
      <w:r w:rsidRPr="00505200">
        <w:t xml:space="preserve">Attach a paperclip to a length of thread suspended from a clamp on a retort stand. </w:t>
      </w:r>
    </w:p>
    <w:p w14:paraId="1FA21EAB" w14:textId="77777777" w:rsidR="00505200" w:rsidRPr="00505200" w:rsidRDefault="00505200" w:rsidP="00505200">
      <w:pPr>
        <w:numPr>
          <w:ilvl w:val="0"/>
          <w:numId w:val="134"/>
        </w:numPr>
      </w:pPr>
      <w:r w:rsidRPr="00505200">
        <w:t xml:space="preserve">Position a bar magnet upright on the bench or laboratory surface approximately 1 cm below the paperclip. </w:t>
      </w:r>
    </w:p>
    <w:p w14:paraId="297F5685" w14:textId="77777777" w:rsidR="00505200" w:rsidRPr="00505200" w:rsidRDefault="00505200" w:rsidP="00505200">
      <w:pPr>
        <w:numPr>
          <w:ilvl w:val="0"/>
          <w:numId w:val="134"/>
        </w:numPr>
      </w:pPr>
      <w:r w:rsidRPr="00505200">
        <w:t xml:space="preserve">Gently swing the paperclip so that it passes over the magnet. </w:t>
      </w:r>
    </w:p>
    <w:p w14:paraId="15270256" w14:textId="77777777" w:rsidR="00505200" w:rsidRPr="00505200" w:rsidRDefault="00505200" w:rsidP="00505200">
      <w:pPr>
        <w:numPr>
          <w:ilvl w:val="0"/>
          <w:numId w:val="134"/>
        </w:numPr>
      </w:pPr>
      <w:r w:rsidRPr="00505200">
        <w:t>Observe how the paperclip slows and eventually stops above the magnet.</w:t>
      </w:r>
    </w:p>
    <w:p w14:paraId="149164CD" w14:textId="77777777" w:rsidR="00505200" w:rsidRPr="00505200" w:rsidRDefault="00505200" w:rsidP="00505200">
      <w:r w:rsidRPr="00505200">
        <w:t xml:space="preserve">Explain that in exercise equipment and fishing reels, magnets are used differently. Rather than attracting a magnetic object, they slow the motion of a nearby spinning non-magnetic disc (typically aluminium) without touching it. This process is called magnetic braking. </w:t>
      </w:r>
    </w:p>
    <w:p w14:paraId="28D4D1DC" w14:textId="77777777" w:rsidR="00505200" w:rsidRPr="00505200" w:rsidRDefault="00505200" w:rsidP="00505200">
      <w:r w:rsidRPr="00505200">
        <w:t>Note: Year 7 students are not expected to understand the underlying phenomenon of magnetic braking, but they can appreciate it as an effective demonstration of magnetic force in action.</w:t>
      </w:r>
    </w:p>
    <w:p w14:paraId="0783A00B" w14:textId="77777777" w:rsidR="00505200" w:rsidRPr="00505200" w:rsidRDefault="00505200" w:rsidP="00505200">
      <w:r w:rsidRPr="00505200">
        <w:t xml:space="preserve">Demonstrate magnetic braking or show an example of this phenomenon by showing </w:t>
      </w:r>
      <w:hyperlink r:id="rId108" w:history="1">
        <w:r w:rsidRPr="00505200">
          <w:rPr>
            <w:rStyle w:val="Hyperlink"/>
            <w:sz w:val="20"/>
          </w:rPr>
          <w:t>DIY eddy current braking demonstration for electromagnetic testing enthusiasts</w:t>
        </w:r>
      </w:hyperlink>
      <w:r w:rsidRPr="00505200">
        <w:t xml:space="preserve"> (0:12). </w:t>
      </w:r>
    </w:p>
    <w:p w14:paraId="5F9F8589" w14:textId="77777777" w:rsidR="00505200" w:rsidRPr="00505200" w:rsidRDefault="00505200" w:rsidP="00505200">
      <w:r w:rsidRPr="00505200">
        <w:t xml:space="preserve">(Slide 82) Using the images on the slide, explain that the magnets are not attracted to the aluminium disc or spool, but instead create a magnetic force that causes resistance, slowing the motion of the disc. </w:t>
      </w:r>
    </w:p>
    <w:p w14:paraId="05D2B3D0" w14:textId="77777777" w:rsidR="00505200" w:rsidRPr="00505200" w:rsidRDefault="00505200" w:rsidP="00505200">
      <w:r w:rsidRPr="00505200">
        <w:t xml:space="preserve">Highlight the relationship: Magnets move closer → resistance to motion increases → motion slows. Specifically: </w:t>
      </w:r>
    </w:p>
    <w:p w14:paraId="7F48DA45" w14:textId="77777777" w:rsidR="00505200" w:rsidRPr="00505200" w:rsidRDefault="00505200" w:rsidP="00505200">
      <w:pPr>
        <w:numPr>
          <w:ilvl w:val="0"/>
          <w:numId w:val="135"/>
        </w:numPr>
      </w:pPr>
      <w:r w:rsidRPr="00505200">
        <w:t xml:space="preserve">For fishing reels: </w:t>
      </w:r>
    </w:p>
    <w:p w14:paraId="28EA939C" w14:textId="77777777" w:rsidR="00505200" w:rsidRPr="00505200" w:rsidRDefault="00505200" w:rsidP="00505200">
      <w:pPr>
        <w:numPr>
          <w:ilvl w:val="1"/>
          <w:numId w:val="135"/>
        </w:numPr>
      </w:pPr>
      <w:r w:rsidRPr="00505200">
        <w:t xml:space="preserve">Magnets placed near a spinning aluminium spool inside the reel create a magnetic braking force. </w:t>
      </w:r>
    </w:p>
    <w:p w14:paraId="4A2D9BF7" w14:textId="77777777" w:rsidR="00505200" w:rsidRPr="00505200" w:rsidRDefault="00505200" w:rsidP="00505200">
      <w:pPr>
        <w:numPr>
          <w:ilvl w:val="1"/>
          <w:numId w:val="135"/>
        </w:numPr>
      </w:pPr>
      <w:r w:rsidRPr="00505200">
        <w:t>This slows the motion of the spool, preventing it from spinning too fast and helping to control the cast.</w:t>
      </w:r>
    </w:p>
    <w:p w14:paraId="52C539D5" w14:textId="77777777" w:rsidR="00505200" w:rsidRPr="00505200" w:rsidRDefault="00505200" w:rsidP="00505200">
      <w:pPr>
        <w:numPr>
          <w:ilvl w:val="0"/>
          <w:numId w:val="135"/>
        </w:numPr>
      </w:pPr>
      <w:r w:rsidRPr="00505200">
        <w:t>For cycling or rowing machines:</w:t>
      </w:r>
    </w:p>
    <w:p w14:paraId="734877D1" w14:textId="77777777" w:rsidR="00505200" w:rsidRPr="00505200" w:rsidRDefault="00505200" w:rsidP="00505200">
      <w:pPr>
        <w:numPr>
          <w:ilvl w:val="1"/>
          <w:numId w:val="135"/>
        </w:numPr>
      </w:pPr>
      <w:r w:rsidRPr="00505200">
        <w:t>Magnets positioned near, but not touching, a spinning flywheel create a magnetic braking force.</w:t>
      </w:r>
    </w:p>
    <w:p w14:paraId="3E298C28" w14:textId="77777777" w:rsidR="00505200" w:rsidRPr="00505200" w:rsidRDefault="00505200" w:rsidP="00505200">
      <w:pPr>
        <w:numPr>
          <w:ilvl w:val="1"/>
          <w:numId w:val="135"/>
        </w:numPr>
      </w:pPr>
      <w:r w:rsidRPr="00505200">
        <w:t>Resistance makes pedalling or rowing more challenging.</w:t>
      </w:r>
    </w:p>
    <w:p w14:paraId="5AF29E7D" w14:textId="77777777" w:rsidR="00505200" w:rsidRPr="00505200" w:rsidRDefault="00505200" w:rsidP="00505200">
      <w:pPr>
        <w:numPr>
          <w:ilvl w:val="1"/>
          <w:numId w:val="135"/>
        </w:numPr>
      </w:pPr>
      <w:r w:rsidRPr="00505200">
        <w:t>The resistance can be adjusted by changing the distance between the magnets and the flywheel.</w:t>
      </w:r>
    </w:p>
    <w:p w14:paraId="28B717F3" w14:textId="77777777" w:rsidR="00505200" w:rsidRPr="00505200" w:rsidRDefault="00505200" w:rsidP="00505200">
      <w:r w:rsidRPr="00505200">
        <w:t xml:space="preserve">(Slide 83) In small groups, students compare the braking systems in a road bike (contact braking) and an exercise bike which uses magnetic braking. Explain that students will have to use their understanding about magnetic braking from this lesson and frictional force from Lesson 5. </w:t>
      </w:r>
    </w:p>
    <w:p w14:paraId="131E8665" w14:textId="58E7CDEE" w:rsidR="00505200" w:rsidRPr="00505200" w:rsidRDefault="00505200" w:rsidP="00505200">
      <w:r w:rsidRPr="00505200">
        <w:rPr>
          <w:b/>
          <w:bCs/>
        </w:rPr>
        <w:t>Potential discussion prompts</w:t>
      </w:r>
    </w:p>
    <w:p w14:paraId="15167E40" w14:textId="77777777" w:rsidR="00505200" w:rsidRPr="00505200" w:rsidRDefault="00505200" w:rsidP="00505200">
      <w:pPr>
        <w:numPr>
          <w:ilvl w:val="0"/>
          <w:numId w:val="136"/>
        </w:numPr>
      </w:pPr>
      <w:r w:rsidRPr="00505200">
        <w:rPr>
          <w:i/>
          <w:iCs/>
        </w:rPr>
        <w:t xml:space="preserve">Which system has parts that touch? </w:t>
      </w:r>
    </w:p>
    <w:p w14:paraId="1AF62183" w14:textId="77777777" w:rsidR="00505200" w:rsidRPr="00505200" w:rsidRDefault="00505200" w:rsidP="00505200">
      <w:pPr>
        <w:numPr>
          <w:ilvl w:val="0"/>
          <w:numId w:val="136"/>
        </w:numPr>
      </w:pPr>
      <w:r w:rsidRPr="00505200">
        <w:rPr>
          <w:i/>
          <w:iCs/>
        </w:rPr>
        <w:t xml:space="preserve">Which system might make more noise? </w:t>
      </w:r>
    </w:p>
    <w:p w14:paraId="6F706445" w14:textId="77777777" w:rsidR="00505200" w:rsidRPr="00505200" w:rsidRDefault="00505200" w:rsidP="00505200">
      <w:pPr>
        <w:numPr>
          <w:ilvl w:val="0"/>
          <w:numId w:val="136"/>
        </w:numPr>
      </w:pPr>
      <w:r w:rsidRPr="00505200">
        <w:rPr>
          <w:i/>
          <w:iCs/>
        </w:rPr>
        <w:t xml:space="preserve">Which system would wear out faster? </w:t>
      </w:r>
    </w:p>
    <w:p w14:paraId="45C3A86C" w14:textId="77777777" w:rsidR="00505200" w:rsidRPr="00505200" w:rsidRDefault="00505200" w:rsidP="00505200">
      <w:pPr>
        <w:numPr>
          <w:ilvl w:val="0"/>
          <w:numId w:val="136"/>
        </w:numPr>
      </w:pPr>
      <w:r w:rsidRPr="00505200">
        <w:rPr>
          <w:i/>
          <w:iCs/>
        </w:rPr>
        <w:t>Which system might require more maintenance?</w:t>
      </w:r>
    </w:p>
    <w:p w14:paraId="7E210CB9" w14:textId="77777777" w:rsidR="00505200" w:rsidRPr="00505200" w:rsidRDefault="00505200" w:rsidP="00505200">
      <w:pPr>
        <w:numPr>
          <w:ilvl w:val="0"/>
          <w:numId w:val="136"/>
        </w:numPr>
      </w:pPr>
      <w:r w:rsidRPr="00505200">
        <w:rPr>
          <w:i/>
          <w:iCs/>
        </w:rPr>
        <w:t>Which system allows more precise control of braking?</w:t>
      </w:r>
    </w:p>
    <w:p w14:paraId="679EFE22" w14:textId="77777777" w:rsidR="00505200" w:rsidRPr="00505200" w:rsidRDefault="00505200" w:rsidP="00505200">
      <w:r w:rsidRPr="00505200">
        <w:rPr>
          <w:rFonts w:ascii="Segoe UI Symbol" w:hAnsi="Segoe UI Symbol" w:cs="Segoe UI Symbol"/>
        </w:rPr>
        <w:t>✎</w:t>
      </w:r>
      <w:r w:rsidRPr="00505200">
        <w:t>STUDENT NOTES: Record the similarities and differences of the two braking systems in a table.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6"/>
        <w:gridCol w:w="3434"/>
        <w:gridCol w:w="4804"/>
      </w:tblGrid>
      <w:tr w:rsidR="00505200" w:rsidRPr="00505200" w14:paraId="7B189A24" w14:textId="77777777" w:rsidTr="00505200">
        <w:trPr>
          <w:tblCellSpacing w:w="15" w:type="dxa"/>
        </w:trPr>
        <w:tc>
          <w:tcPr>
            <w:tcW w:w="0" w:type="auto"/>
            <w:vAlign w:val="center"/>
            <w:hideMark/>
          </w:tcPr>
          <w:p w14:paraId="59883D36" w14:textId="77777777" w:rsidR="00505200" w:rsidRPr="00505200" w:rsidRDefault="00505200" w:rsidP="00505200"/>
        </w:tc>
        <w:tc>
          <w:tcPr>
            <w:tcW w:w="0" w:type="auto"/>
            <w:vAlign w:val="center"/>
            <w:hideMark/>
          </w:tcPr>
          <w:p w14:paraId="5AA118CE" w14:textId="77777777" w:rsidR="00505200" w:rsidRPr="00505200" w:rsidRDefault="00505200" w:rsidP="00505200">
            <w:r w:rsidRPr="00505200">
              <w:t>Contact braking</w:t>
            </w:r>
          </w:p>
        </w:tc>
        <w:tc>
          <w:tcPr>
            <w:tcW w:w="0" w:type="auto"/>
            <w:vAlign w:val="center"/>
            <w:hideMark/>
          </w:tcPr>
          <w:p w14:paraId="71418F05" w14:textId="77777777" w:rsidR="00505200" w:rsidRPr="00505200" w:rsidRDefault="00505200" w:rsidP="00505200">
            <w:r w:rsidRPr="00505200">
              <w:t>Non-contact braking</w:t>
            </w:r>
          </w:p>
        </w:tc>
      </w:tr>
      <w:tr w:rsidR="00505200" w:rsidRPr="00505200" w14:paraId="43A3C43D" w14:textId="77777777" w:rsidTr="00505200">
        <w:trPr>
          <w:tblCellSpacing w:w="15" w:type="dxa"/>
        </w:trPr>
        <w:tc>
          <w:tcPr>
            <w:tcW w:w="0" w:type="auto"/>
            <w:vAlign w:val="center"/>
            <w:hideMark/>
          </w:tcPr>
          <w:p w14:paraId="79DE437F" w14:textId="77777777" w:rsidR="00505200" w:rsidRPr="00505200" w:rsidRDefault="00505200" w:rsidP="00505200">
            <w:r w:rsidRPr="00505200">
              <w:t xml:space="preserve">Noise during </w:t>
            </w:r>
            <w:r w:rsidRPr="00505200">
              <w:lastRenderedPageBreak/>
              <w:t>braking</w:t>
            </w:r>
          </w:p>
        </w:tc>
        <w:tc>
          <w:tcPr>
            <w:tcW w:w="0" w:type="auto"/>
            <w:vAlign w:val="center"/>
            <w:hideMark/>
          </w:tcPr>
          <w:p w14:paraId="5ED0590B" w14:textId="77777777" w:rsidR="00505200" w:rsidRPr="00505200" w:rsidRDefault="00505200" w:rsidP="00505200">
            <w:r w:rsidRPr="00505200">
              <w:lastRenderedPageBreak/>
              <w:t xml:space="preserve">Brake pads rub against the wheel rim </w:t>
            </w:r>
            <w:r w:rsidRPr="00505200">
              <w:lastRenderedPageBreak/>
              <w:t>or disc, often producing noise during braking.</w:t>
            </w:r>
          </w:p>
        </w:tc>
        <w:tc>
          <w:tcPr>
            <w:tcW w:w="0" w:type="auto"/>
            <w:vAlign w:val="center"/>
            <w:hideMark/>
          </w:tcPr>
          <w:p w14:paraId="79F4E936" w14:textId="77777777" w:rsidR="00505200" w:rsidRPr="00505200" w:rsidRDefault="00505200" w:rsidP="00505200">
            <w:r w:rsidRPr="00505200">
              <w:lastRenderedPageBreak/>
              <w:t xml:space="preserve">No physical contact between parts, so braking </w:t>
            </w:r>
            <w:r w:rsidRPr="00505200">
              <w:lastRenderedPageBreak/>
              <w:t>operates more quietly.</w:t>
            </w:r>
          </w:p>
        </w:tc>
      </w:tr>
      <w:tr w:rsidR="00505200" w:rsidRPr="00505200" w14:paraId="040B9DE6" w14:textId="77777777" w:rsidTr="00505200">
        <w:trPr>
          <w:tblCellSpacing w:w="15" w:type="dxa"/>
        </w:trPr>
        <w:tc>
          <w:tcPr>
            <w:tcW w:w="0" w:type="auto"/>
            <w:vAlign w:val="center"/>
            <w:hideMark/>
          </w:tcPr>
          <w:p w14:paraId="7CAC294E" w14:textId="77777777" w:rsidR="00505200" w:rsidRPr="00505200" w:rsidRDefault="00505200" w:rsidP="00505200">
            <w:r w:rsidRPr="00505200">
              <w:lastRenderedPageBreak/>
              <w:t>Wear and tear</w:t>
            </w:r>
          </w:p>
        </w:tc>
        <w:tc>
          <w:tcPr>
            <w:tcW w:w="0" w:type="auto"/>
            <w:vAlign w:val="center"/>
            <w:hideMark/>
          </w:tcPr>
          <w:p w14:paraId="73B98AAC" w14:textId="77777777" w:rsidR="00505200" w:rsidRPr="00505200" w:rsidRDefault="00505200" w:rsidP="00505200">
            <w:r w:rsidRPr="00505200">
              <w:t>Friction causes brake pads and braking surfaces to wear down over time and require replacement.</w:t>
            </w:r>
          </w:p>
        </w:tc>
        <w:tc>
          <w:tcPr>
            <w:tcW w:w="0" w:type="auto"/>
            <w:vAlign w:val="center"/>
            <w:hideMark/>
          </w:tcPr>
          <w:p w14:paraId="3009D3B5" w14:textId="77777777" w:rsidR="00505200" w:rsidRPr="00505200" w:rsidRDefault="00505200" w:rsidP="00505200">
            <w:r w:rsidRPr="00505200">
              <w:t>Very little wear occurs because the magnets do not touch the moving parts.</w:t>
            </w:r>
          </w:p>
        </w:tc>
      </w:tr>
      <w:tr w:rsidR="00505200" w:rsidRPr="00505200" w14:paraId="4BD14982" w14:textId="77777777" w:rsidTr="00505200">
        <w:trPr>
          <w:tblCellSpacing w:w="15" w:type="dxa"/>
        </w:trPr>
        <w:tc>
          <w:tcPr>
            <w:tcW w:w="0" w:type="auto"/>
            <w:vAlign w:val="center"/>
            <w:hideMark/>
          </w:tcPr>
          <w:p w14:paraId="4CB53D8C" w14:textId="77777777" w:rsidR="00505200" w:rsidRPr="00505200" w:rsidRDefault="00505200" w:rsidP="00505200">
            <w:r w:rsidRPr="00505200">
              <w:t xml:space="preserve">Heating </w:t>
            </w:r>
          </w:p>
        </w:tc>
        <w:tc>
          <w:tcPr>
            <w:tcW w:w="0" w:type="auto"/>
            <w:vAlign w:val="center"/>
            <w:hideMark/>
          </w:tcPr>
          <w:p w14:paraId="6006F827" w14:textId="77777777" w:rsidR="00505200" w:rsidRPr="00505200" w:rsidRDefault="00505200" w:rsidP="00505200">
            <w:r w:rsidRPr="00505200">
              <w:t>Heat is produced because of contact friction, causing brake components to become hot during use.</w:t>
            </w:r>
          </w:p>
        </w:tc>
        <w:tc>
          <w:tcPr>
            <w:tcW w:w="0" w:type="auto"/>
            <w:vAlign w:val="center"/>
            <w:hideMark/>
          </w:tcPr>
          <w:p w14:paraId="066AD746" w14:textId="77777777" w:rsidR="00505200" w:rsidRPr="00505200" w:rsidRDefault="00505200" w:rsidP="00505200">
            <w:r w:rsidRPr="00505200">
              <w:t>Less heat is generated because braking occurs without rubbing surfaces together.</w:t>
            </w:r>
          </w:p>
        </w:tc>
      </w:tr>
      <w:tr w:rsidR="00505200" w:rsidRPr="00505200" w14:paraId="18A2B34D" w14:textId="77777777" w:rsidTr="00505200">
        <w:trPr>
          <w:tblCellSpacing w:w="15" w:type="dxa"/>
        </w:trPr>
        <w:tc>
          <w:tcPr>
            <w:tcW w:w="0" w:type="auto"/>
            <w:vAlign w:val="center"/>
            <w:hideMark/>
          </w:tcPr>
          <w:p w14:paraId="36FDD918" w14:textId="77777777" w:rsidR="00505200" w:rsidRPr="00505200" w:rsidRDefault="00505200" w:rsidP="00505200">
            <w:r w:rsidRPr="00505200">
              <w:t>Control of resistance</w:t>
            </w:r>
          </w:p>
        </w:tc>
        <w:tc>
          <w:tcPr>
            <w:tcW w:w="0" w:type="auto"/>
            <w:vAlign w:val="center"/>
            <w:hideMark/>
          </w:tcPr>
          <w:p w14:paraId="437E3187" w14:textId="77777777" w:rsidR="00505200" w:rsidRPr="00505200" w:rsidRDefault="00505200" w:rsidP="00505200">
            <w:r w:rsidRPr="00505200">
              <w:t>Braking force is controlled by increasing or decreasing the pressure of the brake pads on the wheel.</w:t>
            </w:r>
          </w:p>
        </w:tc>
        <w:tc>
          <w:tcPr>
            <w:tcW w:w="0" w:type="auto"/>
            <w:vAlign w:val="center"/>
            <w:hideMark/>
          </w:tcPr>
          <w:p w14:paraId="5B3EF0A4" w14:textId="77777777" w:rsidR="00505200" w:rsidRPr="00505200" w:rsidRDefault="00505200" w:rsidP="00505200">
            <w:r w:rsidRPr="00505200">
              <w:t>Braking force can be adjusted by changing the distance between the magnets and the spinning disc or flywheel, allowing for fine control of resistance or casting.</w:t>
            </w:r>
          </w:p>
        </w:tc>
      </w:tr>
      <w:tr w:rsidR="00505200" w:rsidRPr="00505200" w14:paraId="24C287CD" w14:textId="77777777" w:rsidTr="00505200">
        <w:trPr>
          <w:tblCellSpacing w:w="15" w:type="dxa"/>
        </w:trPr>
        <w:tc>
          <w:tcPr>
            <w:tcW w:w="0" w:type="auto"/>
            <w:vAlign w:val="center"/>
            <w:hideMark/>
          </w:tcPr>
          <w:p w14:paraId="34C53DC8" w14:textId="77777777" w:rsidR="00505200" w:rsidRPr="00505200" w:rsidRDefault="00505200" w:rsidP="00505200">
            <w:r w:rsidRPr="00505200">
              <w:t>How the braking force is produced</w:t>
            </w:r>
          </w:p>
        </w:tc>
        <w:tc>
          <w:tcPr>
            <w:tcW w:w="0" w:type="auto"/>
            <w:vAlign w:val="center"/>
            <w:hideMark/>
          </w:tcPr>
          <w:p w14:paraId="0DDFECF6" w14:textId="77777777" w:rsidR="00505200" w:rsidRPr="00505200" w:rsidRDefault="00505200" w:rsidP="00505200">
            <w:r w:rsidRPr="00505200">
              <w:t xml:space="preserve">Friction between two surfaces slows the motion. </w:t>
            </w:r>
          </w:p>
        </w:tc>
        <w:tc>
          <w:tcPr>
            <w:tcW w:w="0" w:type="auto"/>
            <w:vAlign w:val="center"/>
            <w:hideMark/>
          </w:tcPr>
          <w:p w14:paraId="629261E5" w14:textId="77777777" w:rsidR="00505200" w:rsidRPr="00505200" w:rsidRDefault="00505200" w:rsidP="00505200">
            <w:r w:rsidRPr="00505200">
              <w:t>Magnetic forces create resistance that slows the motion without contact.</w:t>
            </w:r>
          </w:p>
        </w:tc>
      </w:tr>
    </w:tbl>
    <w:p w14:paraId="55E095BE" w14:textId="77777777" w:rsidR="00505200" w:rsidRPr="00505200" w:rsidRDefault="00505200" w:rsidP="00505200"/>
    <w:p w14:paraId="23DD84CC" w14:textId="77777777" w:rsidR="00505200" w:rsidRPr="00505200" w:rsidRDefault="00505200" w:rsidP="0048481E">
      <w:pPr>
        <w:pStyle w:val="Heading3"/>
      </w:pPr>
      <w:r w:rsidRPr="00505200">
        <w:t>Reflect on the lesson</w:t>
      </w:r>
    </w:p>
    <w:p w14:paraId="043C59BC" w14:textId="77777777" w:rsidR="00505200" w:rsidRPr="00505200" w:rsidRDefault="00505200" w:rsidP="00505200">
      <w:r w:rsidRPr="00505200">
        <w:t>You might invite students to:</w:t>
      </w:r>
    </w:p>
    <w:p w14:paraId="1A4B29B0" w14:textId="77777777" w:rsidR="00505200" w:rsidRPr="00505200" w:rsidRDefault="00505200" w:rsidP="00505200">
      <w:pPr>
        <w:numPr>
          <w:ilvl w:val="0"/>
          <w:numId w:val="137"/>
        </w:numPr>
      </w:pPr>
      <w:r w:rsidRPr="00505200">
        <w:t xml:space="preserve">learn more about magnets using the </w:t>
      </w:r>
      <w:hyperlink r:id="rId109" w:history="1">
        <w:r w:rsidRPr="00505200">
          <w:rPr>
            <w:rStyle w:val="Hyperlink"/>
            <w:sz w:val="20"/>
          </w:rPr>
          <w:t xml:space="preserve">PhET Magnets and electromagnets </w:t>
        </w:r>
        <w:r w:rsidRPr="00505200">
          <w:rPr>
            <w:rStyle w:val="Hyperlink"/>
            <w:sz w:val="20"/>
          </w:rPr>
          <w:t>‬</w:t>
        </w:r>
      </w:hyperlink>
      <w:r w:rsidRPr="00505200">
        <w:t>computer simulation model.</w:t>
      </w:r>
    </w:p>
    <w:p w14:paraId="508AF4BE" w14:textId="77777777" w:rsidR="00505200" w:rsidRPr="00505200" w:rsidRDefault="00505200" w:rsidP="00505200">
      <w:pPr>
        <w:numPr>
          <w:ilvl w:val="0"/>
          <w:numId w:val="137"/>
        </w:numPr>
      </w:pPr>
      <w:r w:rsidRPr="00505200">
        <w:t>define and describe “magnetic force” in their glossary.</w:t>
      </w:r>
    </w:p>
    <w:p w14:paraId="7DDBF283" w14:textId="77777777" w:rsidR="00505200" w:rsidRPr="00505200" w:rsidRDefault="00505200" w:rsidP="00505200">
      <w:pPr>
        <w:numPr>
          <w:ilvl w:val="0"/>
          <w:numId w:val="137"/>
        </w:numPr>
      </w:pPr>
      <w:r w:rsidRPr="00505200">
        <w:t xml:space="preserve">watch </w:t>
      </w:r>
      <w:hyperlink r:id="rId110" w:history="1">
        <w:r w:rsidRPr="00505200">
          <w:rPr>
            <w:rStyle w:val="Hyperlink"/>
            <w:sz w:val="20"/>
          </w:rPr>
          <w:t>Magnet braking on a skateboard</w:t>
        </w:r>
      </w:hyperlink>
      <w:r w:rsidRPr="00505200">
        <w:t xml:space="preserve"> (3:01), showing the effect of adding magnetic braking to a skateboard going down a ramp.</w:t>
      </w:r>
    </w:p>
    <w:p w14:paraId="79F39574" w14:textId="77777777" w:rsidR="00505200" w:rsidRPr="00505200" w:rsidRDefault="00505200" w:rsidP="00505200">
      <w:pPr>
        <w:numPr>
          <w:ilvl w:val="0"/>
          <w:numId w:val="137"/>
        </w:numPr>
      </w:pPr>
      <w:r w:rsidRPr="00505200">
        <w:t>design a vertical video ad that advertises either a magnetic braking reel used in fishing or exercise equipment using magnetic braking such as rowing machines, exercise bikes or treadmills. They should create a 3-frame storyboard for a vertical ad showing:</w:t>
      </w:r>
    </w:p>
    <w:p w14:paraId="10B98BBD" w14:textId="77777777" w:rsidR="00505200" w:rsidRPr="00505200" w:rsidRDefault="00505200" w:rsidP="00505200">
      <w:pPr>
        <w:numPr>
          <w:ilvl w:val="1"/>
          <w:numId w:val="137"/>
        </w:numPr>
      </w:pPr>
      <w:r w:rsidRPr="00505200">
        <w:t>a hook (the problem the equipment solves).</w:t>
      </w:r>
    </w:p>
    <w:p w14:paraId="39328A3B" w14:textId="77777777" w:rsidR="00505200" w:rsidRPr="00505200" w:rsidRDefault="00505200" w:rsidP="00505200">
      <w:pPr>
        <w:numPr>
          <w:ilvl w:val="1"/>
          <w:numId w:val="137"/>
        </w:numPr>
      </w:pPr>
      <w:r w:rsidRPr="00505200">
        <w:t>an explanation of the push and pull forces and the science concepts involved, including arrows.</w:t>
      </w:r>
    </w:p>
    <w:p w14:paraId="62EDD897" w14:textId="77777777" w:rsidR="00505200" w:rsidRPr="00505200" w:rsidRDefault="00505200" w:rsidP="00505200">
      <w:pPr>
        <w:numPr>
          <w:ilvl w:val="1"/>
          <w:numId w:val="137"/>
        </w:numPr>
      </w:pPr>
      <w:r w:rsidRPr="00505200">
        <w:t>a selling point (why the technology is better).</w:t>
      </w:r>
    </w:p>
    <w:p w14:paraId="599B0CEB" w14:textId="77777777" w:rsidR="00505200" w:rsidRPr="00505200" w:rsidRDefault="00505200" w:rsidP="00505200">
      <w:r w:rsidRPr="00505200">
        <w:t xml:space="preserve">Students share their design with another person in under 15 seconds and receive feedback on their communication of the science concepts covered in this lesson. </w:t>
      </w:r>
    </w:p>
    <w:p w14:paraId="305DF306" w14:textId="2C4B7B13" w:rsidR="000B4C2C" w:rsidRDefault="000B4C2C" w:rsidP="0021399F"/>
    <w:p w14:paraId="1F40FA5C" w14:textId="77777777" w:rsidR="000B4C2C" w:rsidRDefault="000B4C2C" w:rsidP="0021399F"/>
    <w:p w14:paraId="1AD15259" w14:textId="77777777" w:rsidR="000B4C2C" w:rsidRDefault="000B4C2C" w:rsidP="0021399F">
      <w:pPr>
        <w:sectPr w:rsidR="000B4C2C" w:rsidSect="000B4C2C">
          <w:headerReference w:type="default" r:id="rId111"/>
          <w:headerReference w:type="first" r:id="rId112"/>
          <w:pgSz w:w="11906" w:h="16838" w:code="9"/>
          <w:pgMar w:top="454" w:right="1021" w:bottom="1304" w:left="1021" w:header="624" w:footer="284" w:gutter="0"/>
          <w:cols w:space="708"/>
          <w:docGrid w:linePitch="360"/>
        </w:sectPr>
      </w:pPr>
    </w:p>
    <w:tbl>
      <w:tblPr>
        <w:tblpPr w:leftFromText="180" w:rightFromText="180" w:vertAnchor="page" w:horzAnchor="margin" w:tblpY="404"/>
        <w:tblW w:w="4096" w:type="pct"/>
        <w:tblLook w:val="04A0" w:firstRow="1" w:lastRow="0" w:firstColumn="1" w:lastColumn="0" w:noHBand="0" w:noVBand="1"/>
      </w:tblPr>
      <w:tblGrid>
        <w:gridCol w:w="8081"/>
      </w:tblGrid>
      <w:tr w:rsidR="000B4C2C" w14:paraId="068CEF79" w14:textId="77777777" w:rsidTr="00AA7196">
        <w:trPr>
          <w:trHeight w:val="1230"/>
        </w:trPr>
        <w:tc>
          <w:tcPr>
            <w:tcW w:w="8081" w:type="dxa"/>
          </w:tcPr>
          <w:p w14:paraId="4E46A0A0" w14:textId="77777777" w:rsidR="000B4C2C" w:rsidRPr="00541954" w:rsidRDefault="000B4C2C" w:rsidP="00AA7196">
            <w:pPr>
              <w:pStyle w:val="Header"/>
              <w:jc w:val="left"/>
            </w:pPr>
            <w:r>
              <w:lastRenderedPageBreak/>
              <w:br w:type="page"/>
            </w:r>
            <w:r w:rsidRPr="009C4336">
              <w:rPr>
                <w:noProof/>
              </w:rPr>
              <w:drawing>
                <wp:anchor distT="0" distB="0" distL="114300" distR="114300" simplePos="0" relativeHeight="251694080" behindDoc="1" locked="0" layoutInCell="1" allowOverlap="1" wp14:anchorId="1CD99C4F" wp14:editId="25137BBB">
                  <wp:simplePos x="0" y="0"/>
                  <wp:positionH relativeFrom="column">
                    <wp:posOffset>-5080</wp:posOffset>
                  </wp:positionH>
                  <wp:positionV relativeFrom="paragraph">
                    <wp:posOffset>0</wp:posOffset>
                  </wp:positionV>
                  <wp:extent cx="2574290" cy="496570"/>
                  <wp:effectExtent l="0" t="0" r="0" b="0"/>
                  <wp:wrapTight wrapText="bothSides">
                    <wp:wrapPolygon edited="0">
                      <wp:start x="0" y="0"/>
                      <wp:lineTo x="0" y="20716"/>
                      <wp:lineTo x="21419" y="20716"/>
                      <wp:lineTo x="21419" y="0"/>
                      <wp:lineTo x="0" y="0"/>
                    </wp:wrapPolygon>
                  </wp:wrapTight>
                  <wp:docPr id="1351361729" name="Picture 3">
                    <a:extLst xmlns:a="http://schemas.openxmlformats.org/drawingml/2006/main">
                      <a:ext uri="{FF2B5EF4-FFF2-40B4-BE49-F238E27FC236}">
                        <a16:creationId xmlns:a16="http://schemas.microsoft.com/office/drawing/2014/main" id="{818F7F72-DE70-641B-2F50-E519192AAD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18F7F72-DE70-641B-2F50-E519192AAD05}"/>
                              </a:ext>
                            </a:extLst>
                          </pic:cNvPr>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a:xfrm>
                            <a:off x="0" y="0"/>
                            <a:ext cx="2574290" cy="496570"/>
                          </a:xfrm>
                          <a:prstGeom prst="rect">
                            <a:avLst/>
                          </a:prstGeom>
                        </pic:spPr>
                      </pic:pic>
                    </a:graphicData>
                  </a:graphic>
                  <wp14:sizeRelH relativeFrom="margin">
                    <wp14:pctWidth>0</wp14:pctWidth>
                  </wp14:sizeRelH>
                  <wp14:sizeRelV relativeFrom="margin">
                    <wp14:pctHeight>0</wp14:pctHeight>
                  </wp14:sizeRelV>
                </wp:anchor>
              </w:drawing>
            </w:r>
          </w:p>
        </w:tc>
      </w:tr>
    </w:tbl>
    <w:p w14:paraId="67CBA429" w14:textId="77777777" w:rsidR="000B4C2C" w:rsidRDefault="000B4C2C" w:rsidP="00AC6C3D">
      <w:pPr>
        <w:rPr>
          <w:noProof/>
        </w:rPr>
      </w:pPr>
      <w:r w:rsidRPr="005555B9">
        <w:rPr>
          <w:noProof/>
          <w:sz w:val="32"/>
          <w:szCs w:val="32"/>
        </w:rPr>
        <mc:AlternateContent>
          <mc:Choice Requires="wps">
            <w:drawing>
              <wp:anchor distT="0" distB="0" distL="114300" distR="114300" simplePos="0" relativeHeight="251692032" behindDoc="0" locked="0" layoutInCell="1" allowOverlap="1" wp14:anchorId="4D4FCDB0" wp14:editId="0992B7E0">
                <wp:simplePos x="0" y="0"/>
                <wp:positionH relativeFrom="column">
                  <wp:posOffset>5363845</wp:posOffset>
                </wp:positionH>
                <wp:positionV relativeFrom="page">
                  <wp:posOffset>4445</wp:posOffset>
                </wp:positionV>
                <wp:extent cx="1655445" cy="737870"/>
                <wp:effectExtent l="0" t="0" r="1905" b="5080"/>
                <wp:wrapNone/>
                <wp:docPr id="1858927193" name="YrBox"/>
                <wp:cNvGraphicFramePr/>
                <a:graphic xmlns:a="http://schemas.openxmlformats.org/drawingml/2006/main">
                  <a:graphicData uri="http://schemas.microsoft.com/office/word/2010/wordprocessingShape">
                    <wps:wsp>
                      <wps:cNvSpPr/>
                      <wps:spPr>
                        <a:xfrm>
                          <a:off x="0" y="0"/>
                          <a:ext cx="1655445" cy="737870"/>
                        </a:xfrm>
                        <a:prstGeom prst="roundRect">
                          <a:avLst/>
                        </a:prstGeom>
                        <a:solidFill>
                          <a:schemeClr val="accent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698F3F6" w14:textId="77777777" w:rsidR="000B4C2C" w:rsidRDefault="000B4C2C" w:rsidP="00270DA8">
                            <w:pPr>
                              <w:spacing w:before="40"/>
                              <w:ind w:left="57"/>
                            </w:pPr>
                            <w:r>
                              <w:rPr>
                                <w:b/>
                                <w:bCs/>
                                <w:sz w:val="48"/>
                                <w:szCs w:val="48"/>
                              </w:rPr>
                              <w:t>Y7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4FCDB0" id="_x0000_s1040" style="position:absolute;margin-left:422.35pt;margin-top:.35pt;width:130.35pt;height:58.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" fillcolor="#dbd7d2 [3206]" stroked="f" strokeweight="2pt">
                <v:textbox>
                  <w:txbxContent>
                    <w:p w14:paraId="2698F3F6" w14:textId="77777777" w:rsidR="000B4C2C" w:rsidRDefault="000B4C2C" w:rsidP="00270DA8">
                      <w:pPr>
                        <w:spacing w:before="40"/>
                        <w:ind w:left="57"/>
                      </w:pPr>
                      <w:r>
                        <w:rPr>
                          <w:b/>
                          <w:bCs/>
                          <w:sz w:val="48"/>
                          <w:szCs w:val="48"/>
                        </w:rPr>
                        <w:t>Y7</w:t>
                      </w:r>
                    </w:p>
                  </w:txbxContent>
                </v:textbox>
                <w10:wrap anchory="page"/>
              </v:roundrect>
            </w:pict>
          </mc:Fallback>
        </mc:AlternateContent>
      </w:r>
    </w:p>
    <w:p w14:paraId="0A65A35F" w14:textId="77777777" w:rsidR="000B4C2C" w:rsidRDefault="000B4C2C" w:rsidP="00AA7196">
      <w:pPr>
        <w:rPr>
          <w:noProof/>
        </w:rPr>
      </w:pPr>
    </w:p>
    <w:p w14:paraId="78392B41" w14:textId="4A1BC3F6" w:rsidR="000B4C2C" w:rsidRPr="003F730F" w:rsidRDefault="000B4C2C" w:rsidP="00782059">
      <w:pPr>
        <w:pStyle w:val="Title"/>
        <w:rPr>
          <w:noProof/>
          <w:sz w:val="32"/>
          <w:szCs w:val="32"/>
        </w:rPr>
      </w:pPr>
      <w:r w:rsidRPr="005555B9">
        <w:rPr>
          <w:noProof/>
          <w:sz w:val="32"/>
          <w:szCs w:val="32"/>
        </w:rPr>
        <mc:AlternateContent>
          <mc:Choice Requires="wps">
            <w:drawing>
              <wp:anchor distT="0" distB="0" distL="114300" distR="114300" simplePos="0" relativeHeight="251693056" behindDoc="0" locked="0" layoutInCell="1" allowOverlap="1" wp14:anchorId="5CA4C52B" wp14:editId="382CF6B0">
                <wp:simplePos x="0" y="0"/>
                <wp:positionH relativeFrom="page">
                  <wp:posOffset>0</wp:posOffset>
                </wp:positionH>
                <wp:positionV relativeFrom="page">
                  <wp:posOffset>0</wp:posOffset>
                </wp:positionV>
                <wp:extent cx="540000" cy="1688400"/>
                <wp:effectExtent l="0" t="0" r="0" b="7620"/>
                <wp:wrapNone/>
                <wp:docPr id="639211677" name="Rectangle 1"/>
                <wp:cNvGraphicFramePr/>
                <a:graphic xmlns:a="http://schemas.openxmlformats.org/drawingml/2006/main">
                  <a:graphicData uri="http://schemas.microsoft.com/office/word/2010/wordprocessingShape">
                    <wps:wsp>
                      <wps:cNvSpPr/>
                      <wps:spPr>
                        <a:xfrm>
                          <a:off x="0" y="0"/>
                          <a:ext cx="540000" cy="16884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44EF01" w14:textId="2373B248"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8</w:t>
                            </w:r>
                            <w:r w:rsidRPr="005555B9">
                              <w:rPr>
                                <w:b/>
                                <w:bCs/>
                                <w:noProof/>
                                <w:color w:val="FFFFFF" w:themeColor="background1"/>
                                <w:sz w:val="24"/>
                                <w:szCs w:val="24"/>
                              </w:rPr>
                              <w:fldChar w:fldCharType="end"/>
                            </w:r>
                          </w:p>
                          <w:p w14:paraId="6691D4A0" w14:textId="52966586" w:rsidR="000B4C2C" w:rsidRPr="0021399F" w:rsidRDefault="0032350F" w:rsidP="0021399F">
                            <w:pPr>
                              <w:spacing w:after="0"/>
                              <w:jc w:val="center"/>
                              <w:rPr>
                                <w:b/>
                                <w:bCs/>
                                <w:caps/>
                                <w:color w:val="FFFFFF" w:themeColor="background1"/>
                                <w:sz w:val="24"/>
                                <w:szCs w:val="24"/>
                              </w:rPr>
                            </w:pPr>
                            <w:r>
                              <w:rPr>
                                <w:b/>
                                <w:bCs/>
                                <w:caps/>
                                <w:color w:val="FFFFFF" w:themeColor="background1"/>
                                <w:sz w:val="24"/>
                                <w:szCs w:val="24"/>
                              </w:rPr>
                              <w:t>Act</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4C52B" id="_x0000_s1041" style="position:absolute;margin-left:0;margin-top:0;width:42.5pt;height:132.9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" fillcolor="#009b28 [3204]" stroked="f" strokeweight="2pt">
                <v:textbox style="layout-flow:vertical;mso-layout-flow-alt:bottom-to-top">
                  <w:txbxContent>
                    <w:p w14:paraId="6344EF01" w14:textId="2373B248" w:rsidR="000B4C2C" w:rsidRPr="005555B9" w:rsidRDefault="000B4C2C" w:rsidP="0021399F">
                      <w:pPr>
                        <w:spacing w:after="0"/>
                        <w:jc w:val="center"/>
                        <w:rPr>
                          <w:b/>
                          <w:bCs/>
                          <w:caps/>
                          <w:color w:val="FFFFFF" w:themeColor="background1"/>
                          <w:sz w:val="24"/>
                          <w:szCs w:val="24"/>
                        </w:rPr>
                      </w:pPr>
                      <w:r w:rsidRPr="0021399F">
                        <w:rPr>
                          <w:b/>
                          <w:bCs/>
                          <w:caps/>
                          <w:color w:val="FFFFFF" w:themeColor="background1"/>
                          <w:sz w:val="24"/>
                          <w:szCs w:val="24"/>
                        </w:rPr>
                        <w:t>Lesso</w:t>
                      </w:r>
                      <w:r w:rsidRPr="005555B9">
                        <w:rPr>
                          <w:b/>
                          <w:bCs/>
                          <w:caps/>
                          <w:color w:val="FFFFFF" w:themeColor="background1"/>
                          <w:sz w:val="24"/>
                          <w:szCs w:val="24"/>
                        </w:rPr>
                        <w:t xml:space="preserve">n </w:t>
                      </w:r>
                      <w:r w:rsidRPr="005555B9">
                        <w:rPr>
                          <w:b/>
                          <w:bCs/>
                          <w:noProof/>
                          <w:color w:val="FFFFFF" w:themeColor="background1"/>
                          <w:sz w:val="24"/>
                          <w:szCs w:val="24"/>
                        </w:rPr>
                        <w:fldChar w:fldCharType="begin"/>
                      </w:r>
                      <w:r w:rsidRPr="005555B9">
                        <w:rPr>
                          <w:b/>
                          <w:bCs/>
                          <w:sz w:val="24"/>
                          <w:szCs w:val="24"/>
                        </w:rPr>
                        <w:instrText xml:space="preserve"> </w:instrText>
                      </w:r>
                      <w:r w:rsidRPr="005555B9">
                        <w:rPr>
                          <w:b/>
                          <w:bCs/>
                          <w:noProof/>
                          <w:color w:val="FFFFFF" w:themeColor="background1"/>
                          <w:sz w:val="24"/>
                          <w:szCs w:val="24"/>
                        </w:rPr>
                        <w:instrText xml:space="preserve">SEQ tasknum \n </w:instrText>
                      </w:r>
                      <w:r w:rsidRPr="005555B9">
                        <w:rPr>
                          <w:b/>
                          <w:bCs/>
                          <w:noProof/>
                          <w:color w:val="FFFFFF" w:themeColor="background1"/>
                          <w:sz w:val="24"/>
                          <w:szCs w:val="24"/>
                        </w:rPr>
                        <w:fldChar w:fldCharType="separate"/>
                      </w:r>
                      <w:r>
                        <w:rPr>
                          <w:b/>
                          <w:bCs/>
                          <w:noProof/>
                          <w:color w:val="FFFFFF" w:themeColor="background1"/>
                          <w:sz w:val="24"/>
                          <w:szCs w:val="24"/>
                        </w:rPr>
                        <w:t>8</w:t>
                      </w:r>
                      <w:r w:rsidRPr="005555B9">
                        <w:rPr>
                          <w:b/>
                          <w:bCs/>
                          <w:noProof/>
                          <w:color w:val="FFFFFF" w:themeColor="background1"/>
                          <w:sz w:val="24"/>
                          <w:szCs w:val="24"/>
                        </w:rPr>
                        <w:fldChar w:fldCharType="end"/>
                      </w:r>
                    </w:p>
                    <w:p w14:paraId="6691D4A0" w14:textId="52966586" w:rsidR="000B4C2C" w:rsidRPr="0021399F" w:rsidRDefault="0032350F" w:rsidP="0021399F">
                      <w:pPr>
                        <w:spacing w:after="0"/>
                        <w:jc w:val="center"/>
                        <w:rPr>
                          <w:b/>
                          <w:bCs/>
                          <w:caps/>
                          <w:color w:val="FFFFFF" w:themeColor="background1"/>
                          <w:sz w:val="24"/>
                          <w:szCs w:val="24"/>
                        </w:rPr>
                      </w:pPr>
                      <w:r>
                        <w:rPr>
                          <w:b/>
                          <w:bCs/>
                          <w:caps/>
                          <w:color w:val="FFFFFF" w:themeColor="background1"/>
                          <w:sz w:val="24"/>
                          <w:szCs w:val="24"/>
                        </w:rPr>
                        <w:t>Act</w:t>
                      </w:r>
                    </w:p>
                  </w:txbxContent>
                </v:textbox>
                <w10:wrap anchorx="page" anchory="page"/>
              </v:rect>
            </w:pict>
          </mc:Fallback>
        </mc:AlternateContent>
      </w:r>
      <w:r>
        <w:rPr>
          <w:noProof/>
          <w:sz w:val="32"/>
          <w:szCs w:val="32"/>
        </w:rPr>
        <w:t xml:space="preserve">       Forces and sport</w:t>
      </w:r>
      <w:r w:rsidRPr="005555B9">
        <w:rPr>
          <w:noProof/>
          <w:sz w:val="32"/>
          <w:szCs w:val="32"/>
        </w:rPr>
        <w:t xml:space="preserve"> • Lesson </w:t>
      </w:r>
      <w:r w:rsidR="0032350F">
        <w:rPr>
          <w:noProof/>
          <w:sz w:val="32"/>
          <w:szCs w:val="32"/>
        </w:rPr>
        <w:t>7</w:t>
      </w:r>
      <w:r w:rsidRPr="005555B9">
        <w:rPr>
          <w:noProof/>
          <w:sz w:val="32"/>
          <w:szCs w:val="32"/>
        </w:rPr>
        <w:t xml:space="preserve"> • </w:t>
      </w:r>
      <w:r w:rsidR="007E2B36" w:rsidRPr="007E2B36">
        <w:rPr>
          <w:noProof/>
          <w:sz w:val="32"/>
          <w:szCs w:val="32"/>
        </w:rPr>
        <w:t>Designing a forces infographic</w:t>
      </w:r>
    </w:p>
    <w:tbl>
      <w:tblPr>
        <w:tblStyle w:val="AASETable"/>
        <w:tblW w:w="0" w:type="auto"/>
        <w:shd w:val="clear" w:color="auto" w:fill="B1F04A"/>
        <w:tblLook w:val="04A0" w:firstRow="1" w:lastRow="0" w:firstColumn="1" w:lastColumn="0" w:noHBand="0" w:noVBand="1"/>
      </w:tblPr>
      <w:tblGrid>
        <w:gridCol w:w="9854"/>
      </w:tblGrid>
      <w:tr w:rsidR="000B4C2C" w14:paraId="01ED865D" w14:textId="77777777" w:rsidTr="00014C99">
        <w:trPr>
          <w:cnfStyle w:val="100000000000" w:firstRow="1" w:lastRow="0" w:firstColumn="0" w:lastColumn="0" w:oddVBand="0" w:evenVBand="0" w:oddHBand="0" w:evenHBand="0" w:firstRowFirstColumn="0" w:firstRowLastColumn="0" w:lastRowFirstColumn="0" w:lastRowLastColumn="0"/>
        </w:trPr>
        <w:tc>
          <w:tcPr>
            <w:tcW w:w="9854" w:type="dxa"/>
            <w:shd w:val="clear" w:color="auto" w:fill="CAEBD7" w:themeFill="background2" w:themeFillTint="33"/>
          </w:tcPr>
          <w:p w14:paraId="443D6236" w14:textId="790EF993" w:rsidR="000B4C2C" w:rsidRPr="005555B9" w:rsidRDefault="000B4C2C" w:rsidP="0073440B">
            <w:pPr>
              <w:rPr>
                <w:color w:val="000000" w:themeColor="text2"/>
                <w:szCs w:val="20"/>
              </w:rPr>
            </w:pPr>
            <w:r w:rsidRPr="005555B9">
              <w:rPr>
                <w:color w:val="000000" w:themeColor="text1"/>
                <w:szCs w:val="20"/>
              </w:rPr>
              <w:t xml:space="preserve">To read the most recent version of this lesson, download associated resources, and view embedded professional learning including classroom videos and work samples, visit: </w:t>
            </w:r>
            <w:hyperlink r:id="rId113" w:history="1">
              <w:r w:rsidR="0081752A">
                <w:rPr>
                  <w:rStyle w:val="Hyperlink"/>
                  <w:sz w:val="20"/>
                  <w:szCs w:val="20"/>
                </w:rPr>
                <w:t>https://scienceconnections.edu.au/teaching-sequences/year-7/forces-sport/lesson-7-designing-forces-infographic</w:t>
              </w:r>
            </w:hyperlink>
            <w:r w:rsidR="00050DA9">
              <w:rPr>
                <w:color w:val="auto"/>
                <w:szCs w:val="20"/>
              </w:rPr>
              <w:t xml:space="preserve"> </w:t>
            </w:r>
          </w:p>
        </w:tc>
      </w:tr>
    </w:tbl>
    <w:p w14:paraId="104861F9" w14:textId="77777777" w:rsidR="000B4C2C" w:rsidRDefault="000B4C2C" w:rsidP="00AA7196"/>
    <w:p w14:paraId="43E34C2D" w14:textId="77777777" w:rsidR="000B4C2C" w:rsidRDefault="000B4C2C" w:rsidP="004168AA">
      <w:pPr>
        <w:pStyle w:val="Heading1"/>
      </w:pPr>
      <w:r>
        <w:t>Lesson overview</w:t>
      </w:r>
    </w:p>
    <w:p w14:paraId="01EE261B" w14:textId="3FC96EE0" w:rsidR="000B4C2C" w:rsidRDefault="007E2B36" w:rsidP="007D4265">
      <w:r w:rsidRPr="007E2B36">
        <w:t>Students design an infographic to show how forces affect movement in a sport or physical activity for new or improving players.</w:t>
      </w:r>
    </w:p>
    <w:p w14:paraId="28387F6D" w14:textId="77777777" w:rsidR="000B4C2C" w:rsidRDefault="000B4C2C" w:rsidP="004168AA">
      <w:pPr>
        <w:pStyle w:val="Heading2"/>
      </w:pPr>
      <w:r>
        <w:t>Key learning goals</w:t>
      </w:r>
    </w:p>
    <w:p w14:paraId="54E644E3" w14:textId="7F8B56B9" w:rsidR="00045C18" w:rsidRPr="00045C18" w:rsidRDefault="00045C18" w:rsidP="00045C18">
      <w:pPr>
        <w:pStyle w:val="ListBullet"/>
        <w:numPr>
          <w:ilvl w:val="0"/>
          <w:numId w:val="0"/>
        </w:numPr>
        <w:ind w:left="284" w:hanging="284"/>
        <w:rPr>
          <w:lang w:eastAsia="en-AU"/>
        </w:rPr>
      </w:pPr>
      <w:r w:rsidRPr="00045C18">
        <w:rPr>
          <w:lang w:eastAsia="en-AU"/>
        </w:rPr>
        <w:t xml:space="preserve">Students will: </w:t>
      </w:r>
    </w:p>
    <w:p w14:paraId="20ED984D" w14:textId="77777777" w:rsidR="00045C18" w:rsidRPr="00045C18" w:rsidRDefault="00045C18" w:rsidP="00045C18">
      <w:pPr>
        <w:pStyle w:val="ListBullet"/>
        <w:numPr>
          <w:ilvl w:val="0"/>
          <w:numId w:val="139"/>
        </w:numPr>
        <w:rPr>
          <w:lang w:eastAsia="en-AU"/>
        </w:rPr>
      </w:pPr>
      <w:r w:rsidRPr="00045C18">
        <w:rPr>
          <w:lang w:eastAsia="en-AU"/>
        </w:rPr>
        <w:t>design an infographic to communicate the important aspects of a sport or physical activity and the forces involved.</w:t>
      </w:r>
    </w:p>
    <w:p w14:paraId="55F881A9" w14:textId="77777777" w:rsidR="00045C18" w:rsidRPr="00045C18" w:rsidRDefault="00045C18" w:rsidP="00045C18">
      <w:pPr>
        <w:pStyle w:val="ListBullet"/>
        <w:numPr>
          <w:ilvl w:val="0"/>
          <w:numId w:val="0"/>
        </w:numPr>
        <w:ind w:left="284" w:hanging="284"/>
        <w:rPr>
          <w:lang w:eastAsia="en-AU"/>
        </w:rPr>
      </w:pPr>
      <w:r w:rsidRPr="00045C18">
        <w:rPr>
          <w:lang w:eastAsia="en-AU"/>
        </w:rPr>
        <w:t>Students will represent their understanding as they:</w:t>
      </w:r>
    </w:p>
    <w:p w14:paraId="3993195F" w14:textId="77777777" w:rsidR="00045C18" w:rsidRPr="00045C18" w:rsidRDefault="00045C18" w:rsidP="00045C18">
      <w:pPr>
        <w:pStyle w:val="ListBullet"/>
        <w:numPr>
          <w:ilvl w:val="0"/>
          <w:numId w:val="140"/>
        </w:numPr>
        <w:rPr>
          <w:lang w:eastAsia="en-AU"/>
        </w:rPr>
      </w:pPr>
      <w:r w:rsidRPr="00045C18">
        <w:rPr>
          <w:lang w:eastAsia="en-AU"/>
        </w:rPr>
        <w:t>recall the concepts covered in the lesson sequence.</w:t>
      </w:r>
    </w:p>
    <w:p w14:paraId="5B411758" w14:textId="77777777" w:rsidR="00045C18" w:rsidRPr="00045C18" w:rsidRDefault="00045C18" w:rsidP="00045C18">
      <w:pPr>
        <w:pStyle w:val="ListBullet"/>
        <w:numPr>
          <w:ilvl w:val="0"/>
          <w:numId w:val="140"/>
        </w:numPr>
        <w:rPr>
          <w:lang w:eastAsia="en-AU"/>
        </w:rPr>
      </w:pPr>
      <w:r w:rsidRPr="00045C18">
        <w:rPr>
          <w:lang w:eastAsia="en-AU"/>
        </w:rPr>
        <w:t>evaluate an infographic.</w:t>
      </w:r>
    </w:p>
    <w:p w14:paraId="6B296FE5" w14:textId="77777777" w:rsidR="00045C18" w:rsidRPr="00045C18" w:rsidRDefault="00045C18" w:rsidP="00045C18">
      <w:pPr>
        <w:pStyle w:val="ListBullet"/>
        <w:numPr>
          <w:ilvl w:val="0"/>
          <w:numId w:val="140"/>
        </w:numPr>
        <w:rPr>
          <w:lang w:eastAsia="en-AU"/>
        </w:rPr>
      </w:pPr>
      <w:r w:rsidRPr="00045C18">
        <w:rPr>
          <w:lang w:eastAsia="en-AU"/>
        </w:rPr>
        <w:t>design an infographic poster about the forces and movement in a sport or physical activity.</w:t>
      </w:r>
    </w:p>
    <w:p w14:paraId="2FB697BB" w14:textId="77777777" w:rsidR="00045C18" w:rsidRPr="00045C18" w:rsidRDefault="00045C18" w:rsidP="00045C18">
      <w:pPr>
        <w:pStyle w:val="ListBullet"/>
        <w:numPr>
          <w:ilvl w:val="0"/>
          <w:numId w:val="140"/>
        </w:numPr>
        <w:rPr>
          <w:lang w:eastAsia="en-AU"/>
        </w:rPr>
      </w:pPr>
      <w:r w:rsidRPr="00045C18">
        <w:rPr>
          <w:lang w:eastAsia="en-AU"/>
        </w:rPr>
        <w:t>participate in a gallery walk and provide feedback using criteria.</w:t>
      </w:r>
    </w:p>
    <w:p w14:paraId="501EF16B" w14:textId="77777777" w:rsidR="000B4C2C" w:rsidRDefault="000B4C2C" w:rsidP="004168AA">
      <w:pPr>
        <w:pStyle w:val="Heading2"/>
      </w:pPr>
      <w:r>
        <w:t>Assessment advice</w:t>
      </w:r>
    </w:p>
    <w:p w14:paraId="5FBA9814" w14:textId="72070467" w:rsidR="00393AAA" w:rsidRPr="00393AAA" w:rsidRDefault="00393AAA" w:rsidP="00393AAA">
      <w:r w:rsidRPr="00393AAA">
        <w:t>In this lesson, assessment is summative.</w:t>
      </w:r>
    </w:p>
    <w:p w14:paraId="14692D0E" w14:textId="77777777" w:rsidR="00393AAA" w:rsidRPr="00393AAA" w:rsidRDefault="00393AAA" w:rsidP="00393AAA">
      <w:r w:rsidRPr="00393AAA">
        <w:t>Students working at the Achievement Standard should:</w:t>
      </w:r>
    </w:p>
    <w:p w14:paraId="21F23A3E" w14:textId="77777777" w:rsidR="00393AAA" w:rsidRPr="00393AAA" w:rsidRDefault="00393AAA" w:rsidP="00393AAA">
      <w:pPr>
        <w:numPr>
          <w:ilvl w:val="0"/>
          <w:numId w:val="141"/>
        </w:numPr>
      </w:pPr>
      <w:r w:rsidRPr="00393AAA">
        <w:t>relate the movement of people and objects in a sport or physical activity to unbalanced forces.</w:t>
      </w:r>
    </w:p>
    <w:p w14:paraId="64B1334A" w14:textId="77777777" w:rsidR="00393AAA" w:rsidRPr="00393AAA" w:rsidRDefault="00393AAA" w:rsidP="00393AAA">
      <w:pPr>
        <w:numPr>
          <w:ilvl w:val="0"/>
          <w:numId w:val="141"/>
        </w:numPr>
      </w:pPr>
      <w:r w:rsidRPr="00393AAA">
        <w:t>explain examples of balanced forces in a sport or physical activity.</w:t>
      </w:r>
    </w:p>
    <w:p w14:paraId="7D0984C2" w14:textId="77777777" w:rsidR="00393AAA" w:rsidRPr="00393AAA" w:rsidRDefault="00393AAA" w:rsidP="00393AAA">
      <w:pPr>
        <w:numPr>
          <w:ilvl w:val="0"/>
          <w:numId w:val="141"/>
        </w:numPr>
      </w:pPr>
      <w:r w:rsidRPr="00393AAA">
        <w:t>represent forces using arrows showing direction and relative magnitude.</w:t>
      </w:r>
    </w:p>
    <w:p w14:paraId="7136EF60" w14:textId="77777777" w:rsidR="00393AAA" w:rsidRPr="00393AAA" w:rsidRDefault="00393AAA" w:rsidP="00393AAA">
      <w:pPr>
        <w:numPr>
          <w:ilvl w:val="0"/>
          <w:numId w:val="141"/>
        </w:numPr>
      </w:pPr>
      <w:r w:rsidRPr="00393AAA">
        <w:t>describe the effect of mass and force on the motion of objects or people in a sport or physical activity.</w:t>
      </w:r>
    </w:p>
    <w:p w14:paraId="638A1B1A" w14:textId="77777777" w:rsidR="00393AAA" w:rsidRPr="00393AAA" w:rsidRDefault="00393AAA" w:rsidP="00393AAA">
      <w:pPr>
        <w:numPr>
          <w:ilvl w:val="0"/>
          <w:numId w:val="141"/>
        </w:numPr>
      </w:pPr>
      <w:r w:rsidRPr="00393AAA">
        <w:t>use correct scientific terminology when naming forces and the way they act on an object.</w:t>
      </w:r>
    </w:p>
    <w:p w14:paraId="443E9D92" w14:textId="77777777" w:rsidR="00393AAA" w:rsidRPr="00393AAA" w:rsidRDefault="00393AAA" w:rsidP="00393AAA">
      <w:pPr>
        <w:numPr>
          <w:ilvl w:val="0"/>
          <w:numId w:val="141"/>
        </w:numPr>
      </w:pPr>
      <w:r w:rsidRPr="00393AAA">
        <w:t>create an infographic using appropriate language to communicate their ideas to a Year 7 audience.</w:t>
      </w:r>
    </w:p>
    <w:p w14:paraId="312FBDCF" w14:textId="28777105" w:rsidR="00393AAA" w:rsidRPr="00393AAA" w:rsidRDefault="00393AAA" w:rsidP="00393AAA">
      <w:r w:rsidRPr="00393AAA">
        <w:t xml:space="preserve">Refer to the Australian Curriculum content links on the </w:t>
      </w:r>
      <w:hyperlink r:id="rId114" w:history="1">
        <w:r w:rsidRPr="00393AAA">
          <w:rPr>
            <w:rStyle w:val="Hyperlink"/>
            <w:sz w:val="20"/>
          </w:rPr>
          <w:t xml:space="preserve">Our design decisions tab </w:t>
        </w:r>
      </w:hyperlink>
      <w:r w:rsidRPr="00393AAA">
        <w:t>for further information.</w:t>
      </w:r>
    </w:p>
    <w:p w14:paraId="512D5F77" w14:textId="77777777" w:rsidR="000B4C2C" w:rsidRPr="003F730F" w:rsidRDefault="000B4C2C" w:rsidP="003F730F">
      <w:pPr>
        <w:pStyle w:val="Heading2"/>
      </w:pPr>
      <w:r>
        <w:t>List of materials</w:t>
      </w:r>
    </w:p>
    <w:p w14:paraId="54B43225" w14:textId="77777777" w:rsidR="000B4C2C" w:rsidRPr="003F730F" w:rsidRDefault="000B4C2C" w:rsidP="009F36EE">
      <w:pPr>
        <w:rPr>
          <w:b/>
          <w:bCs/>
          <w:lang w:eastAsia="en-AU"/>
        </w:rPr>
      </w:pPr>
      <w:r w:rsidRPr="003F730F">
        <w:rPr>
          <w:b/>
          <w:bCs/>
          <w:lang w:eastAsia="en-AU"/>
        </w:rPr>
        <w:t>Whole class</w:t>
      </w:r>
    </w:p>
    <w:p w14:paraId="0596D04C" w14:textId="1AED71DA" w:rsidR="008004A9" w:rsidRPr="008004A9" w:rsidRDefault="008004A9" w:rsidP="008004A9">
      <w:pPr>
        <w:pStyle w:val="ListBullet"/>
        <w:numPr>
          <w:ilvl w:val="0"/>
          <w:numId w:val="138"/>
        </w:numPr>
        <w:rPr>
          <w:b/>
          <w:lang w:eastAsia="en-AU"/>
        </w:rPr>
      </w:pPr>
      <w:r w:rsidRPr="008004A9">
        <w:rPr>
          <w:b/>
          <w:lang w:eastAsia="en-AU"/>
        </w:rPr>
        <w:t>Forces and sport Slides</w:t>
      </w:r>
    </w:p>
    <w:p w14:paraId="05C1AB5C" w14:textId="77777777" w:rsidR="008004A9" w:rsidRPr="008004A9" w:rsidRDefault="008004A9" w:rsidP="008004A9">
      <w:pPr>
        <w:pStyle w:val="ListBullet"/>
        <w:numPr>
          <w:ilvl w:val="0"/>
          <w:numId w:val="138"/>
        </w:numPr>
        <w:rPr>
          <w:lang w:eastAsia="en-AU"/>
        </w:rPr>
      </w:pPr>
      <w:r w:rsidRPr="008004A9">
        <w:rPr>
          <w:lang w:eastAsia="en-AU"/>
        </w:rPr>
        <w:t xml:space="preserve">A playing area about 50-75 metres long by 35-50 metres wide </w:t>
      </w:r>
    </w:p>
    <w:p w14:paraId="71D7A14A" w14:textId="77777777" w:rsidR="008004A9" w:rsidRPr="008004A9" w:rsidRDefault="008004A9" w:rsidP="008004A9">
      <w:pPr>
        <w:pStyle w:val="ListBullet"/>
        <w:numPr>
          <w:ilvl w:val="0"/>
          <w:numId w:val="138"/>
        </w:numPr>
        <w:rPr>
          <w:lang w:eastAsia="en-AU"/>
        </w:rPr>
      </w:pPr>
      <w:r w:rsidRPr="008004A9">
        <w:rPr>
          <w:lang w:eastAsia="en-AU"/>
        </w:rPr>
        <w:t>Size 2 or 3 soccer ball or touch football</w:t>
      </w:r>
    </w:p>
    <w:p w14:paraId="78538EE9" w14:textId="77777777" w:rsidR="008004A9" w:rsidRPr="008004A9" w:rsidRDefault="008004A9" w:rsidP="008004A9">
      <w:pPr>
        <w:pStyle w:val="ListBullet"/>
        <w:numPr>
          <w:ilvl w:val="0"/>
          <w:numId w:val="138"/>
        </w:numPr>
        <w:rPr>
          <w:lang w:eastAsia="en-AU"/>
        </w:rPr>
      </w:pPr>
      <w:r w:rsidRPr="008004A9">
        <w:rPr>
          <w:lang w:eastAsia="en-AU"/>
        </w:rPr>
        <w:lastRenderedPageBreak/>
        <w:t>Cones or markers to mark the score lines at opposing ends of a field</w:t>
      </w:r>
    </w:p>
    <w:p w14:paraId="1FF48E15" w14:textId="7B45D7C6" w:rsidR="000B4C2C" w:rsidRPr="00142FDE" w:rsidRDefault="008004A9" w:rsidP="008004A9">
      <w:pPr>
        <w:pStyle w:val="ListBullet"/>
        <w:numPr>
          <w:ilvl w:val="0"/>
          <w:numId w:val="138"/>
        </w:numPr>
        <w:rPr>
          <w:lang w:eastAsia="en-AU"/>
        </w:rPr>
      </w:pPr>
      <w:r w:rsidRPr="008004A9">
        <w:rPr>
          <w:lang w:eastAsia="en-AU"/>
        </w:rPr>
        <w:t>An object that can be used as the talking stick for the yarning circle</w:t>
      </w:r>
    </w:p>
    <w:p w14:paraId="03FB90E7" w14:textId="77777777" w:rsidR="000B4C2C" w:rsidRPr="00142FDE" w:rsidRDefault="000B4C2C" w:rsidP="009F36EE">
      <w:pPr>
        <w:rPr>
          <w:lang w:eastAsia="en-AU"/>
        </w:rPr>
      </w:pPr>
      <w:r w:rsidRPr="003F730F">
        <w:rPr>
          <w:b/>
          <w:bCs/>
          <w:lang w:eastAsia="en-AU"/>
        </w:rPr>
        <w:t>Each group</w:t>
      </w:r>
      <w:r w:rsidRPr="00142FDE">
        <w:rPr>
          <w:lang w:eastAsia="en-AU"/>
        </w:rPr>
        <w:t> </w:t>
      </w:r>
    </w:p>
    <w:p w14:paraId="48B43764" w14:textId="4D6A3105" w:rsidR="00AA41B8" w:rsidRPr="00AA41B8" w:rsidRDefault="00AA41B8" w:rsidP="00AA41B8">
      <w:pPr>
        <w:pStyle w:val="ListBullet"/>
        <w:numPr>
          <w:ilvl w:val="0"/>
          <w:numId w:val="138"/>
        </w:numPr>
        <w:rPr>
          <w:b/>
          <w:lang w:eastAsia="en-AU"/>
        </w:rPr>
      </w:pPr>
      <w:r w:rsidRPr="00AA41B8">
        <w:rPr>
          <w:b/>
          <w:lang w:eastAsia="en-AU"/>
        </w:rPr>
        <w:t>Infographic evaluation Resource sheet</w:t>
      </w:r>
    </w:p>
    <w:p w14:paraId="64F29627" w14:textId="32269AB0" w:rsidR="000B4C2C" w:rsidRDefault="00AA41B8" w:rsidP="00AA41B8">
      <w:pPr>
        <w:pStyle w:val="ListBullet"/>
        <w:numPr>
          <w:ilvl w:val="0"/>
          <w:numId w:val="138"/>
        </w:numPr>
        <w:rPr>
          <w:lang w:eastAsia="en-AU"/>
        </w:rPr>
      </w:pPr>
      <w:r w:rsidRPr="00AA41B8">
        <w:rPr>
          <w:lang w:eastAsia="en-AU"/>
        </w:rPr>
        <w:t xml:space="preserve">Access to </w:t>
      </w:r>
      <w:hyperlink r:id="rId115" w:history="1">
        <w:r w:rsidRPr="00AA41B8">
          <w:rPr>
            <w:rStyle w:val="Hyperlink"/>
            <w:sz w:val="20"/>
            <w:lang w:eastAsia="en-AU"/>
          </w:rPr>
          <w:t>About the Indigenous seasonal calendars - CSIRO</w:t>
        </w:r>
      </w:hyperlink>
    </w:p>
    <w:p w14:paraId="497744C3" w14:textId="77777777" w:rsidR="000B4C2C" w:rsidRPr="00142FDE" w:rsidRDefault="000B4C2C" w:rsidP="003F730F">
      <w:pPr>
        <w:rPr>
          <w:lang w:eastAsia="en-AU"/>
        </w:rPr>
      </w:pPr>
      <w:r w:rsidRPr="003F730F">
        <w:rPr>
          <w:b/>
          <w:bCs/>
          <w:lang w:eastAsia="en-AU"/>
        </w:rPr>
        <w:t xml:space="preserve">Each </w:t>
      </w:r>
      <w:r>
        <w:rPr>
          <w:b/>
          <w:bCs/>
          <w:lang w:eastAsia="en-AU"/>
        </w:rPr>
        <w:t>student</w:t>
      </w:r>
    </w:p>
    <w:p w14:paraId="7880305D" w14:textId="61B9D513" w:rsidR="00A2120D" w:rsidRPr="00A2120D" w:rsidRDefault="00A2120D" w:rsidP="00A2120D">
      <w:pPr>
        <w:pStyle w:val="ListBullet"/>
        <w:numPr>
          <w:ilvl w:val="0"/>
          <w:numId w:val="138"/>
        </w:numPr>
        <w:rPr>
          <w:lang w:eastAsia="en-AU"/>
        </w:rPr>
      </w:pPr>
      <w:r w:rsidRPr="00A2120D">
        <w:rPr>
          <w:lang w:eastAsia="en-AU"/>
        </w:rPr>
        <w:t>Individual science notebook</w:t>
      </w:r>
    </w:p>
    <w:p w14:paraId="68CC66F4" w14:textId="77777777" w:rsidR="00A2120D" w:rsidRPr="00A2120D" w:rsidRDefault="00A2120D" w:rsidP="00A2120D">
      <w:pPr>
        <w:pStyle w:val="ListBullet"/>
        <w:numPr>
          <w:ilvl w:val="0"/>
          <w:numId w:val="138"/>
        </w:numPr>
        <w:rPr>
          <w:lang w:eastAsia="en-AU"/>
        </w:rPr>
      </w:pPr>
      <w:r w:rsidRPr="00A2120D">
        <w:rPr>
          <w:lang w:eastAsia="en-AU"/>
        </w:rPr>
        <w:t>Either:</w:t>
      </w:r>
    </w:p>
    <w:p w14:paraId="0496928F" w14:textId="77777777" w:rsidR="00A2120D" w:rsidRPr="00A2120D" w:rsidRDefault="00A2120D" w:rsidP="00AA41B8">
      <w:pPr>
        <w:pStyle w:val="ListBullet"/>
        <w:numPr>
          <w:ilvl w:val="1"/>
          <w:numId w:val="138"/>
        </w:numPr>
        <w:rPr>
          <w:lang w:eastAsia="en-AU"/>
        </w:rPr>
      </w:pPr>
      <w:r w:rsidRPr="00A2120D">
        <w:rPr>
          <w:lang w:eastAsia="en-AU"/>
        </w:rPr>
        <w:t>A3 paper (if students are completing the infographic on paper), or</w:t>
      </w:r>
    </w:p>
    <w:p w14:paraId="7F95CA92" w14:textId="5B6C72B0" w:rsidR="000B4C2C" w:rsidRPr="00142FDE" w:rsidRDefault="00A2120D" w:rsidP="00AA41B8">
      <w:pPr>
        <w:pStyle w:val="ListBullet"/>
        <w:numPr>
          <w:ilvl w:val="1"/>
          <w:numId w:val="138"/>
        </w:numPr>
        <w:rPr>
          <w:lang w:eastAsia="en-AU"/>
        </w:rPr>
      </w:pPr>
      <w:r w:rsidRPr="00A2120D">
        <w:rPr>
          <w:lang w:eastAsia="en-AU"/>
        </w:rPr>
        <w:t>access to a computer (if students are creating a digital infographic)</w:t>
      </w:r>
    </w:p>
    <w:p w14:paraId="30894C29" w14:textId="77777777" w:rsidR="000B4C2C" w:rsidRDefault="000B4C2C" w:rsidP="004168AA"/>
    <w:tbl>
      <w:tblPr>
        <w:tblStyle w:val="AASETable"/>
        <w:tblW w:w="0" w:type="auto"/>
        <w:tblLook w:val="04A0" w:firstRow="1" w:lastRow="0" w:firstColumn="1" w:lastColumn="0" w:noHBand="0" w:noVBand="1"/>
      </w:tblPr>
      <w:tblGrid>
        <w:gridCol w:w="3284"/>
        <w:gridCol w:w="3285"/>
        <w:gridCol w:w="3285"/>
      </w:tblGrid>
      <w:tr w:rsidR="000B4C2C" w14:paraId="6C8EE3B4" w14:textId="77777777" w:rsidTr="0073440B">
        <w:trPr>
          <w:cnfStyle w:val="100000000000" w:firstRow="1" w:lastRow="0" w:firstColumn="0" w:lastColumn="0" w:oddVBand="0" w:evenVBand="0" w:oddHBand="0" w:evenHBand="0" w:firstRowFirstColumn="0" w:firstRowLastColumn="0" w:lastRowFirstColumn="0" w:lastRowLastColumn="0"/>
        </w:trPr>
        <w:tc>
          <w:tcPr>
            <w:tcW w:w="3284" w:type="dxa"/>
          </w:tcPr>
          <w:p w14:paraId="1E3B83F5" w14:textId="77777777" w:rsidR="000B4C2C" w:rsidRPr="00975818" w:rsidRDefault="000B4C2C" w:rsidP="0073440B">
            <w:pPr>
              <w:spacing w:after="0"/>
              <w:rPr>
                <w:b/>
                <w:bCs/>
              </w:rPr>
            </w:pPr>
            <w:r w:rsidRPr="00975818">
              <w:rPr>
                <w:b/>
                <w:bCs/>
              </w:rPr>
              <w:t xml:space="preserve">Lesson </w:t>
            </w:r>
            <w:r>
              <w:rPr>
                <w:b/>
                <w:bCs/>
              </w:rPr>
              <w:t>r</w:t>
            </w:r>
            <w:r w:rsidRPr="00975818">
              <w:rPr>
                <w:b/>
                <w:bCs/>
              </w:rPr>
              <w:t>outine</w:t>
            </w:r>
          </w:p>
        </w:tc>
        <w:tc>
          <w:tcPr>
            <w:tcW w:w="3285" w:type="dxa"/>
          </w:tcPr>
          <w:p w14:paraId="6C421748" w14:textId="77777777" w:rsidR="000B4C2C" w:rsidRPr="00975818" w:rsidRDefault="000B4C2C" w:rsidP="0073440B">
            <w:pPr>
              <w:spacing w:after="0"/>
              <w:rPr>
                <w:b/>
                <w:bCs/>
              </w:rPr>
            </w:pPr>
            <w:r w:rsidRPr="00975818">
              <w:rPr>
                <w:b/>
                <w:bCs/>
              </w:rPr>
              <w:t>Estimated time</w:t>
            </w:r>
          </w:p>
        </w:tc>
        <w:tc>
          <w:tcPr>
            <w:tcW w:w="3285" w:type="dxa"/>
          </w:tcPr>
          <w:p w14:paraId="3E8417B9" w14:textId="77777777" w:rsidR="000B4C2C" w:rsidRPr="00975818" w:rsidRDefault="000B4C2C" w:rsidP="0073440B">
            <w:pPr>
              <w:spacing w:after="0"/>
              <w:rPr>
                <w:b/>
                <w:bCs/>
              </w:rPr>
            </w:pPr>
            <w:r w:rsidRPr="00975818">
              <w:rPr>
                <w:b/>
                <w:bCs/>
              </w:rPr>
              <w:t>Task type</w:t>
            </w:r>
          </w:p>
        </w:tc>
      </w:tr>
      <w:tr w:rsidR="000B4C2C" w14:paraId="179761BA"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40C265E1" w14:textId="1BC08B1C" w:rsidR="000B4C2C" w:rsidRDefault="00C04298" w:rsidP="003F730F">
            <w:pPr>
              <w:spacing w:after="0"/>
            </w:pPr>
            <w:r>
              <w:t>Connect</w:t>
            </w:r>
          </w:p>
        </w:tc>
        <w:tc>
          <w:tcPr>
            <w:tcW w:w="3285" w:type="dxa"/>
          </w:tcPr>
          <w:p w14:paraId="7CCB3B61" w14:textId="324DF8C6" w:rsidR="000B4C2C" w:rsidRDefault="00111EE7" w:rsidP="003F730F">
            <w:pPr>
              <w:spacing w:after="0"/>
            </w:pPr>
            <w:r>
              <w:t>15</w:t>
            </w:r>
            <w:r w:rsidR="000B4C2C">
              <w:t xml:space="preserve"> minutes</w:t>
            </w:r>
          </w:p>
        </w:tc>
        <w:tc>
          <w:tcPr>
            <w:tcW w:w="3285" w:type="dxa"/>
          </w:tcPr>
          <w:p w14:paraId="1BB205DB" w14:textId="37C8101E" w:rsidR="000B4C2C" w:rsidRDefault="000B4C2C" w:rsidP="003F730F">
            <w:pPr>
              <w:spacing w:after="0"/>
            </w:pPr>
            <w:r>
              <w:t>Whole class</w:t>
            </w:r>
          </w:p>
        </w:tc>
      </w:tr>
      <w:tr w:rsidR="00C04298" w14:paraId="6B68794D"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1D8BC3C1" w14:textId="1FF5203B" w:rsidR="00C04298" w:rsidRDefault="001667CB" w:rsidP="003F730F">
            <w:pPr>
              <w:spacing w:after="0"/>
            </w:pPr>
            <w:r>
              <w:t>Anchor</w:t>
            </w:r>
          </w:p>
        </w:tc>
        <w:tc>
          <w:tcPr>
            <w:tcW w:w="3285" w:type="dxa"/>
          </w:tcPr>
          <w:p w14:paraId="15E18D4C" w14:textId="401D0C07" w:rsidR="00C04298" w:rsidRDefault="00BE7B96" w:rsidP="003F730F">
            <w:pPr>
              <w:spacing w:after="0"/>
            </w:pPr>
            <w:r>
              <w:t>30 minutes</w:t>
            </w:r>
          </w:p>
        </w:tc>
        <w:tc>
          <w:tcPr>
            <w:tcW w:w="3285" w:type="dxa"/>
          </w:tcPr>
          <w:p w14:paraId="08F64958" w14:textId="75434FB8" w:rsidR="00C04298" w:rsidRDefault="00BE7B96" w:rsidP="003F730F">
            <w:pPr>
              <w:spacing w:after="0"/>
            </w:pPr>
            <w:r>
              <w:t>Whole class/Small group</w:t>
            </w:r>
          </w:p>
        </w:tc>
      </w:tr>
      <w:tr w:rsidR="00C04298" w14:paraId="7D63E5E2" w14:textId="77777777" w:rsidTr="0073440B">
        <w:trPr>
          <w:cnfStyle w:val="000000100000" w:firstRow="0" w:lastRow="0" w:firstColumn="0" w:lastColumn="0" w:oddVBand="0" w:evenVBand="0" w:oddHBand="1" w:evenHBand="0" w:firstRowFirstColumn="0" w:firstRowLastColumn="0" w:lastRowFirstColumn="0" w:lastRowLastColumn="0"/>
        </w:trPr>
        <w:tc>
          <w:tcPr>
            <w:tcW w:w="3284" w:type="dxa"/>
          </w:tcPr>
          <w:p w14:paraId="6175B794" w14:textId="08B61B69" w:rsidR="00C04298" w:rsidRDefault="00BE7B96" w:rsidP="003F730F">
            <w:pPr>
              <w:spacing w:after="0"/>
            </w:pPr>
            <w:r>
              <w:t>Design</w:t>
            </w:r>
          </w:p>
        </w:tc>
        <w:tc>
          <w:tcPr>
            <w:tcW w:w="3285" w:type="dxa"/>
          </w:tcPr>
          <w:p w14:paraId="7C1087EC" w14:textId="45963865" w:rsidR="00C04298" w:rsidRDefault="00BE7B96" w:rsidP="003F730F">
            <w:pPr>
              <w:spacing w:after="0"/>
            </w:pPr>
            <w:r>
              <w:t>30-60 minutes</w:t>
            </w:r>
          </w:p>
        </w:tc>
        <w:tc>
          <w:tcPr>
            <w:tcW w:w="3285" w:type="dxa"/>
          </w:tcPr>
          <w:p w14:paraId="213B5CCD" w14:textId="66ED4E8D" w:rsidR="00C04298" w:rsidRDefault="00BE7B96" w:rsidP="003F730F">
            <w:pPr>
              <w:spacing w:after="0"/>
            </w:pPr>
            <w:r>
              <w:t>Whole class/Small group</w:t>
            </w:r>
          </w:p>
        </w:tc>
      </w:tr>
      <w:tr w:rsidR="00C04298" w14:paraId="13E21CFF" w14:textId="77777777" w:rsidTr="0073440B">
        <w:trPr>
          <w:cnfStyle w:val="000000010000" w:firstRow="0" w:lastRow="0" w:firstColumn="0" w:lastColumn="0" w:oddVBand="0" w:evenVBand="0" w:oddHBand="0" w:evenHBand="1" w:firstRowFirstColumn="0" w:firstRowLastColumn="0" w:lastRowFirstColumn="0" w:lastRowLastColumn="0"/>
        </w:trPr>
        <w:tc>
          <w:tcPr>
            <w:tcW w:w="3284" w:type="dxa"/>
          </w:tcPr>
          <w:p w14:paraId="64C7556A" w14:textId="477CDCD5" w:rsidR="00C04298" w:rsidRDefault="00BE7B96" w:rsidP="003F730F">
            <w:pPr>
              <w:spacing w:after="0"/>
            </w:pPr>
            <w:r>
              <w:t>Communicate</w:t>
            </w:r>
          </w:p>
        </w:tc>
        <w:tc>
          <w:tcPr>
            <w:tcW w:w="3285" w:type="dxa"/>
          </w:tcPr>
          <w:p w14:paraId="4E24AC42" w14:textId="5BA2E293" w:rsidR="00C04298" w:rsidRDefault="00BE7B96" w:rsidP="003F730F">
            <w:pPr>
              <w:spacing w:after="0"/>
            </w:pPr>
            <w:r>
              <w:t>30-60 minutes</w:t>
            </w:r>
          </w:p>
        </w:tc>
        <w:tc>
          <w:tcPr>
            <w:tcW w:w="3285" w:type="dxa"/>
          </w:tcPr>
          <w:p w14:paraId="6FF13744" w14:textId="6651260E" w:rsidR="00C04298" w:rsidRDefault="00111EE7" w:rsidP="003F730F">
            <w:pPr>
              <w:spacing w:after="0"/>
            </w:pPr>
            <w:r>
              <w:t>Small group/Individual</w:t>
            </w:r>
          </w:p>
        </w:tc>
      </w:tr>
    </w:tbl>
    <w:p w14:paraId="258CD4C5" w14:textId="77777777" w:rsidR="000B4C2C" w:rsidRDefault="000B4C2C" w:rsidP="004168AA">
      <w:pPr>
        <w:sectPr w:rsidR="000B4C2C" w:rsidSect="000B4C2C">
          <w:headerReference w:type="default" r:id="rId116"/>
          <w:footerReference w:type="even" r:id="rId117"/>
          <w:footerReference w:type="default" r:id="rId118"/>
          <w:footerReference w:type="first" r:id="rId119"/>
          <w:pgSz w:w="11906" w:h="16838" w:code="9"/>
          <w:pgMar w:top="454" w:right="1021" w:bottom="1304" w:left="1021" w:header="624" w:footer="284" w:gutter="0"/>
          <w:cols w:space="708"/>
          <w:docGrid w:linePitch="360"/>
        </w:sectPr>
      </w:pPr>
    </w:p>
    <w:p w14:paraId="26CB45E3" w14:textId="04F7F0D0" w:rsidR="000B4C2C" w:rsidRDefault="00C04298" w:rsidP="004168AA">
      <w:pPr>
        <w:pStyle w:val="Heading1"/>
      </w:pPr>
      <w:r>
        <w:lastRenderedPageBreak/>
        <w:t>Act</w:t>
      </w:r>
    </w:p>
    <w:p w14:paraId="5F44D168" w14:textId="19103628" w:rsidR="000B4C2C" w:rsidRPr="003F730F" w:rsidRDefault="001C0388" w:rsidP="004168AA">
      <w:pPr>
        <w:pStyle w:val="Heading2"/>
        <w:rPr>
          <w:b w:val="0"/>
          <w:bCs/>
        </w:rPr>
      </w:pPr>
      <w:r>
        <w:t>Connect</w:t>
      </w:r>
      <w:r w:rsidR="000B4C2C">
        <w:t xml:space="preserve"> • </w:t>
      </w:r>
      <w:r w:rsidRPr="001C0388">
        <w:rPr>
          <w:b w:val="0"/>
          <w:bCs/>
        </w:rPr>
        <w:t xml:space="preserve">Playing a new game </w:t>
      </w:r>
    </w:p>
    <w:p w14:paraId="29FA3800" w14:textId="201D879D" w:rsidR="001C0388" w:rsidRPr="001C0388" w:rsidRDefault="001C0388" w:rsidP="001C0388">
      <w:r w:rsidRPr="001C0388">
        <w:t xml:space="preserve">(Slide 85) Invite students to play </w:t>
      </w:r>
      <w:r w:rsidRPr="001C0388">
        <w:rPr>
          <w:i/>
          <w:iCs/>
        </w:rPr>
        <w:t>Buroinjin</w:t>
      </w:r>
      <w:r w:rsidRPr="001C0388">
        <w:t xml:space="preserve"> (“bur-oin-jin”), a running-and-passing traditional Indigenous game, to experience what it is like to play a new or unfamiliar game. </w:t>
      </w:r>
    </w:p>
    <w:p w14:paraId="7F431104" w14:textId="77777777" w:rsidR="001C0388" w:rsidRPr="001C0388" w:rsidRDefault="001C0388" w:rsidP="001C0388">
      <w:r w:rsidRPr="001C0388">
        <w:t xml:space="preserve">Explain that </w:t>
      </w:r>
      <w:r w:rsidRPr="001C0388">
        <w:rPr>
          <w:i/>
          <w:iCs/>
        </w:rPr>
        <w:t xml:space="preserve">Buroinjin </w:t>
      </w:r>
      <w:r w:rsidRPr="001C0388">
        <w:t>originated with the Kabi Kabi people of south Queensland. The traditional game was played with a kangaroo skin ball stuffed with grass. The game, played between teams from different groups, often lasted until sunset. Spectators engaged with the action by cheering “Ei, ei”, making the game a significant community event.</w:t>
      </w:r>
    </w:p>
    <w:p w14:paraId="4AF0CF6C" w14:textId="10040711" w:rsidR="001C0388" w:rsidRPr="001C0388" w:rsidRDefault="001C0388" w:rsidP="001C0388">
      <w:r w:rsidRPr="001C0388">
        <w:rPr>
          <w:b/>
          <w:bCs/>
        </w:rPr>
        <w:t xml:space="preserve">How to play </w:t>
      </w:r>
      <w:r w:rsidRPr="001C0388">
        <w:rPr>
          <w:b/>
          <w:bCs/>
          <w:i/>
          <w:iCs/>
        </w:rPr>
        <w:t>Buroinjin</w:t>
      </w:r>
    </w:p>
    <w:p w14:paraId="13523D93" w14:textId="77777777" w:rsidR="001C0388" w:rsidRPr="001C0388" w:rsidRDefault="001C0388" w:rsidP="00703F5F">
      <w:pPr>
        <w:numPr>
          <w:ilvl w:val="0"/>
          <w:numId w:val="142"/>
        </w:numPr>
      </w:pPr>
      <w:r w:rsidRPr="001C0388">
        <w:t>Set out a playing area of about 50-75 metres long by 35-50 metres wide with markers or a line to mark the end of the opposite ends of the field. Divide students into two teams.</w:t>
      </w:r>
    </w:p>
    <w:p w14:paraId="5510F3FD" w14:textId="77777777" w:rsidR="001C0388" w:rsidRPr="001C0388" w:rsidRDefault="001C0388" w:rsidP="00703F5F">
      <w:pPr>
        <w:numPr>
          <w:ilvl w:val="0"/>
          <w:numId w:val="142"/>
        </w:numPr>
      </w:pPr>
      <w:r w:rsidRPr="001C0388">
        <w:t xml:space="preserve">The </w:t>
      </w:r>
      <w:r w:rsidRPr="001C0388">
        <w:rPr>
          <w:i/>
          <w:iCs/>
        </w:rPr>
        <w:t>buroinjin (</w:t>
      </w:r>
      <w:r w:rsidRPr="001C0388">
        <w:t>a size 2 or 3 soccer ball)</w:t>
      </w:r>
      <w:r w:rsidRPr="001C0388">
        <w:rPr>
          <w:i/>
          <w:iCs/>
        </w:rPr>
        <w:t xml:space="preserve"> </w:t>
      </w:r>
      <w:r w:rsidRPr="001C0388">
        <w:t xml:space="preserve">is thrown into the air in the middle of the playing area to begin the game. </w:t>
      </w:r>
    </w:p>
    <w:p w14:paraId="066D049C" w14:textId="77777777" w:rsidR="001C0388" w:rsidRPr="001C0388" w:rsidRDefault="001C0388" w:rsidP="00703F5F">
      <w:pPr>
        <w:numPr>
          <w:ilvl w:val="0"/>
          <w:numId w:val="142"/>
        </w:numPr>
      </w:pPr>
      <w:r w:rsidRPr="001C0388">
        <w:t xml:space="preserve">The player that catches the ball should try to run over a line at the other end of the field without being touched by the opposing team. The </w:t>
      </w:r>
      <w:r w:rsidRPr="001C0388">
        <w:rPr>
          <w:i/>
          <w:iCs/>
        </w:rPr>
        <w:t>buroinjin</w:t>
      </w:r>
      <w:r w:rsidRPr="001C0388">
        <w:t xml:space="preserve"> may be thrown to another player, but it cannot be hit with the fist or kicked. There are no player positions or offside, and the </w:t>
      </w:r>
      <w:r w:rsidRPr="001C0388">
        <w:rPr>
          <w:i/>
          <w:iCs/>
        </w:rPr>
        <w:t>buroinjin</w:t>
      </w:r>
      <w:r w:rsidRPr="001C0388">
        <w:t xml:space="preserve"> can be thrown in any direction.</w:t>
      </w:r>
    </w:p>
    <w:p w14:paraId="1F568407" w14:textId="77777777" w:rsidR="001C0388" w:rsidRPr="001C0388" w:rsidRDefault="001C0388" w:rsidP="00703F5F">
      <w:pPr>
        <w:numPr>
          <w:ilvl w:val="0"/>
          <w:numId w:val="142"/>
        </w:numPr>
      </w:pPr>
      <w:r w:rsidRPr="001C0388">
        <w:t xml:space="preserve">The game does not stop if a player drops the </w:t>
      </w:r>
      <w:r w:rsidRPr="001C0388">
        <w:rPr>
          <w:i/>
          <w:iCs/>
        </w:rPr>
        <w:t>buroinjin</w:t>
      </w:r>
      <w:r w:rsidRPr="001C0388">
        <w:t>. Players must bend over and pick it up (they should not dive on the ball).</w:t>
      </w:r>
    </w:p>
    <w:p w14:paraId="5513D297" w14:textId="77777777" w:rsidR="001C0388" w:rsidRPr="001C0388" w:rsidRDefault="001C0388" w:rsidP="00703F5F">
      <w:pPr>
        <w:numPr>
          <w:ilvl w:val="0"/>
          <w:numId w:val="142"/>
        </w:numPr>
      </w:pPr>
      <w:r w:rsidRPr="001C0388">
        <w:t xml:space="preserve">If a player with the </w:t>
      </w:r>
      <w:r w:rsidRPr="001C0388">
        <w:rPr>
          <w:i/>
          <w:iCs/>
        </w:rPr>
        <w:t>buroinjin</w:t>
      </w:r>
      <w:r w:rsidRPr="001C0388">
        <w:t xml:space="preserve"> is touched by a member of the opposing team, the ball should be thrown up (at least 2-3 metres in the air) by that player so the game can continue. The player who was touched may not catch the </w:t>
      </w:r>
      <w:r w:rsidRPr="001C0388">
        <w:rPr>
          <w:i/>
          <w:iCs/>
        </w:rPr>
        <w:t>buroinjin</w:t>
      </w:r>
      <w:r w:rsidRPr="001C0388">
        <w:t>.</w:t>
      </w:r>
    </w:p>
    <w:p w14:paraId="7482C0B8" w14:textId="77777777" w:rsidR="001C0388" w:rsidRPr="001C0388" w:rsidRDefault="001C0388" w:rsidP="00703F5F">
      <w:pPr>
        <w:numPr>
          <w:ilvl w:val="0"/>
          <w:numId w:val="142"/>
        </w:numPr>
      </w:pPr>
      <w:r w:rsidRPr="001C0388">
        <w:t xml:space="preserve">Possession changes through infringements such as intercepts, a player deliberately playing the </w:t>
      </w:r>
      <w:r w:rsidRPr="001C0388">
        <w:rPr>
          <w:i/>
          <w:iCs/>
        </w:rPr>
        <w:t>buroinjin</w:t>
      </w:r>
      <w:r w:rsidRPr="001C0388">
        <w:t xml:space="preserve"> into another player, a player running out, and holding or obstructing an opponent.</w:t>
      </w:r>
    </w:p>
    <w:p w14:paraId="57285930" w14:textId="77777777" w:rsidR="001C0388" w:rsidRPr="001C0388" w:rsidRDefault="001C0388" w:rsidP="00703F5F">
      <w:pPr>
        <w:numPr>
          <w:ilvl w:val="0"/>
          <w:numId w:val="142"/>
        </w:numPr>
      </w:pPr>
      <w:r w:rsidRPr="001C0388">
        <w:t xml:space="preserve">If a player carries the </w:t>
      </w:r>
      <w:r w:rsidRPr="001C0388">
        <w:rPr>
          <w:i/>
          <w:iCs/>
        </w:rPr>
        <w:t>buroinjin</w:t>
      </w:r>
      <w:r w:rsidRPr="001C0388">
        <w:t xml:space="preserve"> past the score line, one point is scored. The game is then restarted.</w:t>
      </w:r>
    </w:p>
    <w:p w14:paraId="41F27A80" w14:textId="77777777" w:rsidR="001C0388" w:rsidRPr="001C0388" w:rsidRDefault="001C0388" w:rsidP="001C0388">
      <w:r w:rsidRPr="001C0388">
        <w:rPr>
          <w:b/>
          <w:bCs/>
        </w:rPr>
        <w:t>Safety:</w:t>
      </w:r>
      <w:r w:rsidRPr="001C0388">
        <w:t xml:space="preserve"> For safety reasons players should not be allowed to dive on the ball on the ground—they must bend over and pick up the ball. In competing for a loose </w:t>
      </w:r>
      <w:r w:rsidRPr="001C0388">
        <w:rPr>
          <w:i/>
          <w:iCs/>
        </w:rPr>
        <w:t>buroinjin</w:t>
      </w:r>
      <w:r w:rsidRPr="001C0388">
        <w:t xml:space="preserve"> players must avoid contact.</w:t>
      </w:r>
    </w:p>
    <w:p w14:paraId="0E526834" w14:textId="77777777" w:rsidR="001C0388" w:rsidRPr="001C0388" w:rsidRDefault="001C0388" w:rsidP="001C0388">
      <w:r w:rsidRPr="001C0388">
        <w:t>Other resources:</w:t>
      </w:r>
    </w:p>
    <w:p w14:paraId="0A74555B" w14:textId="77777777" w:rsidR="001C0388" w:rsidRPr="001C0388" w:rsidRDefault="001C0388" w:rsidP="00703F5F">
      <w:pPr>
        <w:numPr>
          <w:ilvl w:val="0"/>
          <w:numId w:val="143"/>
        </w:numPr>
      </w:pPr>
      <w:r w:rsidRPr="001C0388">
        <w:t xml:space="preserve">Watch </w:t>
      </w:r>
      <w:hyperlink r:id="rId120" w:history="1">
        <w:r w:rsidRPr="001C0388">
          <w:rPr>
            <w:rStyle w:val="Hyperlink"/>
            <w:sz w:val="20"/>
          </w:rPr>
          <w:t xml:space="preserve">Traditional indigenous games - </w:t>
        </w:r>
        <w:r w:rsidRPr="001C0388">
          <w:rPr>
            <w:rStyle w:val="Hyperlink"/>
            <w:i/>
            <w:iCs/>
            <w:sz w:val="20"/>
          </w:rPr>
          <w:t>Buroinjin</w:t>
        </w:r>
      </w:hyperlink>
      <w:r w:rsidRPr="001C0388">
        <w:t xml:space="preserve"> (3:01) to see the game being played.</w:t>
      </w:r>
    </w:p>
    <w:p w14:paraId="6037ECCF" w14:textId="051E9451" w:rsidR="001C0388" w:rsidRPr="001C0388" w:rsidRDefault="001C0388" w:rsidP="00703F5F">
      <w:pPr>
        <w:numPr>
          <w:ilvl w:val="0"/>
          <w:numId w:val="143"/>
        </w:numPr>
      </w:pPr>
      <w:r w:rsidRPr="001C0388">
        <w:t xml:space="preserve">Read the Australian Sport Commission’s instruction card at </w:t>
      </w:r>
      <w:hyperlink r:id="rId121" w:tgtFrame="_blank" w:history="1">
        <w:r w:rsidRPr="001C0388">
          <w:rPr>
            <w:rStyle w:val="Hyperlink"/>
            <w:sz w:val="20"/>
          </w:rPr>
          <w:t>Yulunga Traditional Indigenous Games</w:t>
        </w:r>
      </w:hyperlink>
      <w:r w:rsidRPr="001C0388">
        <w:t>.</w:t>
      </w:r>
    </w:p>
    <w:p w14:paraId="6E22689B" w14:textId="4856A2A7" w:rsidR="000B4C2C" w:rsidRDefault="001C0388" w:rsidP="004168AA">
      <w:r w:rsidRPr="001C0388">
        <w:t>After the game, discuss what it was like to learn a new game including the forces involved.</w:t>
      </w:r>
    </w:p>
    <w:p w14:paraId="3913FCBE" w14:textId="77777777" w:rsidR="000B4C2C" w:rsidRDefault="000B4C2C" w:rsidP="004168AA"/>
    <w:p w14:paraId="4ED3D75E" w14:textId="3735E9F3" w:rsidR="000B4C2C" w:rsidRPr="003F730F" w:rsidRDefault="00405D26" w:rsidP="003F730F">
      <w:pPr>
        <w:pStyle w:val="Heading2"/>
        <w:rPr>
          <w:b w:val="0"/>
          <w:bCs/>
        </w:rPr>
      </w:pPr>
      <w:r w:rsidRPr="00405D26">
        <w:t xml:space="preserve">Anchor </w:t>
      </w:r>
      <w:r w:rsidR="000B4C2C">
        <w:t xml:space="preserve">• </w:t>
      </w:r>
      <w:r w:rsidR="00614E0F" w:rsidRPr="00614E0F">
        <w:rPr>
          <w:b w:val="0"/>
          <w:bCs/>
        </w:rPr>
        <w:t>What has been learnt? Forces and motion</w:t>
      </w:r>
    </w:p>
    <w:p w14:paraId="6C784460" w14:textId="4C0EF076" w:rsidR="005A67D3" w:rsidRPr="005A67D3" w:rsidRDefault="005A67D3" w:rsidP="005A67D3">
      <w:r w:rsidRPr="005A67D3">
        <w:t xml:space="preserve">(Slide 86) After playing </w:t>
      </w:r>
      <w:r w:rsidRPr="005A67D3">
        <w:rPr>
          <w:i/>
          <w:iCs/>
        </w:rPr>
        <w:t>Buroinjin</w:t>
      </w:r>
      <w:r w:rsidRPr="005A67D3">
        <w:t xml:space="preserve">, find an appropriate place to conduct a whole class yarning circle. Provide a brief description of a yarning circle as a method of knowledge exchange that embodies the oral traditions of storytelling in First Nations cultures, with “yarning” being a word for an informal conversation. See the embedded professional learning </w:t>
      </w:r>
      <w:r w:rsidRPr="005A67D3">
        <w:rPr>
          <w:bCs/>
        </w:rPr>
        <w:t>Yarning</w:t>
      </w:r>
      <w:r w:rsidRPr="005A67D3">
        <w:t xml:space="preserve"> below for more information on how to best conduct a yarning circle. </w:t>
      </w:r>
    </w:p>
    <w:p w14:paraId="5CE405B1" w14:textId="77777777" w:rsidR="005A67D3" w:rsidRPr="005A67D3" w:rsidRDefault="005A67D3" w:rsidP="005A67D3">
      <w:r w:rsidRPr="005A67D3">
        <w:t>Explain the purpose of the yarning circle is to:</w:t>
      </w:r>
    </w:p>
    <w:p w14:paraId="32BB4A04" w14:textId="77777777" w:rsidR="005A67D3" w:rsidRPr="005A67D3" w:rsidRDefault="005A67D3" w:rsidP="00703F5F">
      <w:pPr>
        <w:numPr>
          <w:ilvl w:val="0"/>
          <w:numId w:val="144"/>
        </w:numPr>
      </w:pPr>
      <w:r w:rsidRPr="005A67D3">
        <w:t>learn from the group, as each student brings with them their own story and lived experience.</w:t>
      </w:r>
    </w:p>
    <w:p w14:paraId="561358D0" w14:textId="77777777" w:rsidR="005A67D3" w:rsidRPr="005A67D3" w:rsidRDefault="005A67D3" w:rsidP="00703F5F">
      <w:pPr>
        <w:numPr>
          <w:ilvl w:val="0"/>
          <w:numId w:val="144"/>
        </w:numPr>
      </w:pPr>
      <w:r w:rsidRPr="005A67D3">
        <w:t>to consider how to communicate through pictures and images just as First Nations’ history, educational stories, and the stories of country, creation and tradition have been passed down through the generations through storytelling, rock art, sand drawings, and craft traditions for over 40 000 years.</w:t>
      </w:r>
    </w:p>
    <w:p w14:paraId="3F4309D7" w14:textId="77777777" w:rsidR="005A67D3" w:rsidRPr="005A67D3" w:rsidRDefault="005A67D3" w:rsidP="005A67D3">
      <w:r w:rsidRPr="005A67D3">
        <w:t>Recall the traditional Indigenous games played throughout the lesson sequence. Pass the yarning stick around the circle, inviting students to share:</w:t>
      </w:r>
    </w:p>
    <w:p w14:paraId="09DD54A0" w14:textId="77777777" w:rsidR="005A67D3" w:rsidRPr="005A67D3" w:rsidRDefault="005A67D3" w:rsidP="00703F5F">
      <w:pPr>
        <w:numPr>
          <w:ilvl w:val="0"/>
          <w:numId w:val="145"/>
        </w:numPr>
      </w:pPr>
      <w:r w:rsidRPr="005A67D3">
        <w:t>what was challenging when learning a new game.</w:t>
      </w:r>
    </w:p>
    <w:p w14:paraId="0B043799" w14:textId="77777777" w:rsidR="005A67D3" w:rsidRPr="005A67D3" w:rsidRDefault="005A67D3" w:rsidP="00703F5F">
      <w:pPr>
        <w:numPr>
          <w:ilvl w:val="0"/>
          <w:numId w:val="145"/>
        </w:numPr>
      </w:pPr>
      <w:r w:rsidRPr="005A67D3">
        <w:lastRenderedPageBreak/>
        <w:t>what they have learnt about forces and motion.</w:t>
      </w:r>
    </w:p>
    <w:p w14:paraId="3BD5A846" w14:textId="77777777" w:rsidR="005A67D3" w:rsidRPr="005A67D3" w:rsidRDefault="005A67D3" w:rsidP="00703F5F">
      <w:pPr>
        <w:numPr>
          <w:ilvl w:val="0"/>
          <w:numId w:val="145"/>
        </w:numPr>
      </w:pPr>
      <w:r w:rsidRPr="005A67D3">
        <w:t>what information a new participant to their sport or physical activity would need to know about force and motion.</w:t>
      </w:r>
    </w:p>
    <w:p w14:paraId="0EA5480B" w14:textId="77777777" w:rsidR="005A67D3" w:rsidRPr="005A67D3" w:rsidRDefault="005A67D3" w:rsidP="00703F5F">
      <w:pPr>
        <w:numPr>
          <w:ilvl w:val="0"/>
          <w:numId w:val="145"/>
        </w:numPr>
      </w:pPr>
      <w:r w:rsidRPr="005A67D3">
        <w:t>how they plan to communicate clearly and accurately on their infographic.</w:t>
      </w:r>
    </w:p>
    <w:p w14:paraId="75C993D4" w14:textId="77777777" w:rsidR="005A67D3" w:rsidRPr="005A67D3" w:rsidRDefault="005A67D3" w:rsidP="005A67D3">
      <w:r w:rsidRPr="005A67D3">
        <w:t>Invite students to suggest what features would make a good infographic. Guide students to identify the following features as important.</w:t>
      </w:r>
    </w:p>
    <w:p w14:paraId="513910F1" w14:textId="77777777" w:rsidR="005A67D3" w:rsidRPr="005A67D3" w:rsidRDefault="005A67D3" w:rsidP="00703F5F">
      <w:pPr>
        <w:numPr>
          <w:ilvl w:val="0"/>
          <w:numId w:val="146"/>
        </w:numPr>
      </w:pPr>
      <w:r w:rsidRPr="005A67D3">
        <w:t>Clear and descriptive title that immediately communicates the topic of the infographic.</w:t>
      </w:r>
    </w:p>
    <w:p w14:paraId="154BE12B" w14:textId="77777777" w:rsidR="005A67D3" w:rsidRPr="005A67D3" w:rsidRDefault="005A67D3" w:rsidP="00703F5F">
      <w:pPr>
        <w:numPr>
          <w:ilvl w:val="0"/>
          <w:numId w:val="146"/>
        </w:numPr>
      </w:pPr>
      <w:r w:rsidRPr="005A67D3">
        <w:t>Subheadings for different sections of information.</w:t>
      </w:r>
    </w:p>
    <w:p w14:paraId="1B09EC84" w14:textId="77777777" w:rsidR="005A67D3" w:rsidRPr="005A67D3" w:rsidRDefault="005A67D3" w:rsidP="00703F5F">
      <w:pPr>
        <w:numPr>
          <w:ilvl w:val="0"/>
          <w:numId w:val="146"/>
        </w:numPr>
      </w:pPr>
      <w:r w:rsidRPr="005A67D3">
        <w:t>Simple and logical layout.</w:t>
      </w:r>
    </w:p>
    <w:p w14:paraId="66C338C7" w14:textId="77777777" w:rsidR="005A67D3" w:rsidRPr="005A67D3" w:rsidRDefault="005A67D3" w:rsidP="00703F5F">
      <w:pPr>
        <w:numPr>
          <w:ilvl w:val="0"/>
          <w:numId w:val="146"/>
        </w:numPr>
      </w:pPr>
      <w:r w:rsidRPr="005A67D3">
        <w:t>Relevant images and icons to help explain ideas.</w:t>
      </w:r>
    </w:p>
    <w:p w14:paraId="6A66064D" w14:textId="77777777" w:rsidR="005A67D3" w:rsidRPr="005A67D3" w:rsidRDefault="005A67D3" w:rsidP="00703F5F">
      <w:pPr>
        <w:numPr>
          <w:ilvl w:val="0"/>
          <w:numId w:val="146"/>
        </w:numPr>
      </w:pPr>
      <w:r w:rsidRPr="005A67D3">
        <w:t>Colour to highlight important information and draw attention to key messages.</w:t>
      </w:r>
    </w:p>
    <w:p w14:paraId="670CBA45" w14:textId="77777777" w:rsidR="005A67D3" w:rsidRPr="005A67D3" w:rsidRDefault="005A67D3" w:rsidP="00703F5F">
      <w:pPr>
        <w:numPr>
          <w:ilvl w:val="0"/>
          <w:numId w:val="146"/>
        </w:numPr>
      </w:pPr>
      <w:r w:rsidRPr="005A67D3">
        <w:t>Familiar graphics and clear language that the intended audience can easily recognise and understand.</w:t>
      </w:r>
    </w:p>
    <w:p w14:paraId="6E52E465" w14:textId="7BE50C13" w:rsidR="005A67D3" w:rsidRPr="005A67D3" w:rsidRDefault="005A67D3" w:rsidP="005A67D3">
      <w:r w:rsidRPr="005A67D3">
        <w:rPr>
          <w:b/>
          <w:bCs/>
        </w:rPr>
        <w:t>Potential discussion prompts</w:t>
      </w:r>
    </w:p>
    <w:p w14:paraId="7D10F624" w14:textId="77777777" w:rsidR="005A67D3" w:rsidRPr="005A67D3" w:rsidRDefault="005A67D3" w:rsidP="00703F5F">
      <w:pPr>
        <w:numPr>
          <w:ilvl w:val="0"/>
          <w:numId w:val="147"/>
        </w:numPr>
      </w:pPr>
      <w:r w:rsidRPr="005A67D3">
        <w:rPr>
          <w:i/>
          <w:iCs/>
        </w:rPr>
        <w:t>How do images, symbols, and colour help messages reach more people quickly?</w:t>
      </w:r>
    </w:p>
    <w:p w14:paraId="0EBFC23C" w14:textId="77777777" w:rsidR="005A67D3" w:rsidRPr="005A67D3" w:rsidRDefault="005A67D3" w:rsidP="00703F5F">
      <w:pPr>
        <w:numPr>
          <w:ilvl w:val="0"/>
          <w:numId w:val="147"/>
        </w:numPr>
      </w:pPr>
      <w:r w:rsidRPr="005A67D3">
        <w:rPr>
          <w:i/>
          <w:iCs/>
        </w:rPr>
        <w:t>Why might people choose an infographic instead of long paragraphs to communicate an important idea?</w:t>
      </w:r>
    </w:p>
    <w:p w14:paraId="6D8B34B6" w14:textId="77777777" w:rsidR="005A67D3" w:rsidRPr="005A67D3" w:rsidRDefault="005A67D3" w:rsidP="00703F5F">
      <w:pPr>
        <w:numPr>
          <w:ilvl w:val="0"/>
          <w:numId w:val="147"/>
        </w:numPr>
      </w:pPr>
      <w:r w:rsidRPr="005A67D3">
        <w:rPr>
          <w:i/>
          <w:iCs/>
        </w:rPr>
        <w:t>Why are visual messages important when communicating movement in sport or physical activities?</w:t>
      </w:r>
    </w:p>
    <w:p w14:paraId="10721DCF" w14:textId="77777777" w:rsidR="005A67D3" w:rsidRPr="005A67D3" w:rsidRDefault="005A67D3" w:rsidP="00703F5F">
      <w:pPr>
        <w:numPr>
          <w:ilvl w:val="0"/>
          <w:numId w:val="147"/>
        </w:numPr>
      </w:pPr>
      <w:r w:rsidRPr="005A67D3">
        <w:rPr>
          <w:i/>
          <w:iCs/>
        </w:rPr>
        <w:t>In sport, how could clear communication about forces help athletes perform better or avoid injury?</w:t>
      </w:r>
    </w:p>
    <w:p w14:paraId="04EE5310" w14:textId="77777777" w:rsidR="005A67D3" w:rsidRPr="005A67D3" w:rsidRDefault="005A67D3" w:rsidP="00703F5F">
      <w:pPr>
        <w:numPr>
          <w:ilvl w:val="0"/>
          <w:numId w:val="147"/>
        </w:numPr>
      </w:pPr>
      <w:r w:rsidRPr="005A67D3">
        <w:rPr>
          <w:i/>
          <w:iCs/>
        </w:rPr>
        <w:t>How do posters, infographics and public messages help communities stay safe, informed, or connected?</w:t>
      </w:r>
    </w:p>
    <w:p w14:paraId="6C45CD56" w14:textId="77777777" w:rsidR="005A67D3" w:rsidRPr="005A67D3" w:rsidRDefault="005A67D3" w:rsidP="005A67D3">
      <w:r w:rsidRPr="005A67D3">
        <w:t xml:space="preserve">Move out of the yarning circle and into small groups. Distribute the </w:t>
      </w:r>
      <w:r w:rsidRPr="005A67D3">
        <w:rPr>
          <w:b/>
          <w:bCs/>
        </w:rPr>
        <w:t xml:space="preserve">Infographic evaluation Resource sheet. </w:t>
      </w:r>
    </w:p>
    <w:p w14:paraId="4CE35B05" w14:textId="77777777" w:rsidR="005A67D3" w:rsidRPr="005A67D3" w:rsidRDefault="005A67D3" w:rsidP="005A67D3">
      <w:r w:rsidRPr="005A67D3">
        <w:t>(Slide 87) Examine the infographics:</w:t>
      </w:r>
    </w:p>
    <w:p w14:paraId="4927B58B" w14:textId="77777777" w:rsidR="005A67D3" w:rsidRPr="005A67D3" w:rsidRDefault="005A67D3" w:rsidP="00703F5F">
      <w:pPr>
        <w:numPr>
          <w:ilvl w:val="0"/>
          <w:numId w:val="148"/>
        </w:numPr>
      </w:pPr>
      <w:r w:rsidRPr="005A67D3">
        <w:t xml:space="preserve">A CSIRO Indigenous seasonal calendar (by going to the website and choosing one for your local area: </w:t>
      </w:r>
      <w:hyperlink r:id="rId122" w:tgtFrame="_blank" w:history="1">
        <w:r w:rsidRPr="005A67D3">
          <w:rPr>
            <w:rStyle w:val="Hyperlink"/>
            <w:sz w:val="20"/>
          </w:rPr>
          <w:t>Indigenous seasonal calendars</w:t>
        </w:r>
      </w:hyperlink>
      <w:r w:rsidRPr="005A67D3">
        <w:t xml:space="preserve">) and </w:t>
      </w:r>
    </w:p>
    <w:p w14:paraId="136C7076" w14:textId="77777777" w:rsidR="005A67D3" w:rsidRPr="005A67D3" w:rsidRDefault="005A67D3" w:rsidP="00703F5F">
      <w:pPr>
        <w:numPr>
          <w:ilvl w:val="0"/>
          <w:numId w:val="148"/>
        </w:numPr>
      </w:pPr>
      <w:r w:rsidRPr="005A67D3">
        <w:t xml:space="preserve">Beach fishing infographic (on the </w:t>
      </w:r>
      <w:r w:rsidRPr="005A67D3">
        <w:rPr>
          <w:b/>
          <w:bCs/>
        </w:rPr>
        <w:t>Resource sheet</w:t>
      </w:r>
      <w:r w:rsidRPr="005A67D3">
        <w:t xml:space="preserve">). </w:t>
      </w:r>
    </w:p>
    <w:p w14:paraId="422325F9" w14:textId="77777777" w:rsidR="005A67D3" w:rsidRPr="005A67D3" w:rsidRDefault="005A67D3" w:rsidP="005A67D3">
      <w:r w:rsidRPr="005A67D3">
        <w:t xml:space="preserve">Discuss the key features found in each using the criteria found on the </w:t>
      </w:r>
      <w:r w:rsidRPr="005A67D3">
        <w:rPr>
          <w:b/>
          <w:bCs/>
        </w:rPr>
        <w:t>Resource sheet</w:t>
      </w:r>
      <w:r w:rsidRPr="005A67D3">
        <w:t xml:space="preserve">. </w:t>
      </w:r>
    </w:p>
    <w:p w14:paraId="5974A9C2" w14:textId="0D46D4AF" w:rsidR="005A67D3" w:rsidRPr="005A67D3" w:rsidRDefault="005A67D3" w:rsidP="005A67D3">
      <w:r w:rsidRPr="005A67D3">
        <w:rPr>
          <w:b/>
          <w:bCs/>
        </w:rPr>
        <w:t>Potential discussion prompts</w:t>
      </w:r>
    </w:p>
    <w:p w14:paraId="6BA14B52" w14:textId="77777777" w:rsidR="005A67D3" w:rsidRPr="005A67D3" w:rsidRDefault="005A67D3" w:rsidP="00703F5F">
      <w:pPr>
        <w:numPr>
          <w:ilvl w:val="0"/>
          <w:numId w:val="149"/>
        </w:numPr>
      </w:pPr>
      <w:r w:rsidRPr="005A67D3">
        <w:rPr>
          <w:i/>
          <w:iCs/>
        </w:rPr>
        <w:t xml:space="preserve">What is the main message of each infographic? </w:t>
      </w:r>
    </w:p>
    <w:p w14:paraId="25D36C72" w14:textId="77777777" w:rsidR="005A67D3" w:rsidRPr="005A67D3" w:rsidRDefault="005A67D3" w:rsidP="00703F5F">
      <w:pPr>
        <w:numPr>
          <w:ilvl w:val="0"/>
          <w:numId w:val="149"/>
        </w:numPr>
      </w:pPr>
      <w:r w:rsidRPr="005A67D3">
        <w:rPr>
          <w:i/>
          <w:iCs/>
        </w:rPr>
        <w:t xml:space="preserve">Does the fishing infographic clearly explain what a force is? </w:t>
      </w:r>
    </w:p>
    <w:p w14:paraId="3AF41B5E" w14:textId="77777777" w:rsidR="005A67D3" w:rsidRPr="005A67D3" w:rsidRDefault="005A67D3" w:rsidP="00703F5F">
      <w:pPr>
        <w:numPr>
          <w:ilvl w:val="0"/>
          <w:numId w:val="149"/>
        </w:numPr>
      </w:pPr>
      <w:r w:rsidRPr="005A67D3">
        <w:rPr>
          <w:i/>
          <w:iCs/>
        </w:rPr>
        <w:t xml:space="preserve">Are the examples given accurate and easy to understand? </w:t>
      </w:r>
    </w:p>
    <w:p w14:paraId="41CAC9B4" w14:textId="77777777" w:rsidR="005A67D3" w:rsidRPr="005A67D3" w:rsidRDefault="005A67D3" w:rsidP="00703F5F">
      <w:pPr>
        <w:numPr>
          <w:ilvl w:val="0"/>
          <w:numId w:val="149"/>
        </w:numPr>
      </w:pPr>
      <w:r w:rsidRPr="005A67D3">
        <w:rPr>
          <w:i/>
          <w:iCs/>
        </w:rPr>
        <w:t xml:space="preserve">Would someone new to fishing or the seasons learn something from the infographic? </w:t>
      </w:r>
    </w:p>
    <w:p w14:paraId="1BA8CF17" w14:textId="77777777" w:rsidR="005A67D3" w:rsidRPr="005A67D3" w:rsidRDefault="005A67D3" w:rsidP="00703F5F">
      <w:pPr>
        <w:numPr>
          <w:ilvl w:val="0"/>
          <w:numId w:val="149"/>
        </w:numPr>
      </w:pPr>
      <w:r w:rsidRPr="005A67D3">
        <w:rPr>
          <w:i/>
          <w:iCs/>
        </w:rPr>
        <w:t xml:space="preserve">Are the infographics easy to read from a distance? </w:t>
      </w:r>
    </w:p>
    <w:p w14:paraId="361D70E2" w14:textId="77777777" w:rsidR="005A67D3" w:rsidRPr="005A67D3" w:rsidRDefault="005A67D3" w:rsidP="00703F5F">
      <w:pPr>
        <w:numPr>
          <w:ilvl w:val="0"/>
          <w:numId w:val="149"/>
        </w:numPr>
      </w:pPr>
      <w:r w:rsidRPr="005A67D3">
        <w:rPr>
          <w:i/>
          <w:iCs/>
        </w:rPr>
        <w:t xml:space="preserve">Do the images and diagrams help explain the ideas? </w:t>
      </w:r>
    </w:p>
    <w:p w14:paraId="22806B8A" w14:textId="77777777" w:rsidR="005A67D3" w:rsidRPr="005A67D3" w:rsidRDefault="005A67D3" w:rsidP="00703F5F">
      <w:pPr>
        <w:numPr>
          <w:ilvl w:val="0"/>
          <w:numId w:val="149"/>
        </w:numPr>
      </w:pPr>
      <w:r w:rsidRPr="005A67D3">
        <w:rPr>
          <w:i/>
          <w:iCs/>
        </w:rPr>
        <w:t xml:space="preserve">Do the infographics use colour, headings, and labels effectively? </w:t>
      </w:r>
    </w:p>
    <w:p w14:paraId="33AA5404" w14:textId="77777777" w:rsidR="005A67D3" w:rsidRPr="005A67D3" w:rsidRDefault="005A67D3" w:rsidP="00703F5F">
      <w:pPr>
        <w:numPr>
          <w:ilvl w:val="0"/>
          <w:numId w:val="149"/>
        </w:numPr>
      </w:pPr>
      <w:r w:rsidRPr="005A67D3">
        <w:rPr>
          <w:i/>
          <w:iCs/>
        </w:rPr>
        <w:t xml:space="preserve">Is the information organised in a logical order? </w:t>
      </w:r>
    </w:p>
    <w:p w14:paraId="2865F0DA" w14:textId="77777777" w:rsidR="005A67D3" w:rsidRPr="005A67D3" w:rsidRDefault="005A67D3" w:rsidP="00703F5F">
      <w:pPr>
        <w:numPr>
          <w:ilvl w:val="0"/>
          <w:numId w:val="149"/>
        </w:numPr>
      </w:pPr>
      <w:r w:rsidRPr="005A67D3">
        <w:rPr>
          <w:i/>
          <w:iCs/>
        </w:rPr>
        <w:t>Do the infographics include only the most important information, without overcrowding the poster?</w:t>
      </w:r>
    </w:p>
    <w:p w14:paraId="2FFA22E4" w14:textId="38E1503B" w:rsidR="000B4C2C" w:rsidRDefault="005A67D3" w:rsidP="004168AA">
      <w:r w:rsidRPr="005A67D3">
        <w:rPr>
          <w:rFonts w:ascii="Segoe UI Symbol" w:hAnsi="Segoe UI Symbol" w:cs="Segoe UI Symbol"/>
        </w:rPr>
        <w:t>✎</w:t>
      </w:r>
      <w:r w:rsidRPr="005A67D3">
        <w:t>STUDENT NOTES: Identify three (3) positive features in both infographics and suggest two (2) features in the beach fishing infographic that could have been presented differently. Describe, using words or annotated diagrams, the features that will be included in your new infographic design.</w:t>
      </w:r>
    </w:p>
    <w:p w14:paraId="2A195454" w14:textId="77777777" w:rsidR="000B4C2C" w:rsidRDefault="000B4C2C" w:rsidP="004168AA"/>
    <w:p w14:paraId="28C4E9A4" w14:textId="646E0FE1" w:rsidR="000B4C2C" w:rsidRPr="003F730F" w:rsidRDefault="005D5839" w:rsidP="003F730F">
      <w:pPr>
        <w:pStyle w:val="Heading2"/>
        <w:rPr>
          <w:b w:val="0"/>
          <w:bCs/>
        </w:rPr>
      </w:pPr>
      <w:r w:rsidRPr="005D5839">
        <w:lastRenderedPageBreak/>
        <w:t>Design</w:t>
      </w:r>
      <w:r>
        <w:rPr>
          <w:b w:val="0"/>
          <w:bCs/>
        </w:rPr>
        <w:t xml:space="preserve"> </w:t>
      </w:r>
      <w:r>
        <w:t>•</w:t>
      </w:r>
      <w:r w:rsidRPr="007A2A57">
        <w:rPr>
          <w:b w:val="0"/>
          <w:bCs/>
        </w:rPr>
        <w:t xml:space="preserve"> </w:t>
      </w:r>
      <w:r w:rsidR="00B40550" w:rsidRPr="005D5839">
        <w:rPr>
          <w:b w:val="0"/>
          <w:bCs/>
        </w:rPr>
        <w:t>Designing an infographic</w:t>
      </w:r>
      <w:r w:rsidR="00B40550" w:rsidRPr="00B40550">
        <w:t xml:space="preserve"> </w:t>
      </w:r>
    </w:p>
    <w:p w14:paraId="4574C5FE" w14:textId="3AC36B3A" w:rsidR="00B40550" w:rsidRPr="00B40550" w:rsidRDefault="00B40550" w:rsidP="00B40550">
      <w:r w:rsidRPr="00B40550">
        <w:t xml:space="preserve">(Slide 88) Students design an infographic to show how forces affect movement in a sport or physical activity for new or improving players. </w:t>
      </w:r>
    </w:p>
    <w:p w14:paraId="2BDC7D83" w14:textId="77777777" w:rsidR="00B40550" w:rsidRPr="00B40550" w:rsidRDefault="00B40550" w:rsidP="00387EAE">
      <w:pPr>
        <w:pStyle w:val="Heading4"/>
      </w:pPr>
      <w:r w:rsidRPr="00B40550">
        <w:t>Ideate</w:t>
      </w:r>
    </w:p>
    <w:p w14:paraId="44C7D512" w14:textId="77777777" w:rsidR="00B40550" w:rsidRPr="00B40550" w:rsidRDefault="00B40550" w:rsidP="00B40550">
      <w:r w:rsidRPr="00B40550">
        <w:t xml:space="preserve">Brainstorm all the information about forces that could be included on the infographic. Encourage students to include all possible ideas at this stage. </w:t>
      </w:r>
    </w:p>
    <w:p w14:paraId="4145DC25" w14:textId="2077E533" w:rsidR="00B40550" w:rsidRPr="00B40550" w:rsidRDefault="00B40550" w:rsidP="00B40550">
      <w:r w:rsidRPr="00B40550">
        <w:rPr>
          <w:b/>
          <w:bCs/>
        </w:rPr>
        <w:t>Potential discussion prompts</w:t>
      </w:r>
    </w:p>
    <w:p w14:paraId="301B51A8" w14:textId="77777777" w:rsidR="00B40550" w:rsidRPr="00B40550" w:rsidRDefault="00B40550" w:rsidP="00703F5F">
      <w:pPr>
        <w:numPr>
          <w:ilvl w:val="0"/>
          <w:numId w:val="150"/>
        </w:numPr>
      </w:pPr>
      <w:r w:rsidRPr="00B40550">
        <w:rPr>
          <w:i/>
          <w:iCs/>
        </w:rPr>
        <w:t xml:space="preserve">What different types of forces could you include? </w:t>
      </w:r>
    </w:p>
    <w:p w14:paraId="2318682F" w14:textId="77777777" w:rsidR="00B40550" w:rsidRPr="00B40550" w:rsidRDefault="00B40550" w:rsidP="00703F5F">
      <w:pPr>
        <w:numPr>
          <w:ilvl w:val="0"/>
          <w:numId w:val="150"/>
        </w:numPr>
      </w:pPr>
      <w:r w:rsidRPr="00B40550">
        <w:rPr>
          <w:i/>
          <w:iCs/>
        </w:rPr>
        <w:t xml:space="preserve">How does gravity affect the player or equipment? </w:t>
      </w:r>
    </w:p>
    <w:p w14:paraId="7A6197DB" w14:textId="77777777" w:rsidR="00B40550" w:rsidRPr="00B40550" w:rsidRDefault="00B40550" w:rsidP="00703F5F">
      <w:pPr>
        <w:numPr>
          <w:ilvl w:val="0"/>
          <w:numId w:val="150"/>
        </w:numPr>
      </w:pPr>
      <w:r w:rsidRPr="00B40550">
        <w:rPr>
          <w:i/>
          <w:iCs/>
        </w:rPr>
        <w:t xml:space="preserve">How does friction help or prevent movement? </w:t>
      </w:r>
    </w:p>
    <w:p w14:paraId="0D0BA306" w14:textId="77777777" w:rsidR="00B40550" w:rsidRPr="00B40550" w:rsidRDefault="00B40550" w:rsidP="00703F5F">
      <w:pPr>
        <w:numPr>
          <w:ilvl w:val="0"/>
          <w:numId w:val="150"/>
        </w:numPr>
      </w:pPr>
      <w:r w:rsidRPr="00B40550">
        <w:rPr>
          <w:i/>
          <w:iCs/>
        </w:rPr>
        <w:t xml:space="preserve">How do forces change the speed or direction of movement? </w:t>
      </w:r>
    </w:p>
    <w:p w14:paraId="1279D767" w14:textId="77777777" w:rsidR="00B40550" w:rsidRPr="00B40550" w:rsidRDefault="00B40550" w:rsidP="00703F5F">
      <w:pPr>
        <w:numPr>
          <w:ilvl w:val="0"/>
          <w:numId w:val="150"/>
        </w:numPr>
      </w:pPr>
      <w:r w:rsidRPr="00B40550">
        <w:rPr>
          <w:i/>
          <w:iCs/>
        </w:rPr>
        <w:t xml:space="preserve">What equipment is involved, and what forces act on it? </w:t>
      </w:r>
    </w:p>
    <w:p w14:paraId="67494310" w14:textId="77777777" w:rsidR="00B40550" w:rsidRPr="00B40550" w:rsidRDefault="00B40550" w:rsidP="00703F5F">
      <w:pPr>
        <w:numPr>
          <w:ilvl w:val="0"/>
          <w:numId w:val="150"/>
        </w:numPr>
      </w:pPr>
      <w:r w:rsidRPr="00B40550">
        <w:rPr>
          <w:i/>
          <w:iCs/>
        </w:rPr>
        <w:t xml:space="preserve">What facts, key words, or definitions should you include? </w:t>
      </w:r>
    </w:p>
    <w:p w14:paraId="009EA2F2" w14:textId="77777777" w:rsidR="00B40550" w:rsidRPr="00B40550" w:rsidRDefault="00B40550" w:rsidP="00703F5F">
      <w:pPr>
        <w:numPr>
          <w:ilvl w:val="0"/>
          <w:numId w:val="150"/>
        </w:numPr>
      </w:pPr>
      <w:r w:rsidRPr="00B40550">
        <w:rPr>
          <w:i/>
          <w:iCs/>
        </w:rPr>
        <w:t xml:space="preserve">What diagrams, symbols, or pictures could help explain the forces? </w:t>
      </w:r>
    </w:p>
    <w:p w14:paraId="60DDC121" w14:textId="77777777" w:rsidR="00B40550" w:rsidRPr="00B40550" w:rsidRDefault="00B40550" w:rsidP="00703F5F">
      <w:pPr>
        <w:numPr>
          <w:ilvl w:val="0"/>
          <w:numId w:val="150"/>
        </w:numPr>
      </w:pPr>
      <w:r w:rsidRPr="00B40550">
        <w:rPr>
          <w:i/>
          <w:iCs/>
        </w:rPr>
        <w:t xml:space="preserve">What interesting facts or “Did you know?” information could make your infographic more engaging? </w:t>
      </w:r>
    </w:p>
    <w:p w14:paraId="3646F711" w14:textId="77777777" w:rsidR="00B40550" w:rsidRPr="00B40550" w:rsidRDefault="00B40550" w:rsidP="00703F5F">
      <w:pPr>
        <w:numPr>
          <w:ilvl w:val="0"/>
          <w:numId w:val="150"/>
        </w:numPr>
      </w:pPr>
      <w:r w:rsidRPr="00B40550">
        <w:rPr>
          <w:i/>
          <w:iCs/>
        </w:rPr>
        <w:t>What questions might a beginner ask about forces in this sport?</w:t>
      </w:r>
    </w:p>
    <w:p w14:paraId="5B811194" w14:textId="77777777" w:rsidR="00B40550" w:rsidRPr="009735C2" w:rsidRDefault="00B40550" w:rsidP="009735C2">
      <w:pPr>
        <w:pStyle w:val="Heading4"/>
      </w:pPr>
      <w:r w:rsidRPr="009735C2">
        <w:t>Design</w:t>
      </w:r>
    </w:p>
    <w:p w14:paraId="018C42C5" w14:textId="77777777" w:rsidR="00B40550" w:rsidRPr="00B40550" w:rsidRDefault="00B40550" w:rsidP="00B40550">
      <w:r w:rsidRPr="00B40550">
        <w:t>Group ideas into categories such as how to move the body, move equipment, speed up, slow down, or change direction. Encourage students to use the new terms related to forces learnt in this teaching sequence.</w:t>
      </w:r>
    </w:p>
    <w:p w14:paraId="7CEA3789" w14:textId="77777777" w:rsidR="00B40550" w:rsidRPr="00B40550" w:rsidRDefault="00B40550" w:rsidP="00B40550">
      <w:r w:rsidRPr="00B40550">
        <w:t>Infographics have limited space. Encourage students to identify the key information that will be needed or used by a beginner to the sport or physical activity. The infographic could take many forms depending on the time and resources available. It may be as simple as a detailed drawing with labels and explanations, or a digitally created poster.</w:t>
      </w:r>
    </w:p>
    <w:p w14:paraId="406176E9" w14:textId="77777777" w:rsidR="00B40550" w:rsidRPr="00B40550" w:rsidRDefault="00B40550" w:rsidP="00B40550">
      <w:r w:rsidRPr="00B40550">
        <w:t xml:space="preserve">Discuss with students the criteria that may be required in their infographic. This may include: </w:t>
      </w:r>
    </w:p>
    <w:p w14:paraId="761B9C7C" w14:textId="77777777" w:rsidR="00B40550" w:rsidRPr="009735C2" w:rsidRDefault="00B40550" w:rsidP="009735C2">
      <w:pPr>
        <w:pStyle w:val="Heading4"/>
      </w:pPr>
      <w:r w:rsidRPr="009735C2">
        <w:t>The context</w:t>
      </w:r>
    </w:p>
    <w:p w14:paraId="1C4F4B11" w14:textId="77777777" w:rsidR="00B40550" w:rsidRPr="00B40550" w:rsidRDefault="00B40550" w:rsidP="00703F5F">
      <w:pPr>
        <w:numPr>
          <w:ilvl w:val="0"/>
          <w:numId w:val="151"/>
        </w:numPr>
      </w:pPr>
      <w:r w:rsidRPr="00B40550">
        <w:t>Three important movements or skills from a chosen sport or physical activity.</w:t>
      </w:r>
    </w:p>
    <w:p w14:paraId="28FF9522" w14:textId="77777777" w:rsidR="00B40550" w:rsidRPr="009735C2" w:rsidRDefault="00B40550" w:rsidP="009735C2">
      <w:pPr>
        <w:pStyle w:val="Heading4"/>
      </w:pPr>
      <w:r w:rsidRPr="009735C2">
        <w:t xml:space="preserve">The </w:t>
      </w:r>
      <w:r w:rsidRPr="00387EAE">
        <w:t>science</w:t>
      </w:r>
    </w:p>
    <w:p w14:paraId="7008F78A" w14:textId="77777777" w:rsidR="00B40550" w:rsidRPr="00B40550" w:rsidRDefault="00B40550" w:rsidP="00703F5F">
      <w:pPr>
        <w:numPr>
          <w:ilvl w:val="0"/>
          <w:numId w:val="152"/>
        </w:numPr>
      </w:pPr>
      <w:r w:rsidRPr="00B40550">
        <w:t>A clear description of the forces involved in each movement.</w:t>
      </w:r>
    </w:p>
    <w:p w14:paraId="230D6032" w14:textId="77777777" w:rsidR="00B40550" w:rsidRPr="00B40550" w:rsidRDefault="00B40550" w:rsidP="00703F5F">
      <w:pPr>
        <w:numPr>
          <w:ilvl w:val="0"/>
          <w:numId w:val="152"/>
        </w:numPr>
      </w:pPr>
      <w:r w:rsidRPr="00B40550">
        <w:t>Force diagrams with arrows showing direction and relative magnitude.</w:t>
      </w:r>
    </w:p>
    <w:p w14:paraId="533029C4" w14:textId="77777777" w:rsidR="00B40550" w:rsidRPr="00B40550" w:rsidRDefault="00B40550" w:rsidP="00703F5F">
      <w:pPr>
        <w:numPr>
          <w:ilvl w:val="0"/>
          <w:numId w:val="152"/>
        </w:numPr>
      </w:pPr>
      <w:r w:rsidRPr="00B40550">
        <w:t>Examples of balanced and unbalanced forces.</w:t>
      </w:r>
    </w:p>
    <w:p w14:paraId="79BF289B" w14:textId="77777777" w:rsidR="00B40550" w:rsidRPr="00B40550" w:rsidRDefault="00B40550" w:rsidP="00703F5F">
      <w:pPr>
        <w:numPr>
          <w:ilvl w:val="0"/>
          <w:numId w:val="152"/>
        </w:numPr>
      </w:pPr>
      <w:r w:rsidRPr="00B40550">
        <w:t>At least one contact force (e.g. friction, push, pull, air resistance, tension).</w:t>
      </w:r>
    </w:p>
    <w:p w14:paraId="3585AB6F" w14:textId="77777777" w:rsidR="00B40550" w:rsidRPr="00B40550" w:rsidRDefault="00B40550" w:rsidP="00703F5F">
      <w:pPr>
        <w:numPr>
          <w:ilvl w:val="0"/>
          <w:numId w:val="152"/>
        </w:numPr>
      </w:pPr>
      <w:r w:rsidRPr="00B40550">
        <w:t>At least one non-contact force (e.g. gravity, magnetism if relevant).</w:t>
      </w:r>
    </w:p>
    <w:p w14:paraId="640E952B" w14:textId="77777777" w:rsidR="00B40550" w:rsidRPr="00B40550" w:rsidRDefault="00B40550" w:rsidP="00703F5F">
      <w:pPr>
        <w:numPr>
          <w:ilvl w:val="0"/>
          <w:numId w:val="152"/>
        </w:numPr>
      </w:pPr>
      <w:r w:rsidRPr="00B40550">
        <w:t>A description of how motion changes depending on mass and force magnitude.</w:t>
      </w:r>
    </w:p>
    <w:p w14:paraId="1E7D7647" w14:textId="77777777" w:rsidR="00B40550" w:rsidRPr="00387EAE" w:rsidRDefault="00B40550" w:rsidP="009735C2">
      <w:pPr>
        <w:pStyle w:val="Heading4"/>
        <w:rPr>
          <w:szCs w:val="16"/>
        </w:rPr>
      </w:pPr>
      <w:r w:rsidRPr="00387EAE">
        <w:rPr>
          <w:szCs w:val="16"/>
        </w:rPr>
        <w:t>Communication skills</w:t>
      </w:r>
    </w:p>
    <w:p w14:paraId="4E2F4B99" w14:textId="77777777" w:rsidR="00B40550" w:rsidRPr="00B40550" w:rsidRDefault="00B40550" w:rsidP="00703F5F">
      <w:pPr>
        <w:numPr>
          <w:ilvl w:val="0"/>
          <w:numId w:val="153"/>
        </w:numPr>
      </w:pPr>
      <w:r w:rsidRPr="00B40550">
        <w:t>Correct scientific vocabulary (force, friction, gravity, balanced, unbalanced, motion, mass).</w:t>
      </w:r>
    </w:p>
    <w:p w14:paraId="07740334" w14:textId="77777777" w:rsidR="00B40550" w:rsidRPr="00B40550" w:rsidRDefault="00B40550" w:rsidP="00703F5F">
      <w:pPr>
        <w:numPr>
          <w:ilvl w:val="0"/>
          <w:numId w:val="153"/>
        </w:numPr>
      </w:pPr>
      <w:r w:rsidRPr="00B40550">
        <w:t>Organised layout (rows, columns or sections) using icons and simple symbols, visual comparisons (e.g. balanced vs unbalanced, before, after), labelled diagrams and consistent visual coding (net force in same colour always).</w:t>
      </w:r>
    </w:p>
    <w:p w14:paraId="08AB9479" w14:textId="77777777" w:rsidR="00B40550" w:rsidRPr="00B40550" w:rsidRDefault="00B40550" w:rsidP="00703F5F">
      <w:pPr>
        <w:numPr>
          <w:ilvl w:val="0"/>
          <w:numId w:val="153"/>
        </w:numPr>
      </w:pPr>
      <w:r w:rsidRPr="00B40550">
        <w:t>The language used would allow peers to understand the infographic information and message.</w:t>
      </w:r>
    </w:p>
    <w:p w14:paraId="396B8A5F" w14:textId="77777777" w:rsidR="00B40550" w:rsidRPr="00B40550" w:rsidRDefault="00B40550" w:rsidP="00B40550">
      <w:r w:rsidRPr="00B40550">
        <w:t xml:space="preserve">Allow students time to complete a draft of their infographic. </w:t>
      </w:r>
    </w:p>
    <w:p w14:paraId="3E6F70F5" w14:textId="77777777" w:rsidR="000B4C2C" w:rsidRDefault="000B4C2C" w:rsidP="004168AA"/>
    <w:p w14:paraId="544D4C62" w14:textId="3194F5EE" w:rsidR="000B4C2C" w:rsidRPr="003F730F" w:rsidRDefault="005D5839" w:rsidP="003F730F">
      <w:pPr>
        <w:pStyle w:val="Heading2"/>
        <w:rPr>
          <w:b w:val="0"/>
          <w:bCs/>
        </w:rPr>
      </w:pPr>
      <w:r w:rsidRPr="005D5839">
        <w:rPr>
          <w:bCs/>
        </w:rPr>
        <w:t>Communicate</w:t>
      </w:r>
      <w:r w:rsidRPr="00885BBE">
        <w:t xml:space="preserve"> </w:t>
      </w:r>
      <w:r>
        <w:t xml:space="preserve">• </w:t>
      </w:r>
      <w:r w:rsidR="00885BBE" w:rsidRPr="005D5839">
        <w:rPr>
          <w:b w:val="0"/>
          <w:bCs/>
        </w:rPr>
        <w:t>Presenting the infographic and receiving feedback</w:t>
      </w:r>
      <w:r w:rsidR="000B4C2C">
        <w:t xml:space="preserve"> </w:t>
      </w:r>
    </w:p>
    <w:p w14:paraId="6ED78CAD" w14:textId="3C727DCC" w:rsidR="00666DA6" w:rsidRPr="00666DA6" w:rsidRDefault="00666DA6" w:rsidP="00666DA6">
      <w:r w:rsidRPr="00666DA6">
        <w:t>Receiving feedback is an important part of the design process. This feedback could be from class visitors, a teacher or student peers.</w:t>
      </w:r>
    </w:p>
    <w:p w14:paraId="5E3CAA41" w14:textId="77777777" w:rsidR="00666DA6" w:rsidRPr="00666DA6" w:rsidRDefault="00666DA6" w:rsidP="00666DA6">
      <w:r w:rsidRPr="00666DA6">
        <w:t xml:space="preserve">Encourage students to display their draft design around the room and invite them to participate in a gallery walk to view and give feedback on the infographics. </w:t>
      </w:r>
    </w:p>
    <w:p w14:paraId="585C5E8C" w14:textId="77777777" w:rsidR="00666DA6" w:rsidRPr="00666DA6" w:rsidRDefault="00666DA6" w:rsidP="00666DA6">
      <w:r w:rsidRPr="00666DA6">
        <w:t xml:space="preserve">Discuss with students the form that this feedback could take. For example, students could use: </w:t>
      </w:r>
    </w:p>
    <w:p w14:paraId="6AA40004" w14:textId="77777777" w:rsidR="00666DA6" w:rsidRPr="00666DA6" w:rsidRDefault="00666DA6" w:rsidP="00703F5F">
      <w:pPr>
        <w:numPr>
          <w:ilvl w:val="0"/>
          <w:numId w:val="154"/>
        </w:numPr>
      </w:pPr>
      <w:r w:rsidRPr="00666DA6">
        <w:t>sticky notes identifying the best elements.</w:t>
      </w:r>
    </w:p>
    <w:p w14:paraId="30A18D85" w14:textId="77777777" w:rsidR="00666DA6" w:rsidRPr="00666DA6" w:rsidRDefault="00666DA6" w:rsidP="00703F5F">
      <w:pPr>
        <w:numPr>
          <w:ilvl w:val="0"/>
          <w:numId w:val="154"/>
        </w:numPr>
      </w:pPr>
      <w:r w:rsidRPr="00666DA6">
        <w:t>sentence starters ‘I like …’, ‘Have you thought of…’, or ‘I didn’t know that…’.</w:t>
      </w:r>
    </w:p>
    <w:p w14:paraId="40BEE8A7" w14:textId="77777777" w:rsidR="00666DA6" w:rsidRPr="00666DA6" w:rsidRDefault="00666DA6" w:rsidP="00703F5F">
      <w:pPr>
        <w:numPr>
          <w:ilvl w:val="0"/>
          <w:numId w:val="154"/>
        </w:numPr>
      </w:pPr>
      <w:r w:rsidRPr="00666DA6">
        <w:t>Two stars and a wish.</w:t>
      </w:r>
    </w:p>
    <w:p w14:paraId="76F0377D" w14:textId="77777777" w:rsidR="00666DA6" w:rsidRPr="00666DA6" w:rsidRDefault="00666DA6" w:rsidP="00703F5F">
      <w:pPr>
        <w:numPr>
          <w:ilvl w:val="0"/>
          <w:numId w:val="154"/>
        </w:numPr>
      </w:pPr>
      <w:r w:rsidRPr="00666DA6">
        <w:t>TAG (</w:t>
      </w:r>
      <w:r w:rsidRPr="00112792">
        <w:rPr>
          <w:b/>
          <w:bCs/>
        </w:rPr>
        <w:t>T</w:t>
      </w:r>
      <w:r w:rsidRPr="00666DA6">
        <w:t xml:space="preserve">ell the author something you like, </w:t>
      </w:r>
      <w:r w:rsidRPr="00112792">
        <w:rPr>
          <w:b/>
          <w:bCs/>
        </w:rPr>
        <w:t>A</w:t>
      </w:r>
      <w:r w:rsidRPr="00666DA6">
        <w:t xml:space="preserve">sk a question, </w:t>
      </w:r>
      <w:r w:rsidRPr="00112792">
        <w:rPr>
          <w:b/>
          <w:bCs/>
        </w:rPr>
        <w:t>G</w:t>
      </w:r>
      <w:r w:rsidRPr="00666DA6">
        <w:t>ive a suggestion).</w:t>
      </w:r>
    </w:p>
    <w:p w14:paraId="788DBB08" w14:textId="77777777" w:rsidR="00666DA6" w:rsidRPr="00666DA6" w:rsidRDefault="00666DA6" w:rsidP="00703F5F">
      <w:pPr>
        <w:numPr>
          <w:ilvl w:val="0"/>
          <w:numId w:val="154"/>
        </w:numPr>
      </w:pPr>
      <w:r w:rsidRPr="00666DA6">
        <w:t>a structured feedback form, checklist, or a rubric.</w:t>
      </w:r>
    </w:p>
    <w:p w14:paraId="704D0F39" w14:textId="77777777" w:rsidR="00666DA6" w:rsidRPr="00666DA6" w:rsidRDefault="00666DA6" w:rsidP="00666DA6">
      <w:r w:rsidRPr="00666DA6">
        <w:t>Allow students time to use the feedback to prepare a finalised form of their infographic.</w:t>
      </w:r>
    </w:p>
    <w:p w14:paraId="574DFE82" w14:textId="77777777" w:rsidR="00666DA6" w:rsidRPr="00666DA6" w:rsidRDefault="00666DA6" w:rsidP="00666DA6"/>
    <w:p w14:paraId="6629A45B" w14:textId="77777777" w:rsidR="00666DA6" w:rsidRPr="00D51477" w:rsidRDefault="00666DA6" w:rsidP="00D51477">
      <w:pPr>
        <w:pStyle w:val="Heading3"/>
      </w:pPr>
      <w:r w:rsidRPr="00D51477">
        <w:t>Reflect on the sequence</w:t>
      </w:r>
    </w:p>
    <w:p w14:paraId="66931CCF" w14:textId="77777777" w:rsidR="00666DA6" w:rsidRPr="00666DA6" w:rsidRDefault="00666DA6" w:rsidP="00666DA6">
      <w:r w:rsidRPr="00666DA6">
        <w:t>You might invite students to:</w:t>
      </w:r>
    </w:p>
    <w:p w14:paraId="34C524AA" w14:textId="77777777" w:rsidR="00666DA6" w:rsidRPr="00666DA6" w:rsidRDefault="00666DA6" w:rsidP="00703F5F">
      <w:pPr>
        <w:numPr>
          <w:ilvl w:val="0"/>
          <w:numId w:val="155"/>
        </w:numPr>
      </w:pPr>
      <w:r w:rsidRPr="00666DA6">
        <w:t>reflect on the design process and what they would do differently next time.</w:t>
      </w:r>
    </w:p>
    <w:p w14:paraId="0A1C6414" w14:textId="77777777" w:rsidR="00666DA6" w:rsidRPr="00666DA6" w:rsidRDefault="00666DA6" w:rsidP="00703F5F">
      <w:pPr>
        <w:numPr>
          <w:ilvl w:val="0"/>
          <w:numId w:val="155"/>
        </w:numPr>
      </w:pPr>
      <w:r w:rsidRPr="00666DA6">
        <w:t>reflect on the importance of communication tools like infographics to change people’s perceptions or ideas.</w:t>
      </w:r>
    </w:p>
    <w:p w14:paraId="7E381054" w14:textId="77777777" w:rsidR="00666DA6" w:rsidRPr="00666DA6" w:rsidRDefault="00666DA6" w:rsidP="00703F5F">
      <w:pPr>
        <w:numPr>
          <w:ilvl w:val="0"/>
          <w:numId w:val="155"/>
        </w:numPr>
      </w:pPr>
      <w:r w:rsidRPr="00666DA6">
        <w:t>reflect how the learning from this lesson sequence has led to an increased understanding of First Nations Australians’ unique ways of being, knowing, thinking and doing.</w:t>
      </w:r>
    </w:p>
    <w:p w14:paraId="47D76824" w14:textId="77777777" w:rsidR="00666DA6" w:rsidRPr="00666DA6" w:rsidRDefault="00666DA6" w:rsidP="00703F5F">
      <w:pPr>
        <w:numPr>
          <w:ilvl w:val="0"/>
          <w:numId w:val="155"/>
        </w:numPr>
      </w:pPr>
      <w:r w:rsidRPr="00666DA6">
        <w:t>consider how the learning from this teaching sequence may have impacted the way students play their chosen sport or physical activity, the way they train, or their choice of equipment they use.</w:t>
      </w:r>
    </w:p>
    <w:p w14:paraId="2DC31036" w14:textId="77777777" w:rsidR="00666DA6" w:rsidRPr="00666DA6" w:rsidRDefault="00666DA6" w:rsidP="00703F5F">
      <w:pPr>
        <w:numPr>
          <w:ilvl w:val="0"/>
          <w:numId w:val="155"/>
        </w:numPr>
      </w:pPr>
      <w:r w:rsidRPr="00666DA6">
        <w:t>research a career involved in the physics of sport such as:</w:t>
      </w:r>
    </w:p>
    <w:p w14:paraId="2F51A702" w14:textId="77777777" w:rsidR="00666DA6" w:rsidRPr="00666DA6" w:rsidRDefault="00666DA6" w:rsidP="00703F5F">
      <w:pPr>
        <w:numPr>
          <w:ilvl w:val="1"/>
          <w:numId w:val="155"/>
        </w:numPr>
      </w:pPr>
      <w:r w:rsidRPr="00666DA6">
        <w:t xml:space="preserve">biomechanics. They can start by watching </w:t>
      </w:r>
      <w:hyperlink r:id="rId123" w:history="1">
        <w:r w:rsidRPr="00666DA6">
          <w:rPr>
            <w:rStyle w:val="Hyperlink"/>
            <w:sz w:val="20"/>
          </w:rPr>
          <w:t>A day in the life of a biomechanist</w:t>
        </w:r>
      </w:hyperlink>
      <w:r w:rsidRPr="00666DA6">
        <w:t xml:space="preserve"> (2:11) by the NSW Institute of Sport.</w:t>
      </w:r>
    </w:p>
    <w:p w14:paraId="6A80C4D3" w14:textId="77777777" w:rsidR="00666DA6" w:rsidRPr="00666DA6" w:rsidRDefault="00666DA6" w:rsidP="00703F5F">
      <w:pPr>
        <w:numPr>
          <w:ilvl w:val="1"/>
          <w:numId w:val="155"/>
        </w:numPr>
      </w:pPr>
      <w:r w:rsidRPr="00666DA6">
        <w:t xml:space="preserve">sports scientists. They can start by watching </w:t>
      </w:r>
      <w:hyperlink r:id="rId124" w:history="1">
        <w:r w:rsidRPr="00666DA6">
          <w:rPr>
            <w:rStyle w:val="Hyperlink"/>
            <w:sz w:val="20"/>
          </w:rPr>
          <w:t>A day in the life of a sports scientist</w:t>
        </w:r>
      </w:hyperlink>
      <w:r w:rsidRPr="00666DA6">
        <w:t xml:space="preserve"> (2:43) by the Olympic Games.</w:t>
      </w:r>
    </w:p>
    <w:p w14:paraId="64487F0B" w14:textId="77777777" w:rsidR="000B4C2C" w:rsidRDefault="000B4C2C" w:rsidP="0021399F">
      <w:pPr>
        <w:sectPr w:rsidR="000B4C2C" w:rsidSect="000B4C2C">
          <w:headerReference w:type="default" r:id="rId125"/>
          <w:headerReference w:type="first" r:id="rId126"/>
          <w:pgSz w:w="11906" w:h="16838" w:code="9"/>
          <w:pgMar w:top="454" w:right="1021" w:bottom="1304" w:left="1021" w:header="624" w:footer="284" w:gutter="0"/>
          <w:cols w:space="708"/>
          <w:docGrid w:linePitch="360"/>
        </w:sectPr>
      </w:pPr>
    </w:p>
    <w:p w14:paraId="2CF2D911" w14:textId="4A093C44" w:rsidR="0045751F" w:rsidRDefault="0045751F" w:rsidP="0045751F"/>
    <w:sectPr w:rsidR="0045751F" w:rsidSect="005555B9">
      <w:type w:val="continuous"/>
      <w:pgSz w:w="11906" w:h="16838" w:code="9"/>
      <w:pgMar w:top="454" w:right="1021" w:bottom="1304" w:left="1021" w:header="62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0D409" w14:textId="77777777" w:rsidR="00397830" w:rsidRDefault="00397830" w:rsidP="00A21BF1">
      <w:pPr>
        <w:spacing w:line="240" w:lineRule="auto"/>
      </w:pPr>
      <w:r>
        <w:separator/>
      </w:r>
    </w:p>
  </w:endnote>
  <w:endnote w:type="continuationSeparator" w:id="0">
    <w:p w14:paraId="6CED9B4B" w14:textId="77777777" w:rsidR="00397830" w:rsidRDefault="00397830" w:rsidP="00A2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Lucida Grande">
    <w:altName w:val="Times New Roman"/>
    <w:charset w:val="00"/>
    <w:family w:val="auto"/>
    <w:pitch w:val="variable"/>
    <w:sig w:usb0="00000000"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824DA9" w:rsidRPr="001A33B7" w14:paraId="3557BE93" w14:textId="77777777" w:rsidTr="00824DA9">
      <w:trPr>
        <w:trHeight w:val="601"/>
      </w:trPr>
      <w:tc>
        <w:tcPr>
          <w:tcW w:w="9849" w:type="dxa"/>
          <w:vAlign w:val="bottom"/>
        </w:tcPr>
        <w:p w14:paraId="743C50C3" w14:textId="1FEAFD4E" w:rsidR="00824DA9" w:rsidRPr="001A33B7" w:rsidRDefault="00824DA9" w:rsidP="00CA2679">
          <w:pPr>
            <w:pStyle w:val="Footer"/>
          </w:pPr>
          <w:r>
            <w:fldChar w:fldCharType="begin"/>
          </w:r>
          <w:r>
            <w:instrText xml:space="preserve"> DOCPROPERTY  CoverHeading </w:instrText>
          </w:r>
          <w:r>
            <w:fldChar w:fldCharType="separate"/>
          </w:r>
          <w:r w:rsidR="000B4C2C">
            <w:rPr>
              <w:b/>
              <w:bCs/>
            </w:rPr>
            <w:t>Error! Unknown document property name.</w:t>
          </w:r>
          <w:r>
            <w:fldChar w:fldCharType="end"/>
          </w:r>
        </w:p>
      </w:tc>
      <w:tc>
        <w:tcPr>
          <w:tcW w:w="355" w:type="dxa"/>
          <w:vAlign w:val="bottom"/>
        </w:tcPr>
        <w:p w14:paraId="48F3357C" w14:textId="77777777" w:rsidR="00824DA9" w:rsidRPr="001A33B7" w:rsidRDefault="00824DA9"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0236CFCB" w14:textId="77777777" w:rsidR="00950BCC" w:rsidRDefault="00950B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706AA" w:rsidRPr="00541954" w14:paraId="51C5F2E5" w14:textId="77777777" w:rsidTr="00AF702B">
      <w:trPr>
        <w:trHeight w:val="454"/>
      </w:trPr>
      <w:tc>
        <w:tcPr>
          <w:tcW w:w="2127" w:type="dxa"/>
          <w:vAlign w:val="bottom"/>
        </w:tcPr>
        <w:p w14:paraId="04D36AC8" w14:textId="77777777" w:rsidR="000706AA" w:rsidRPr="00541954" w:rsidRDefault="000706AA" w:rsidP="000706AA">
          <w:pPr>
            <w:pStyle w:val="Footer"/>
            <w:jc w:val="left"/>
          </w:pPr>
          <w:r>
            <w:rPr>
              <w:noProof/>
            </w:rPr>
            <w:drawing>
              <wp:inline distT="0" distB="0" distL="0" distR="0" wp14:anchorId="5268171A" wp14:editId="7E4B2C57">
                <wp:extent cx="543600" cy="190800"/>
                <wp:effectExtent l="0" t="0" r="0" b="0"/>
                <wp:docPr id="676639659"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3DB43757" w14:textId="77777777" w:rsidR="000706AA" w:rsidRPr="00F87F18" w:rsidRDefault="009E2F13" w:rsidP="000706AA">
          <w:pPr>
            <w:pStyle w:val="Footer"/>
            <w:jc w:val="center"/>
            <w:rPr>
              <w:rStyle w:val="Hyperlink"/>
            </w:rPr>
          </w:pPr>
          <w:hyperlink r:id="rId3" w:history="1">
            <w:r>
              <w:rPr>
                <w:rStyle w:val="Hyperlink"/>
              </w:rPr>
              <w:t>scienceconnections.edu.au</w:t>
            </w:r>
          </w:hyperlink>
        </w:p>
      </w:tc>
      <w:tc>
        <w:tcPr>
          <w:tcW w:w="2067" w:type="dxa"/>
          <w:vAlign w:val="bottom"/>
        </w:tcPr>
        <w:p w14:paraId="45BBD422" w14:textId="77777777" w:rsidR="000706AA" w:rsidRPr="00541954" w:rsidRDefault="000706AA" w:rsidP="000706AA">
          <w:pPr>
            <w:pStyle w:val="Footer"/>
          </w:pPr>
          <w:r>
            <w:fldChar w:fldCharType="begin"/>
          </w:r>
          <w:r>
            <w:instrText xml:space="preserve"> PAGE   \* MERGEFORMAT </w:instrText>
          </w:r>
          <w:r>
            <w:fldChar w:fldCharType="separate"/>
          </w:r>
          <w:r>
            <w:t>1</w:t>
          </w:r>
          <w:r>
            <w:rPr>
              <w:noProof/>
            </w:rPr>
            <w:fldChar w:fldCharType="end"/>
          </w:r>
        </w:p>
      </w:tc>
    </w:tr>
  </w:tbl>
  <w:p w14:paraId="32040D2A" w14:textId="77777777" w:rsidR="00B27D43" w:rsidRPr="000706AA" w:rsidRDefault="00B27D43" w:rsidP="000706AA">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706AA" w:rsidRPr="00541954" w14:paraId="4C13DC3C" w14:textId="77777777" w:rsidTr="00AF702B">
      <w:trPr>
        <w:trHeight w:val="454"/>
      </w:trPr>
      <w:tc>
        <w:tcPr>
          <w:tcW w:w="2127" w:type="dxa"/>
          <w:vAlign w:val="bottom"/>
        </w:tcPr>
        <w:p w14:paraId="3CA689A3" w14:textId="77777777" w:rsidR="000706AA" w:rsidRPr="00541954" w:rsidRDefault="000706AA" w:rsidP="000706AA">
          <w:pPr>
            <w:pStyle w:val="Footer"/>
            <w:jc w:val="left"/>
          </w:pPr>
          <w:r>
            <w:rPr>
              <w:noProof/>
            </w:rPr>
            <w:drawing>
              <wp:inline distT="0" distB="0" distL="0" distR="0" wp14:anchorId="2B5E353A" wp14:editId="582CC6AA">
                <wp:extent cx="543600" cy="190800"/>
                <wp:effectExtent l="0" t="0" r="0" b="0"/>
                <wp:docPr id="27976123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5BFAFF77" w14:textId="77777777" w:rsidR="000706AA" w:rsidRPr="00F87F18" w:rsidRDefault="00FB108A" w:rsidP="000706AA">
          <w:pPr>
            <w:pStyle w:val="Footer"/>
            <w:jc w:val="center"/>
            <w:rPr>
              <w:rStyle w:val="Hyperlink"/>
            </w:rPr>
          </w:pPr>
          <w:hyperlink r:id="rId3" w:history="1">
            <w:r>
              <w:rPr>
                <w:rStyle w:val="Hyperlink"/>
              </w:rPr>
              <w:t>primaryconnections.org.au</w:t>
            </w:r>
          </w:hyperlink>
        </w:p>
      </w:tc>
      <w:tc>
        <w:tcPr>
          <w:tcW w:w="2067" w:type="dxa"/>
          <w:vAlign w:val="bottom"/>
        </w:tcPr>
        <w:p w14:paraId="47275C7C" w14:textId="77777777" w:rsidR="000706AA" w:rsidRPr="00541954" w:rsidRDefault="000706AA" w:rsidP="000706AA">
          <w:pPr>
            <w:pStyle w:val="Footer"/>
          </w:pPr>
          <w:r>
            <w:fldChar w:fldCharType="begin"/>
          </w:r>
          <w:r>
            <w:instrText xml:space="preserve"> PAGE   \* MERGEFORMAT </w:instrText>
          </w:r>
          <w:r>
            <w:fldChar w:fldCharType="separate"/>
          </w:r>
          <w:r>
            <w:t>1</w:t>
          </w:r>
          <w:r>
            <w:rPr>
              <w:noProof/>
            </w:rPr>
            <w:fldChar w:fldCharType="end"/>
          </w:r>
        </w:p>
      </w:tc>
    </w:tr>
  </w:tbl>
  <w:p w14:paraId="30F4C5CF" w14:textId="77777777" w:rsidR="004047B9" w:rsidRPr="000706AA" w:rsidRDefault="004047B9" w:rsidP="000706AA">
    <w:pPr>
      <w:pStyle w:val="Footer"/>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0B4C2C" w:rsidRPr="001A33B7" w14:paraId="431D70F2" w14:textId="77777777" w:rsidTr="00824DA9">
      <w:trPr>
        <w:trHeight w:val="601"/>
      </w:trPr>
      <w:tc>
        <w:tcPr>
          <w:tcW w:w="9849" w:type="dxa"/>
          <w:vAlign w:val="bottom"/>
        </w:tcPr>
        <w:p w14:paraId="2079FEC2" w14:textId="5C0D9953" w:rsidR="000B4C2C" w:rsidRPr="001A33B7" w:rsidRDefault="000B4C2C" w:rsidP="00CA2679">
          <w:pPr>
            <w:pStyle w:val="Footer"/>
          </w:pPr>
          <w:r>
            <w:fldChar w:fldCharType="begin"/>
          </w:r>
          <w:r>
            <w:instrText xml:space="preserve"> DOCPROPERTY  CoverHeading </w:instrText>
          </w:r>
          <w:r>
            <w:fldChar w:fldCharType="separate"/>
          </w:r>
          <w:r>
            <w:rPr>
              <w:b/>
              <w:bCs/>
            </w:rPr>
            <w:t>Error! Unknown document property name.</w:t>
          </w:r>
          <w:r>
            <w:fldChar w:fldCharType="end"/>
          </w:r>
        </w:p>
      </w:tc>
      <w:tc>
        <w:tcPr>
          <w:tcW w:w="355" w:type="dxa"/>
          <w:vAlign w:val="bottom"/>
        </w:tcPr>
        <w:p w14:paraId="032F27FB" w14:textId="77777777" w:rsidR="000B4C2C" w:rsidRPr="001A33B7" w:rsidRDefault="000B4C2C"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5B82C690" w14:textId="77777777" w:rsidR="000B4C2C" w:rsidRDefault="000B4C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4B455C18" w14:textId="77777777" w:rsidTr="00AF702B">
      <w:trPr>
        <w:trHeight w:val="454"/>
      </w:trPr>
      <w:tc>
        <w:tcPr>
          <w:tcW w:w="2127" w:type="dxa"/>
          <w:vAlign w:val="bottom"/>
        </w:tcPr>
        <w:p w14:paraId="32795934" w14:textId="77777777" w:rsidR="000B4C2C" w:rsidRPr="00541954" w:rsidRDefault="000B4C2C" w:rsidP="000706AA">
          <w:pPr>
            <w:pStyle w:val="Footer"/>
            <w:jc w:val="left"/>
          </w:pPr>
          <w:r>
            <w:rPr>
              <w:noProof/>
            </w:rPr>
            <w:drawing>
              <wp:inline distT="0" distB="0" distL="0" distR="0" wp14:anchorId="2790D603" wp14:editId="7A6EF8F1">
                <wp:extent cx="543600" cy="190800"/>
                <wp:effectExtent l="0" t="0" r="0" b="0"/>
                <wp:docPr id="2106091200"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745FF156" w14:textId="77777777" w:rsidR="000B4C2C" w:rsidRPr="00F87F18" w:rsidRDefault="000B4C2C" w:rsidP="000706AA">
          <w:pPr>
            <w:pStyle w:val="Footer"/>
            <w:jc w:val="center"/>
            <w:rPr>
              <w:rStyle w:val="Hyperlink"/>
            </w:rPr>
          </w:pPr>
          <w:hyperlink r:id="rId3" w:history="1">
            <w:r>
              <w:rPr>
                <w:rStyle w:val="Hyperlink"/>
              </w:rPr>
              <w:t>scienceconnections.edu.au</w:t>
            </w:r>
          </w:hyperlink>
        </w:p>
      </w:tc>
      <w:tc>
        <w:tcPr>
          <w:tcW w:w="2067" w:type="dxa"/>
          <w:vAlign w:val="bottom"/>
        </w:tcPr>
        <w:p w14:paraId="1FBA5B18"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3EEADD49" w14:textId="77777777" w:rsidR="000B4C2C" w:rsidRPr="000706AA" w:rsidRDefault="000B4C2C" w:rsidP="000706AA">
    <w:pPr>
      <w:pStyle w:val="Footer"/>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0CE4E83A" w14:textId="77777777" w:rsidTr="00AF702B">
      <w:trPr>
        <w:trHeight w:val="454"/>
      </w:trPr>
      <w:tc>
        <w:tcPr>
          <w:tcW w:w="2127" w:type="dxa"/>
          <w:vAlign w:val="bottom"/>
        </w:tcPr>
        <w:p w14:paraId="0E513D2D" w14:textId="77777777" w:rsidR="000B4C2C" w:rsidRPr="00541954" w:rsidRDefault="000B4C2C" w:rsidP="000706AA">
          <w:pPr>
            <w:pStyle w:val="Footer"/>
            <w:jc w:val="left"/>
          </w:pPr>
          <w:r>
            <w:rPr>
              <w:noProof/>
            </w:rPr>
            <w:drawing>
              <wp:inline distT="0" distB="0" distL="0" distR="0" wp14:anchorId="7085ED32" wp14:editId="5CE984EF">
                <wp:extent cx="543600" cy="190800"/>
                <wp:effectExtent l="0" t="0" r="0" b="0"/>
                <wp:docPr id="297459158"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5DA49221" w14:textId="77777777" w:rsidR="000B4C2C" w:rsidRPr="00F87F18" w:rsidRDefault="000B4C2C" w:rsidP="000706AA">
          <w:pPr>
            <w:pStyle w:val="Footer"/>
            <w:jc w:val="center"/>
            <w:rPr>
              <w:rStyle w:val="Hyperlink"/>
            </w:rPr>
          </w:pPr>
          <w:hyperlink r:id="rId3" w:history="1">
            <w:r>
              <w:rPr>
                <w:rStyle w:val="Hyperlink"/>
              </w:rPr>
              <w:t>primaryconnections.org.au</w:t>
            </w:r>
          </w:hyperlink>
        </w:p>
      </w:tc>
      <w:tc>
        <w:tcPr>
          <w:tcW w:w="2067" w:type="dxa"/>
          <w:vAlign w:val="bottom"/>
        </w:tcPr>
        <w:p w14:paraId="0D86F154"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44ADC233" w14:textId="77777777" w:rsidR="000B4C2C" w:rsidRPr="000706AA" w:rsidRDefault="000B4C2C" w:rsidP="000706AA">
    <w:pPr>
      <w:pStyle w:val="Footer"/>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0B4C2C" w:rsidRPr="001A33B7" w14:paraId="79A7732D" w14:textId="77777777" w:rsidTr="00824DA9">
      <w:trPr>
        <w:trHeight w:val="601"/>
      </w:trPr>
      <w:tc>
        <w:tcPr>
          <w:tcW w:w="9849" w:type="dxa"/>
          <w:vAlign w:val="bottom"/>
        </w:tcPr>
        <w:p w14:paraId="47B22FE9" w14:textId="523A8752" w:rsidR="000B4C2C" w:rsidRPr="001A33B7" w:rsidRDefault="000B4C2C" w:rsidP="00CA2679">
          <w:pPr>
            <w:pStyle w:val="Footer"/>
          </w:pPr>
          <w:r>
            <w:fldChar w:fldCharType="begin"/>
          </w:r>
          <w:r>
            <w:instrText xml:space="preserve"> DOCPROPERTY  CoverHeading </w:instrText>
          </w:r>
          <w:r>
            <w:fldChar w:fldCharType="separate"/>
          </w:r>
          <w:r>
            <w:rPr>
              <w:b/>
              <w:bCs/>
            </w:rPr>
            <w:t>Error! Unknown document property name.</w:t>
          </w:r>
          <w:r>
            <w:fldChar w:fldCharType="end"/>
          </w:r>
        </w:p>
      </w:tc>
      <w:tc>
        <w:tcPr>
          <w:tcW w:w="355" w:type="dxa"/>
          <w:vAlign w:val="bottom"/>
        </w:tcPr>
        <w:p w14:paraId="19E4CD5F" w14:textId="77777777" w:rsidR="000B4C2C" w:rsidRPr="001A33B7" w:rsidRDefault="000B4C2C"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27FA71FF" w14:textId="77777777" w:rsidR="000B4C2C" w:rsidRDefault="000B4C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2A329CB3" w14:textId="77777777" w:rsidTr="00AF702B">
      <w:trPr>
        <w:trHeight w:val="454"/>
      </w:trPr>
      <w:tc>
        <w:tcPr>
          <w:tcW w:w="2127" w:type="dxa"/>
          <w:vAlign w:val="bottom"/>
        </w:tcPr>
        <w:p w14:paraId="258F4BDC" w14:textId="77777777" w:rsidR="000B4C2C" w:rsidRPr="00541954" w:rsidRDefault="000B4C2C" w:rsidP="000706AA">
          <w:pPr>
            <w:pStyle w:val="Footer"/>
            <w:jc w:val="left"/>
          </w:pPr>
          <w:r>
            <w:rPr>
              <w:noProof/>
            </w:rPr>
            <w:drawing>
              <wp:inline distT="0" distB="0" distL="0" distR="0" wp14:anchorId="33B5CACA" wp14:editId="603175E8">
                <wp:extent cx="543600" cy="190800"/>
                <wp:effectExtent l="0" t="0" r="0" b="0"/>
                <wp:docPr id="133611376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055E0E38" w14:textId="77777777" w:rsidR="000B4C2C" w:rsidRPr="00F87F18" w:rsidRDefault="000B4C2C" w:rsidP="000706AA">
          <w:pPr>
            <w:pStyle w:val="Footer"/>
            <w:jc w:val="center"/>
            <w:rPr>
              <w:rStyle w:val="Hyperlink"/>
            </w:rPr>
          </w:pPr>
          <w:hyperlink r:id="rId3" w:history="1">
            <w:r>
              <w:rPr>
                <w:rStyle w:val="Hyperlink"/>
              </w:rPr>
              <w:t>scienceconnections.edu.au</w:t>
            </w:r>
          </w:hyperlink>
        </w:p>
      </w:tc>
      <w:tc>
        <w:tcPr>
          <w:tcW w:w="2067" w:type="dxa"/>
          <w:vAlign w:val="bottom"/>
        </w:tcPr>
        <w:p w14:paraId="04541EEA"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72B24083" w14:textId="77777777" w:rsidR="000B4C2C" w:rsidRPr="000706AA" w:rsidRDefault="000B4C2C" w:rsidP="000706AA">
    <w:pPr>
      <w:pStyle w:val="Footer"/>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467DB484" w14:textId="77777777" w:rsidTr="00AF702B">
      <w:trPr>
        <w:trHeight w:val="454"/>
      </w:trPr>
      <w:tc>
        <w:tcPr>
          <w:tcW w:w="2127" w:type="dxa"/>
          <w:vAlign w:val="bottom"/>
        </w:tcPr>
        <w:p w14:paraId="64852CE8" w14:textId="77777777" w:rsidR="000B4C2C" w:rsidRPr="00541954" w:rsidRDefault="000B4C2C" w:rsidP="000706AA">
          <w:pPr>
            <w:pStyle w:val="Footer"/>
            <w:jc w:val="left"/>
          </w:pPr>
          <w:r>
            <w:rPr>
              <w:noProof/>
            </w:rPr>
            <w:drawing>
              <wp:inline distT="0" distB="0" distL="0" distR="0" wp14:anchorId="7C215EB1" wp14:editId="273A95CD">
                <wp:extent cx="543600" cy="190800"/>
                <wp:effectExtent l="0" t="0" r="0" b="0"/>
                <wp:docPr id="1253085984"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6418A223" w14:textId="77777777" w:rsidR="000B4C2C" w:rsidRPr="00F87F18" w:rsidRDefault="000B4C2C" w:rsidP="000706AA">
          <w:pPr>
            <w:pStyle w:val="Footer"/>
            <w:jc w:val="center"/>
            <w:rPr>
              <w:rStyle w:val="Hyperlink"/>
            </w:rPr>
          </w:pPr>
          <w:hyperlink r:id="rId3" w:history="1">
            <w:r>
              <w:rPr>
                <w:rStyle w:val="Hyperlink"/>
              </w:rPr>
              <w:t>primaryconnections.org.au</w:t>
            </w:r>
          </w:hyperlink>
        </w:p>
      </w:tc>
      <w:tc>
        <w:tcPr>
          <w:tcW w:w="2067" w:type="dxa"/>
          <w:vAlign w:val="bottom"/>
        </w:tcPr>
        <w:p w14:paraId="2010FB19"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5F82FBE6" w14:textId="77777777" w:rsidR="000B4C2C" w:rsidRPr="000706AA" w:rsidRDefault="000B4C2C" w:rsidP="000706AA">
    <w:pPr>
      <w:pStyle w:val="Footer"/>
      <w:jc w:val="left"/>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0B4C2C" w:rsidRPr="001A33B7" w14:paraId="7C633B2F" w14:textId="77777777" w:rsidTr="00824DA9">
      <w:trPr>
        <w:trHeight w:val="601"/>
      </w:trPr>
      <w:tc>
        <w:tcPr>
          <w:tcW w:w="9849" w:type="dxa"/>
          <w:vAlign w:val="bottom"/>
        </w:tcPr>
        <w:p w14:paraId="2597B904" w14:textId="1BB3FA86" w:rsidR="000B4C2C" w:rsidRPr="001A33B7" w:rsidRDefault="000B4C2C" w:rsidP="00CA2679">
          <w:pPr>
            <w:pStyle w:val="Footer"/>
          </w:pPr>
          <w:r>
            <w:fldChar w:fldCharType="begin"/>
          </w:r>
          <w:r>
            <w:instrText xml:space="preserve"> DOCPROPERTY  CoverHeading </w:instrText>
          </w:r>
          <w:r>
            <w:fldChar w:fldCharType="separate"/>
          </w:r>
          <w:r>
            <w:rPr>
              <w:b/>
              <w:bCs/>
            </w:rPr>
            <w:t>Error! Unknown document property name.</w:t>
          </w:r>
          <w:r>
            <w:fldChar w:fldCharType="end"/>
          </w:r>
        </w:p>
      </w:tc>
      <w:tc>
        <w:tcPr>
          <w:tcW w:w="355" w:type="dxa"/>
          <w:vAlign w:val="bottom"/>
        </w:tcPr>
        <w:p w14:paraId="48A1A5D2" w14:textId="77777777" w:rsidR="000B4C2C" w:rsidRPr="001A33B7" w:rsidRDefault="000B4C2C"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05E2685F" w14:textId="77777777" w:rsidR="000B4C2C" w:rsidRDefault="000B4C2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2D9CD619" w14:textId="77777777" w:rsidTr="00AF702B">
      <w:trPr>
        <w:trHeight w:val="454"/>
      </w:trPr>
      <w:tc>
        <w:tcPr>
          <w:tcW w:w="2127" w:type="dxa"/>
          <w:vAlign w:val="bottom"/>
        </w:tcPr>
        <w:p w14:paraId="53291DC0" w14:textId="77777777" w:rsidR="000B4C2C" w:rsidRPr="00541954" w:rsidRDefault="000B4C2C" w:rsidP="000706AA">
          <w:pPr>
            <w:pStyle w:val="Footer"/>
            <w:jc w:val="left"/>
          </w:pPr>
          <w:r>
            <w:rPr>
              <w:noProof/>
            </w:rPr>
            <w:drawing>
              <wp:inline distT="0" distB="0" distL="0" distR="0" wp14:anchorId="03E07371" wp14:editId="54B95BAA">
                <wp:extent cx="543600" cy="190800"/>
                <wp:effectExtent l="0" t="0" r="0" b="0"/>
                <wp:docPr id="2084674812"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6B673686" w14:textId="77777777" w:rsidR="000B4C2C" w:rsidRPr="00F87F18" w:rsidRDefault="000B4C2C" w:rsidP="000706AA">
          <w:pPr>
            <w:pStyle w:val="Footer"/>
            <w:jc w:val="center"/>
            <w:rPr>
              <w:rStyle w:val="Hyperlink"/>
            </w:rPr>
          </w:pPr>
          <w:hyperlink r:id="rId3" w:history="1">
            <w:r>
              <w:rPr>
                <w:rStyle w:val="Hyperlink"/>
              </w:rPr>
              <w:t>scienceconnections.edu.au</w:t>
            </w:r>
          </w:hyperlink>
        </w:p>
      </w:tc>
      <w:tc>
        <w:tcPr>
          <w:tcW w:w="2067" w:type="dxa"/>
          <w:vAlign w:val="bottom"/>
        </w:tcPr>
        <w:p w14:paraId="71A3A278"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74CE4456" w14:textId="77777777" w:rsidR="000B4C2C" w:rsidRPr="000706AA" w:rsidRDefault="000B4C2C" w:rsidP="000706AA">
    <w:pPr>
      <w:pStyle w:val="Footer"/>
      <w:jc w:val="lef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374D23B9" w14:textId="77777777" w:rsidTr="00AF702B">
      <w:trPr>
        <w:trHeight w:val="454"/>
      </w:trPr>
      <w:tc>
        <w:tcPr>
          <w:tcW w:w="2127" w:type="dxa"/>
          <w:vAlign w:val="bottom"/>
        </w:tcPr>
        <w:p w14:paraId="65FE69A3" w14:textId="77777777" w:rsidR="000B4C2C" w:rsidRPr="00541954" w:rsidRDefault="000B4C2C" w:rsidP="000706AA">
          <w:pPr>
            <w:pStyle w:val="Footer"/>
            <w:jc w:val="left"/>
          </w:pPr>
          <w:r>
            <w:rPr>
              <w:noProof/>
            </w:rPr>
            <w:drawing>
              <wp:inline distT="0" distB="0" distL="0" distR="0" wp14:anchorId="2C2ED7E9" wp14:editId="1C1DD11A">
                <wp:extent cx="543600" cy="190800"/>
                <wp:effectExtent l="0" t="0" r="0" b="0"/>
                <wp:docPr id="40565951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6C278D18" w14:textId="77777777" w:rsidR="000B4C2C" w:rsidRPr="00F87F18" w:rsidRDefault="000B4C2C" w:rsidP="000706AA">
          <w:pPr>
            <w:pStyle w:val="Footer"/>
            <w:jc w:val="center"/>
            <w:rPr>
              <w:rStyle w:val="Hyperlink"/>
            </w:rPr>
          </w:pPr>
          <w:hyperlink r:id="rId3" w:history="1">
            <w:r>
              <w:rPr>
                <w:rStyle w:val="Hyperlink"/>
              </w:rPr>
              <w:t>primaryconnections.org.au</w:t>
            </w:r>
          </w:hyperlink>
        </w:p>
      </w:tc>
      <w:tc>
        <w:tcPr>
          <w:tcW w:w="2067" w:type="dxa"/>
          <w:vAlign w:val="bottom"/>
        </w:tcPr>
        <w:p w14:paraId="445CCDBA"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2560512B" w14:textId="77777777" w:rsidR="000B4C2C" w:rsidRPr="000706AA" w:rsidRDefault="000B4C2C" w:rsidP="000706AA">
    <w:pPr>
      <w:pStyle w:val="Footer"/>
      <w:jc w:val="lef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0B4C2C" w:rsidRPr="001A33B7" w14:paraId="3327E9C4" w14:textId="77777777" w:rsidTr="00824DA9">
      <w:trPr>
        <w:trHeight w:val="601"/>
      </w:trPr>
      <w:tc>
        <w:tcPr>
          <w:tcW w:w="9849" w:type="dxa"/>
          <w:vAlign w:val="bottom"/>
        </w:tcPr>
        <w:p w14:paraId="2086ACF9" w14:textId="2D89AACC" w:rsidR="000B4C2C" w:rsidRPr="001A33B7" w:rsidRDefault="000B4C2C" w:rsidP="00CA2679">
          <w:pPr>
            <w:pStyle w:val="Footer"/>
          </w:pPr>
          <w:r>
            <w:fldChar w:fldCharType="begin"/>
          </w:r>
          <w:r>
            <w:instrText xml:space="preserve"> DOCPROPERTY  CoverHeading </w:instrText>
          </w:r>
          <w:r>
            <w:fldChar w:fldCharType="separate"/>
          </w:r>
          <w:r>
            <w:rPr>
              <w:b/>
              <w:bCs/>
            </w:rPr>
            <w:t>Error! Unknown document property name.</w:t>
          </w:r>
          <w:r>
            <w:fldChar w:fldCharType="end"/>
          </w:r>
        </w:p>
      </w:tc>
      <w:tc>
        <w:tcPr>
          <w:tcW w:w="355" w:type="dxa"/>
          <w:vAlign w:val="bottom"/>
        </w:tcPr>
        <w:p w14:paraId="69A67D75" w14:textId="77777777" w:rsidR="000B4C2C" w:rsidRPr="001A33B7" w:rsidRDefault="000B4C2C"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1D3FCC23" w14:textId="77777777" w:rsidR="000B4C2C" w:rsidRDefault="000B4C2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778E228C" w14:textId="77777777" w:rsidTr="00AF702B">
      <w:trPr>
        <w:trHeight w:val="454"/>
      </w:trPr>
      <w:tc>
        <w:tcPr>
          <w:tcW w:w="2127" w:type="dxa"/>
          <w:vAlign w:val="bottom"/>
        </w:tcPr>
        <w:p w14:paraId="616026A4" w14:textId="77777777" w:rsidR="000B4C2C" w:rsidRPr="00541954" w:rsidRDefault="000B4C2C" w:rsidP="000706AA">
          <w:pPr>
            <w:pStyle w:val="Footer"/>
            <w:jc w:val="left"/>
          </w:pPr>
          <w:r>
            <w:rPr>
              <w:noProof/>
            </w:rPr>
            <w:drawing>
              <wp:inline distT="0" distB="0" distL="0" distR="0" wp14:anchorId="7EACE766" wp14:editId="4A363634">
                <wp:extent cx="543600" cy="190800"/>
                <wp:effectExtent l="0" t="0" r="0" b="0"/>
                <wp:docPr id="548804139"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40B7495B" w14:textId="77777777" w:rsidR="000B4C2C" w:rsidRPr="00F87F18" w:rsidRDefault="000B4C2C" w:rsidP="000706AA">
          <w:pPr>
            <w:pStyle w:val="Footer"/>
            <w:jc w:val="center"/>
            <w:rPr>
              <w:rStyle w:val="Hyperlink"/>
            </w:rPr>
          </w:pPr>
          <w:hyperlink r:id="rId3" w:history="1">
            <w:r>
              <w:rPr>
                <w:rStyle w:val="Hyperlink"/>
              </w:rPr>
              <w:t>scienceconnections.edu.au</w:t>
            </w:r>
          </w:hyperlink>
        </w:p>
      </w:tc>
      <w:tc>
        <w:tcPr>
          <w:tcW w:w="2067" w:type="dxa"/>
          <w:vAlign w:val="bottom"/>
        </w:tcPr>
        <w:p w14:paraId="5285F17D"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22D04268" w14:textId="77777777" w:rsidR="000B4C2C" w:rsidRPr="000706AA" w:rsidRDefault="000B4C2C" w:rsidP="000706AA">
    <w:pPr>
      <w:pStyle w:val="Footer"/>
      <w:jc w:val="lef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0E7DB661" w14:textId="77777777" w:rsidTr="00AF702B">
      <w:trPr>
        <w:trHeight w:val="454"/>
      </w:trPr>
      <w:tc>
        <w:tcPr>
          <w:tcW w:w="2127" w:type="dxa"/>
          <w:vAlign w:val="bottom"/>
        </w:tcPr>
        <w:p w14:paraId="1CCA565D" w14:textId="77777777" w:rsidR="000B4C2C" w:rsidRPr="00541954" w:rsidRDefault="000B4C2C" w:rsidP="000706AA">
          <w:pPr>
            <w:pStyle w:val="Footer"/>
            <w:jc w:val="left"/>
          </w:pPr>
          <w:r>
            <w:rPr>
              <w:noProof/>
            </w:rPr>
            <w:drawing>
              <wp:inline distT="0" distB="0" distL="0" distR="0" wp14:anchorId="782F24F9" wp14:editId="43AA55AC">
                <wp:extent cx="543600" cy="190800"/>
                <wp:effectExtent l="0" t="0" r="0" b="0"/>
                <wp:docPr id="725534326"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195FEFBA" w14:textId="77777777" w:rsidR="000B4C2C" w:rsidRPr="00F87F18" w:rsidRDefault="000B4C2C" w:rsidP="000706AA">
          <w:pPr>
            <w:pStyle w:val="Footer"/>
            <w:jc w:val="center"/>
            <w:rPr>
              <w:rStyle w:val="Hyperlink"/>
            </w:rPr>
          </w:pPr>
          <w:hyperlink r:id="rId3" w:history="1">
            <w:r>
              <w:rPr>
                <w:rStyle w:val="Hyperlink"/>
              </w:rPr>
              <w:t>primaryconnections.org.au</w:t>
            </w:r>
          </w:hyperlink>
        </w:p>
      </w:tc>
      <w:tc>
        <w:tcPr>
          <w:tcW w:w="2067" w:type="dxa"/>
          <w:vAlign w:val="bottom"/>
        </w:tcPr>
        <w:p w14:paraId="107C600E"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07CA710C" w14:textId="77777777" w:rsidR="000B4C2C" w:rsidRPr="000706AA" w:rsidRDefault="000B4C2C" w:rsidP="000706AA">
    <w:pPr>
      <w:pStyle w:val="Footer"/>
      <w:jc w:val="left"/>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0B4C2C" w:rsidRPr="001A33B7" w14:paraId="723A2020" w14:textId="77777777" w:rsidTr="00824DA9">
      <w:trPr>
        <w:trHeight w:val="601"/>
      </w:trPr>
      <w:tc>
        <w:tcPr>
          <w:tcW w:w="9849" w:type="dxa"/>
          <w:vAlign w:val="bottom"/>
        </w:tcPr>
        <w:p w14:paraId="1E86DBFE" w14:textId="478FB3C0" w:rsidR="000B4C2C" w:rsidRPr="001A33B7" w:rsidRDefault="000B4C2C" w:rsidP="00CA2679">
          <w:pPr>
            <w:pStyle w:val="Footer"/>
          </w:pPr>
          <w:r>
            <w:fldChar w:fldCharType="begin"/>
          </w:r>
          <w:r>
            <w:instrText xml:space="preserve"> DOCPROPERTY  CoverHeading </w:instrText>
          </w:r>
          <w:r>
            <w:fldChar w:fldCharType="separate"/>
          </w:r>
          <w:r>
            <w:rPr>
              <w:b/>
              <w:bCs/>
            </w:rPr>
            <w:t>Error! Unknown document property name.</w:t>
          </w:r>
          <w:r>
            <w:fldChar w:fldCharType="end"/>
          </w:r>
        </w:p>
      </w:tc>
      <w:tc>
        <w:tcPr>
          <w:tcW w:w="355" w:type="dxa"/>
          <w:vAlign w:val="bottom"/>
        </w:tcPr>
        <w:p w14:paraId="36B25380" w14:textId="77777777" w:rsidR="000B4C2C" w:rsidRPr="001A33B7" w:rsidRDefault="000B4C2C"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3AEF6888" w14:textId="77777777" w:rsidR="000B4C2C" w:rsidRDefault="000B4C2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7357DB38" w14:textId="77777777" w:rsidTr="00AF702B">
      <w:trPr>
        <w:trHeight w:val="454"/>
      </w:trPr>
      <w:tc>
        <w:tcPr>
          <w:tcW w:w="2127" w:type="dxa"/>
          <w:vAlign w:val="bottom"/>
        </w:tcPr>
        <w:p w14:paraId="01806703" w14:textId="77777777" w:rsidR="000B4C2C" w:rsidRPr="00541954" w:rsidRDefault="000B4C2C" w:rsidP="000706AA">
          <w:pPr>
            <w:pStyle w:val="Footer"/>
            <w:jc w:val="left"/>
          </w:pPr>
          <w:r>
            <w:rPr>
              <w:noProof/>
            </w:rPr>
            <w:drawing>
              <wp:inline distT="0" distB="0" distL="0" distR="0" wp14:anchorId="3E037177" wp14:editId="2524BD92">
                <wp:extent cx="543600" cy="190800"/>
                <wp:effectExtent l="0" t="0" r="0" b="0"/>
                <wp:docPr id="1923675018"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35FC97B6" w14:textId="77777777" w:rsidR="000B4C2C" w:rsidRPr="00F87F18" w:rsidRDefault="000B4C2C" w:rsidP="000706AA">
          <w:pPr>
            <w:pStyle w:val="Footer"/>
            <w:jc w:val="center"/>
            <w:rPr>
              <w:rStyle w:val="Hyperlink"/>
            </w:rPr>
          </w:pPr>
          <w:hyperlink r:id="rId3" w:history="1">
            <w:r>
              <w:rPr>
                <w:rStyle w:val="Hyperlink"/>
              </w:rPr>
              <w:t>scienceconnections.edu.au</w:t>
            </w:r>
          </w:hyperlink>
        </w:p>
      </w:tc>
      <w:tc>
        <w:tcPr>
          <w:tcW w:w="2067" w:type="dxa"/>
          <w:vAlign w:val="bottom"/>
        </w:tcPr>
        <w:p w14:paraId="3654EEBF"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0C81D847" w14:textId="77777777" w:rsidR="000B4C2C" w:rsidRPr="000706AA" w:rsidRDefault="000B4C2C" w:rsidP="000706AA">
    <w:pPr>
      <w:pStyle w:val="Footer"/>
      <w:jc w:val="left"/>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7ACDEAC5" w14:textId="77777777" w:rsidTr="00AF702B">
      <w:trPr>
        <w:trHeight w:val="454"/>
      </w:trPr>
      <w:tc>
        <w:tcPr>
          <w:tcW w:w="2127" w:type="dxa"/>
          <w:vAlign w:val="bottom"/>
        </w:tcPr>
        <w:p w14:paraId="0D894DA1" w14:textId="77777777" w:rsidR="000B4C2C" w:rsidRPr="00541954" w:rsidRDefault="000B4C2C" w:rsidP="000706AA">
          <w:pPr>
            <w:pStyle w:val="Footer"/>
            <w:jc w:val="left"/>
          </w:pPr>
          <w:r>
            <w:rPr>
              <w:noProof/>
            </w:rPr>
            <w:drawing>
              <wp:inline distT="0" distB="0" distL="0" distR="0" wp14:anchorId="043C6B17" wp14:editId="1CE5037C">
                <wp:extent cx="543600" cy="190800"/>
                <wp:effectExtent l="0" t="0" r="0" b="0"/>
                <wp:docPr id="887393718"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6773C6D1" w14:textId="77777777" w:rsidR="000B4C2C" w:rsidRPr="00F87F18" w:rsidRDefault="000B4C2C" w:rsidP="000706AA">
          <w:pPr>
            <w:pStyle w:val="Footer"/>
            <w:jc w:val="center"/>
            <w:rPr>
              <w:rStyle w:val="Hyperlink"/>
            </w:rPr>
          </w:pPr>
          <w:hyperlink r:id="rId3" w:history="1">
            <w:r>
              <w:rPr>
                <w:rStyle w:val="Hyperlink"/>
              </w:rPr>
              <w:t>primaryconnections.org.au</w:t>
            </w:r>
          </w:hyperlink>
        </w:p>
      </w:tc>
      <w:tc>
        <w:tcPr>
          <w:tcW w:w="2067" w:type="dxa"/>
          <w:vAlign w:val="bottom"/>
        </w:tcPr>
        <w:p w14:paraId="5F9F3C01"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48B483CC" w14:textId="77777777" w:rsidR="000B4C2C" w:rsidRPr="000706AA" w:rsidRDefault="000B4C2C" w:rsidP="000706AA">
    <w:pPr>
      <w:pStyle w:val="Footer"/>
      <w:jc w:val="lef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0B4C2C" w:rsidRPr="001A33B7" w14:paraId="64105EE7" w14:textId="77777777" w:rsidTr="00824DA9">
      <w:trPr>
        <w:trHeight w:val="601"/>
      </w:trPr>
      <w:tc>
        <w:tcPr>
          <w:tcW w:w="9849" w:type="dxa"/>
          <w:vAlign w:val="bottom"/>
        </w:tcPr>
        <w:p w14:paraId="5A35BA4F" w14:textId="7F4E10B5" w:rsidR="000B4C2C" w:rsidRPr="001A33B7" w:rsidRDefault="000B4C2C" w:rsidP="00CA2679">
          <w:pPr>
            <w:pStyle w:val="Footer"/>
          </w:pPr>
          <w:r>
            <w:fldChar w:fldCharType="begin"/>
          </w:r>
          <w:r>
            <w:instrText xml:space="preserve"> DOCPROPERTY  CoverHeading </w:instrText>
          </w:r>
          <w:r>
            <w:fldChar w:fldCharType="separate"/>
          </w:r>
          <w:r>
            <w:rPr>
              <w:b/>
              <w:bCs/>
            </w:rPr>
            <w:t>Error! Unknown document property name.</w:t>
          </w:r>
          <w:r>
            <w:fldChar w:fldCharType="end"/>
          </w:r>
        </w:p>
      </w:tc>
      <w:tc>
        <w:tcPr>
          <w:tcW w:w="355" w:type="dxa"/>
          <w:vAlign w:val="bottom"/>
        </w:tcPr>
        <w:p w14:paraId="5A39521F" w14:textId="77777777" w:rsidR="000B4C2C" w:rsidRPr="001A33B7" w:rsidRDefault="000B4C2C"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6315B67B" w14:textId="77777777" w:rsidR="000B4C2C" w:rsidRDefault="000B4C2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47E7B8BB" w14:textId="77777777" w:rsidTr="00AF702B">
      <w:trPr>
        <w:trHeight w:val="454"/>
      </w:trPr>
      <w:tc>
        <w:tcPr>
          <w:tcW w:w="2127" w:type="dxa"/>
          <w:vAlign w:val="bottom"/>
        </w:tcPr>
        <w:p w14:paraId="3BC8241D" w14:textId="77777777" w:rsidR="000B4C2C" w:rsidRPr="00541954" w:rsidRDefault="000B4C2C" w:rsidP="000706AA">
          <w:pPr>
            <w:pStyle w:val="Footer"/>
            <w:jc w:val="left"/>
          </w:pPr>
          <w:r>
            <w:rPr>
              <w:noProof/>
            </w:rPr>
            <w:drawing>
              <wp:inline distT="0" distB="0" distL="0" distR="0" wp14:anchorId="39F0E4B7" wp14:editId="69832149">
                <wp:extent cx="543600" cy="190800"/>
                <wp:effectExtent l="0" t="0" r="0" b="0"/>
                <wp:docPr id="872142851"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081E434E" w14:textId="77777777" w:rsidR="000B4C2C" w:rsidRPr="00F87F18" w:rsidRDefault="000B4C2C" w:rsidP="000706AA">
          <w:pPr>
            <w:pStyle w:val="Footer"/>
            <w:jc w:val="center"/>
            <w:rPr>
              <w:rStyle w:val="Hyperlink"/>
            </w:rPr>
          </w:pPr>
          <w:hyperlink r:id="rId3" w:history="1">
            <w:r>
              <w:rPr>
                <w:rStyle w:val="Hyperlink"/>
              </w:rPr>
              <w:t>scienceconnections.edu.au</w:t>
            </w:r>
          </w:hyperlink>
        </w:p>
      </w:tc>
      <w:tc>
        <w:tcPr>
          <w:tcW w:w="2067" w:type="dxa"/>
          <w:vAlign w:val="bottom"/>
        </w:tcPr>
        <w:p w14:paraId="0C08C7DA"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1FA6C32A" w14:textId="77777777" w:rsidR="000B4C2C" w:rsidRPr="000706AA" w:rsidRDefault="000B4C2C" w:rsidP="000706AA">
    <w:pPr>
      <w:pStyle w:val="Footer"/>
      <w:jc w:val="lef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0FA206F7" w14:textId="77777777" w:rsidTr="00AF702B">
      <w:trPr>
        <w:trHeight w:val="454"/>
      </w:trPr>
      <w:tc>
        <w:tcPr>
          <w:tcW w:w="2127" w:type="dxa"/>
          <w:vAlign w:val="bottom"/>
        </w:tcPr>
        <w:p w14:paraId="66A0E16E" w14:textId="77777777" w:rsidR="000B4C2C" w:rsidRPr="00541954" w:rsidRDefault="000B4C2C" w:rsidP="000706AA">
          <w:pPr>
            <w:pStyle w:val="Footer"/>
            <w:jc w:val="left"/>
          </w:pPr>
          <w:r>
            <w:rPr>
              <w:noProof/>
            </w:rPr>
            <w:drawing>
              <wp:inline distT="0" distB="0" distL="0" distR="0" wp14:anchorId="068275FC" wp14:editId="55F4FD31">
                <wp:extent cx="543600" cy="190800"/>
                <wp:effectExtent l="0" t="0" r="0" b="0"/>
                <wp:docPr id="1952810630"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44F53917" w14:textId="77777777" w:rsidR="000B4C2C" w:rsidRPr="00F87F18" w:rsidRDefault="000B4C2C" w:rsidP="000706AA">
          <w:pPr>
            <w:pStyle w:val="Footer"/>
            <w:jc w:val="center"/>
            <w:rPr>
              <w:rStyle w:val="Hyperlink"/>
            </w:rPr>
          </w:pPr>
          <w:hyperlink r:id="rId3" w:history="1">
            <w:r>
              <w:rPr>
                <w:rStyle w:val="Hyperlink"/>
              </w:rPr>
              <w:t>primaryconnections.org.au</w:t>
            </w:r>
          </w:hyperlink>
        </w:p>
      </w:tc>
      <w:tc>
        <w:tcPr>
          <w:tcW w:w="2067" w:type="dxa"/>
          <w:vAlign w:val="bottom"/>
        </w:tcPr>
        <w:p w14:paraId="0E9BF210"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55F1D937" w14:textId="77777777" w:rsidR="000B4C2C" w:rsidRPr="000706AA" w:rsidRDefault="000B4C2C" w:rsidP="000706AA">
    <w:pPr>
      <w:pStyle w:val="Footer"/>
      <w:jc w:val="lef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bottom w:w="28" w:type="dxa"/>
        <w:right w:w="0" w:type="dxa"/>
      </w:tblCellMar>
      <w:tblLook w:val="04A0" w:firstRow="1" w:lastRow="0" w:firstColumn="1" w:lastColumn="0" w:noHBand="0" w:noVBand="1"/>
    </w:tblPr>
    <w:tblGrid>
      <w:gridCol w:w="9520"/>
      <w:gridCol w:w="344"/>
    </w:tblGrid>
    <w:tr w:rsidR="000B4C2C" w:rsidRPr="001A33B7" w14:paraId="0E15182D" w14:textId="77777777" w:rsidTr="00824DA9">
      <w:trPr>
        <w:trHeight w:val="601"/>
      </w:trPr>
      <w:tc>
        <w:tcPr>
          <w:tcW w:w="9849" w:type="dxa"/>
          <w:vAlign w:val="bottom"/>
        </w:tcPr>
        <w:p w14:paraId="1ACE2F81" w14:textId="1054A47C" w:rsidR="000B4C2C" w:rsidRPr="001A33B7" w:rsidRDefault="000B4C2C" w:rsidP="00CA2679">
          <w:pPr>
            <w:pStyle w:val="Footer"/>
          </w:pPr>
          <w:r>
            <w:fldChar w:fldCharType="begin"/>
          </w:r>
          <w:r>
            <w:instrText xml:space="preserve"> DOCPROPERTY  CoverHeading </w:instrText>
          </w:r>
          <w:r>
            <w:fldChar w:fldCharType="separate"/>
          </w:r>
          <w:r>
            <w:rPr>
              <w:b/>
              <w:bCs/>
            </w:rPr>
            <w:t>Error! Unknown document property name.</w:t>
          </w:r>
          <w:r>
            <w:fldChar w:fldCharType="end"/>
          </w:r>
        </w:p>
      </w:tc>
      <w:tc>
        <w:tcPr>
          <w:tcW w:w="355" w:type="dxa"/>
          <w:vAlign w:val="bottom"/>
        </w:tcPr>
        <w:p w14:paraId="730125D4" w14:textId="77777777" w:rsidR="000B4C2C" w:rsidRPr="001A33B7" w:rsidRDefault="000B4C2C" w:rsidP="00CA2679">
          <w:pPr>
            <w:pStyle w:val="Footer"/>
            <w:rPr>
              <w:lang w:val="en-AU"/>
            </w:rPr>
          </w:pPr>
          <w:r>
            <w:fldChar w:fldCharType="begin"/>
          </w:r>
          <w:r>
            <w:instrText xml:space="preserve"> PAGE   \* MERGEFORMAT </w:instrText>
          </w:r>
          <w:r>
            <w:fldChar w:fldCharType="separate"/>
          </w:r>
          <w:r>
            <w:t>4</w:t>
          </w:r>
          <w:r>
            <w:rPr>
              <w:noProof/>
            </w:rPr>
            <w:fldChar w:fldCharType="end"/>
          </w:r>
        </w:p>
      </w:tc>
    </w:tr>
  </w:tbl>
  <w:p w14:paraId="5A4D2806" w14:textId="77777777" w:rsidR="000B4C2C" w:rsidRDefault="000B4C2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58565BAA" w14:textId="77777777" w:rsidTr="00AF702B">
      <w:trPr>
        <w:trHeight w:val="454"/>
      </w:trPr>
      <w:tc>
        <w:tcPr>
          <w:tcW w:w="2127" w:type="dxa"/>
          <w:vAlign w:val="bottom"/>
        </w:tcPr>
        <w:p w14:paraId="311E3D2B" w14:textId="77777777" w:rsidR="000B4C2C" w:rsidRPr="00541954" w:rsidRDefault="000B4C2C" w:rsidP="000706AA">
          <w:pPr>
            <w:pStyle w:val="Footer"/>
            <w:jc w:val="left"/>
          </w:pPr>
          <w:r>
            <w:rPr>
              <w:noProof/>
            </w:rPr>
            <w:drawing>
              <wp:inline distT="0" distB="0" distL="0" distR="0" wp14:anchorId="25CDDF2E" wp14:editId="65F7B4A9">
                <wp:extent cx="543600" cy="190800"/>
                <wp:effectExtent l="0" t="0" r="0" b="0"/>
                <wp:docPr id="53299884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701D5FDA" w14:textId="77777777" w:rsidR="000B4C2C" w:rsidRPr="00F87F18" w:rsidRDefault="000B4C2C" w:rsidP="000706AA">
          <w:pPr>
            <w:pStyle w:val="Footer"/>
            <w:jc w:val="center"/>
            <w:rPr>
              <w:rStyle w:val="Hyperlink"/>
            </w:rPr>
          </w:pPr>
          <w:hyperlink r:id="rId3" w:history="1">
            <w:r>
              <w:rPr>
                <w:rStyle w:val="Hyperlink"/>
              </w:rPr>
              <w:t>scienceconnections.edu.au</w:t>
            </w:r>
          </w:hyperlink>
        </w:p>
      </w:tc>
      <w:tc>
        <w:tcPr>
          <w:tcW w:w="2067" w:type="dxa"/>
          <w:vAlign w:val="bottom"/>
        </w:tcPr>
        <w:p w14:paraId="31F3281B"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04076A05" w14:textId="77777777" w:rsidR="000B4C2C" w:rsidRPr="000706AA" w:rsidRDefault="000B4C2C" w:rsidP="000706AA">
    <w:pPr>
      <w:pStyle w:val="Footer"/>
      <w:jc w:val="lef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2" w:space="0" w:color="DBD7D2" w:themeColor="accent3"/>
      </w:tblBorders>
      <w:tblCellMar>
        <w:left w:w="0" w:type="dxa"/>
        <w:right w:w="0" w:type="dxa"/>
      </w:tblCellMar>
      <w:tblLook w:val="04A0" w:firstRow="1" w:lastRow="0" w:firstColumn="1" w:lastColumn="0" w:noHBand="0" w:noVBand="1"/>
    </w:tblPr>
    <w:tblGrid>
      <w:gridCol w:w="2127"/>
      <w:gridCol w:w="5670"/>
      <w:gridCol w:w="2067"/>
    </w:tblGrid>
    <w:tr w:rsidR="000B4C2C" w:rsidRPr="00541954" w14:paraId="4A8B3A37" w14:textId="77777777" w:rsidTr="00AF702B">
      <w:trPr>
        <w:trHeight w:val="454"/>
      </w:trPr>
      <w:tc>
        <w:tcPr>
          <w:tcW w:w="2127" w:type="dxa"/>
          <w:vAlign w:val="bottom"/>
        </w:tcPr>
        <w:p w14:paraId="6ADAA623" w14:textId="77777777" w:rsidR="000B4C2C" w:rsidRPr="00541954" w:rsidRDefault="000B4C2C" w:rsidP="000706AA">
          <w:pPr>
            <w:pStyle w:val="Footer"/>
            <w:jc w:val="left"/>
          </w:pPr>
          <w:r>
            <w:rPr>
              <w:noProof/>
            </w:rPr>
            <w:drawing>
              <wp:inline distT="0" distB="0" distL="0" distR="0" wp14:anchorId="1F963992" wp14:editId="612B53C7">
                <wp:extent cx="543600" cy="190800"/>
                <wp:effectExtent l="0" t="0" r="0" b="0"/>
                <wp:docPr id="2029651439"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52860" name="Graphic 1433752860"/>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43600" cy="190800"/>
                        </a:xfrm>
                        <a:prstGeom prst="rect">
                          <a:avLst/>
                        </a:prstGeom>
                      </pic:spPr>
                    </pic:pic>
                  </a:graphicData>
                </a:graphic>
              </wp:inline>
            </w:drawing>
          </w:r>
        </w:p>
      </w:tc>
      <w:tc>
        <w:tcPr>
          <w:tcW w:w="5670" w:type="dxa"/>
          <w:vAlign w:val="bottom"/>
        </w:tcPr>
        <w:p w14:paraId="61247863" w14:textId="77777777" w:rsidR="000B4C2C" w:rsidRPr="00F87F18" w:rsidRDefault="000B4C2C" w:rsidP="000706AA">
          <w:pPr>
            <w:pStyle w:val="Footer"/>
            <w:jc w:val="center"/>
            <w:rPr>
              <w:rStyle w:val="Hyperlink"/>
            </w:rPr>
          </w:pPr>
          <w:hyperlink r:id="rId3" w:history="1">
            <w:r>
              <w:rPr>
                <w:rStyle w:val="Hyperlink"/>
              </w:rPr>
              <w:t>primaryconnections.org.au</w:t>
            </w:r>
          </w:hyperlink>
        </w:p>
      </w:tc>
      <w:tc>
        <w:tcPr>
          <w:tcW w:w="2067" w:type="dxa"/>
          <w:vAlign w:val="bottom"/>
        </w:tcPr>
        <w:p w14:paraId="4F2B488D" w14:textId="77777777" w:rsidR="000B4C2C" w:rsidRPr="00541954" w:rsidRDefault="000B4C2C" w:rsidP="000706AA">
          <w:pPr>
            <w:pStyle w:val="Footer"/>
          </w:pPr>
          <w:r>
            <w:fldChar w:fldCharType="begin"/>
          </w:r>
          <w:r>
            <w:instrText xml:space="preserve"> PAGE   \* MERGEFORMAT </w:instrText>
          </w:r>
          <w:r>
            <w:fldChar w:fldCharType="separate"/>
          </w:r>
          <w:r>
            <w:t>1</w:t>
          </w:r>
          <w:r>
            <w:rPr>
              <w:noProof/>
            </w:rPr>
            <w:fldChar w:fldCharType="end"/>
          </w:r>
        </w:p>
      </w:tc>
    </w:tr>
  </w:tbl>
  <w:p w14:paraId="5A452685" w14:textId="77777777" w:rsidR="000B4C2C" w:rsidRPr="000706AA" w:rsidRDefault="000B4C2C" w:rsidP="000706AA">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6016A" w14:textId="77777777" w:rsidR="00397830" w:rsidRDefault="00397830" w:rsidP="00A21BF1">
      <w:pPr>
        <w:spacing w:line="240" w:lineRule="auto"/>
      </w:pPr>
      <w:bookmarkStart w:id="0" w:name="_Hlk480808360"/>
      <w:bookmarkEnd w:id="0"/>
      <w:r>
        <w:separator/>
      </w:r>
    </w:p>
  </w:footnote>
  <w:footnote w:type="continuationSeparator" w:id="0">
    <w:p w14:paraId="58DA835B" w14:textId="77777777" w:rsidR="00397830" w:rsidRDefault="00397830" w:rsidP="00A2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42DF" w14:textId="77777777" w:rsidR="00936951" w:rsidRPr="00FB2D76" w:rsidRDefault="00AA7196" w:rsidP="003F730F">
    <w:pPr>
      <w:pStyle w:val="Header"/>
      <w:tabs>
        <w:tab w:val="left" w:pos="6358"/>
      </w:tabs>
      <w:jc w:val="left"/>
    </w:pPr>
    <w:r>
      <w:rPr>
        <w:noProof/>
      </w:rPr>
      <mc:AlternateContent>
        <mc:Choice Requires="wps">
          <w:drawing>
            <wp:anchor distT="0" distB="0" distL="114300" distR="114300" simplePos="0" relativeHeight="251659264" behindDoc="0" locked="0" layoutInCell="1" allowOverlap="1" wp14:anchorId="16790287" wp14:editId="0A4296BF">
              <wp:simplePos x="0" y="0"/>
              <wp:positionH relativeFrom="page">
                <wp:align>left</wp:align>
              </wp:positionH>
              <wp:positionV relativeFrom="paragraph">
                <wp:posOffset>-382592</wp:posOffset>
              </wp:positionV>
              <wp:extent cx="7669521" cy="741872"/>
              <wp:effectExtent l="0" t="0" r="27305" b="20320"/>
              <wp:wrapNone/>
              <wp:docPr id="1635915756" name="Rectangle 3"/>
              <wp:cNvGraphicFramePr/>
              <a:graphic xmlns:a="http://schemas.openxmlformats.org/drawingml/2006/main">
                <a:graphicData uri="http://schemas.microsoft.com/office/word/2010/wordprocessingShape">
                  <wps:wsp>
                    <wps:cNvSpPr/>
                    <wps:spPr>
                      <a:xfrm>
                        <a:off x="0" y="0"/>
                        <a:ext cx="7669521" cy="74187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EDA1A" id="Rectangle 3" o:spid="_x0000_s1026" style="position:absolute;margin-left:0;margin-top:-30.15pt;width:603.9pt;height:58.4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" fillcolor="white [3212]" strokecolor="white [3212]" strokeweight="2pt">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A56995" w:rsidRPr="00936951" w14:paraId="46CA7BAA" w14:textId="77777777" w:rsidTr="003F730F">
      <w:trPr>
        <w:trHeight w:val="416"/>
      </w:trPr>
      <w:tc>
        <w:tcPr>
          <w:tcW w:w="9854" w:type="dxa"/>
        </w:tcPr>
        <w:p w14:paraId="1E087DB0" w14:textId="4BE4835D" w:rsidR="00A56995" w:rsidRPr="00936951" w:rsidRDefault="00A56995" w:rsidP="00A56995">
          <w:pPr>
            <w:pStyle w:val="Header"/>
            <w:tabs>
              <w:tab w:val="left" w:pos="2042"/>
              <w:tab w:val="right" w:pos="9638"/>
            </w:tabs>
            <w:jc w:val="left"/>
            <w:rPr>
              <w:b/>
              <w:bCs/>
              <w:sz w:val="22"/>
            </w:rPr>
          </w:pPr>
          <w:r>
            <w:rPr>
              <w:b/>
              <w:bCs/>
              <w:sz w:val="22"/>
            </w:rPr>
            <w:tab/>
          </w:r>
          <w:r>
            <w:rPr>
              <w:b/>
              <w:bCs/>
              <w:sz w:val="22"/>
            </w:rPr>
            <w:tab/>
          </w: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297A12">
            <w:rPr>
              <w:b/>
              <w:bCs/>
              <w:noProof/>
              <w:sz w:val="22"/>
            </w:rPr>
            <w:t>Forces and sport • Lesson 1 • Forces in sport and physical activities</w:t>
          </w:r>
          <w:r w:rsidRPr="00936951">
            <w:rPr>
              <w:b/>
              <w:bCs/>
              <w:sz w:val="22"/>
            </w:rPr>
            <w:fldChar w:fldCharType="end"/>
          </w:r>
        </w:p>
      </w:tc>
    </w:tr>
  </w:tbl>
  <w:p w14:paraId="60F70179" w14:textId="77777777" w:rsidR="00A56995" w:rsidRPr="00FB2D76" w:rsidRDefault="00A56995" w:rsidP="003F730F">
    <w:pPr>
      <w:pStyle w:val="Header"/>
      <w:tabs>
        <w:tab w:val="left" w:pos="6358"/>
      </w:tabs>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57A4" w14:textId="77777777" w:rsidR="003F730F" w:rsidRDefault="003F73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BE2B" w14:textId="77777777" w:rsidR="000B4C2C" w:rsidRPr="00FB2D76" w:rsidRDefault="000B4C2C" w:rsidP="003F730F">
    <w:pPr>
      <w:pStyle w:val="Header"/>
      <w:tabs>
        <w:tab w:val="left" w:pos="6358"/>
      </w:tabs>
      <w:jc w:val="left"/>
    </w:pPr>
    <w:r>
      <w:rPr>
        <w:noProof/>
      </w:rPr>
      <mc:AlternateContent>
        <mc:Choice Requires="wps">
          <w:drawing>
            <wp:anchor distT="0" distB="0" distL="114300" distR="114300" simplePos="0" relativeHeight="251661312" behindDoc="0" locked="0" layoutInCell="1" allowOverlap="1" wp14:anchorId="125C0336" wp14:editId="6EF3F7E5">
              <wp:simplePos x="0" y="0"/>
              <wp:positionH relativeFrom="page">
                <wp:align>left</wp:align>
              </wp:positionH>
              <wp:positionV relativeFrom="paragraph">
                <wp:posOffset>-382592</wp:posOffset>
              </wp:positionV>
              <wp:extent cx="7669521" cy="741872"/>
              <wp:effectExtent l="0" t="0" r="27305" b="20320"/>
              <wp:wrapNone/>
              <wp:docPr id="1691701245" name="Rectangle 3"/>
              <wp:cNvGraphicFramePr/>
              <a:graphic xmlns:a="http://schemas.openxmlformats.org/drawingml/2006/main">
                <a:graphicData uri="http://schemas.microsoft.com/office/word/2010/wordprocessingShape">
                  <wps:wsp>
                    <wps:cNvSpPr/>
                    <wps:spPr>
                      <a:xfrm>
                        <a:off x="0" y="0"/>
                        <a:ext cx="7669521" cy="74187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51A83" id="Rectangle 3" o:spid="_x0000_s1026" style="position:absolute;margin-left:0;margin-top:-30.15pt;width:603.9pt;height:58.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" fillcolor="white [3212]" strokecolor="white [3212]" strokeweight="2pt">
              <w10:wrap anchorx="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B4C2C" w:rsidRPr="00936951" w14:paraId="0B77EA73" w14:textId="77777777" w:rsidTr="003F730F">
      <w:trPr>
        <w:trHeight w:val="416"/>
      </w:trPr>
      <w:tc>
        <w:tcPr>
          <w:tcW w:w="9854" w:type="dxa"/>
        </w:tcPr>
        <w:p w14:paraId="059DA2B7" w14:textId="2A6F8215" w:rsidR="000B4C2C" w:rsidRPr="00936951" w:rsidRDefault="000B4C2C" w:rsidP="00A56995">
          <w:pPr>
            <w:pStyle w:val="Header"/>
            <w:tabs>
              <w:tab w:val="left" w:pos="2042"/>
              <w:tab w:val="right" w:pos="9638"/>
            </w:tabs>
            <w:jc w:val="left"/>
            <w:rPr>
              <w:b/>
              <w:bCs/>
              <w:sz w:val="22"/>
            </w:rPr>
          </w:pPr>
          <w:r>
            <w:rPr>
              <w:b/>
              <w:bCs/>
              <w:sz w:val="22"/>
            </w:rPr>
            <w:tab/>
          </w:r>
          <w:r>
            <w:rPr>
              <w:b/>
              <w:bCs/>
              <w:sz w:val="22"/>
            </w:rPr>
            <w:tab/>
          </w: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297A12">
            <w:rPr>
              <w:b/>
              <w:bCs/>
              <w:noProof/>
              <w:sz w:val="22"/>
            </w:rPr>
            <w:t>Forces and sport • Lesson 2 • Balanced and unbalanced forces</w:t>
          </w:r>
          <w:r w:rsidRPr="00936951">
            <w:rPr>
              <w:b/>
              <w:bCs/>
              <w:sz w:val="22"/>
            </w:rPr>
            <w:fldChar w:fldCharType="end"/>
          </w:r>
        </w:p>
      </w:tc>
    </w:tr>
  </w:tbl>
  <w:p w14:paraId="1269F873" w14:textId="77777777" w:rsidR="000B4C2C" w:rsidRPr="00FB2D76" w:rsidRDefault="000B4C2C" w:rsidP="003F730F">
    <w:pPr>
      <w:pStyle w:val="Header"/>
      <w:tabs>
        <w:tab w:val="left" w:pos="6358"/>
      </w:tabs>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6AB6A" w14:textId="77777777" w:rsidR="000B4C2C" w:rsidRDefault="000B4C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FA4BD" w14:textId="77777777" w:rsidR="000B4C2C" w:rsidRPr="00FB2D76" w:rsidRDefault="000B4C2C" w:rsidP="003F730F">
    <w:pPr>
      <w:pStyle w:val="Header"/>
      <w:tabs>
        <w:tab w:val="left" w:pos="6358"/>
      </w:tabs>
      <w:jc w:val="left"/>
    </w:pPr>
    <w:r>
      <w:rPr>
        <w:noProof/>
      </w:rPr>
      <mc:AlternateContent>
        <mc:Choice Requires="wps">
          <w:drawing>
            <wp:anchor distT="0" distB="0" distL="114300" distR="114300" simplePos="0" relativeHeight="251663360" behindDoc="0" locked="0" layoutInCell="1" allowOverlap="1" wp14:anchorId="19BF687E" wp14:editId="5F1870F4">
              <wp:simplePos x="0" y="0"/>
              <wp:positionH relativeFrom="page">
                <wp:align>left</wp:align>
              </wp:positionH>
              <wp:positionV relativeFrom="paragraph">
                <wp:posOffset>-382592</wp:posOffset>
              </wp:positionV>
              <wp:extent cx="7669521" cy="741872"/>
              <wp:effectExtent l="0" t="0" r="27305" b="20320"/>
              <wp:wrapNone/>
              <wp:docPr id="1953482235" name="Rectangle 3"/>
              <wp:cNvGraphicFramePr/>
              <a:graphic xmlns:a="http://schemas.openxmlformats.org/drawingml/2006/main">
                <a:graphicData uri="http://schemas.microsoft.com/office/word/2010/wordprocessingShape">
                  <wps:wsp>
                    <wps:cNvSpPr/>
                    <wps:spPr>
                      <a:xfrm>
                        <a:off x="0" y="0"/>
                        <a:ext cx="7669521" cy="74187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341534" id="Rectangle 3" o:spid="_x0000_s1026" style="position:absolute;margin-left:0;margin-top:-30.15pt;width:603.9pt;height:58.4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" fillcolor="white [3212]" strokecolor="white [3212]" strokeweight="2pt">
              <w10:wrap anchorx="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B4C2C" w:rsidRPr="00936951" w14:paraId="2828E64A" w14:textId="77777777" w:rsidTr="003F730F">
      <w:trPr>
        <w:trHeight w:val="416"/>
      </w:trPr>
      <w:tc>
        <w:tcPr>
          <w:tcW w:w="9854" w:type="dxa"/>
        </w:tcPr>
        <w:p w14:paraId="0D91A9B9" w14:textId="6ECBCABE" w:rsidR="000B4C2C" w:rsidRPr="00936951" w:rsidRDefault="000B4C2C" w:rsidP="00A56995">
          <w:pPr>
            <w:pStyle w:val="Header"/>
            <w:tabs>
              <w:tab w:val="left" w:pos="2042"/>
              <w:tab w:val="right" w:pos="9638"/>
            </w:tabs>
            <w:jc w:val="left"/>
            <w:rPr>
              <w:b/>
              <w:bCs/>
              <w:sz w:val="22"/>
            </w:rPr>
          </w:pPr>
          <w:r>
            <w:rPr>
              <w:b/>
              <w:bCs/>
              <w:sz w:val="22"/>
            </w:rPr>
            <w:tab/>
          </w:r>
          <w:r>
            <w:rPr>
              <w:b/>
              <w:bCs/>
              <w:sz w:val="22"/>
            </w:rPr>
            <w:tab/>
          </w: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297A12">
            <w:rPr>
              <w:b/>
              <w:bCs/>
              <w:noProof/>
              <w:sz w:val="22"/>
            </w:rPr>
            <w:t>Forces and sport • Lesson 3 • Does mass affect motion?</w:t>
          </w:r>
          <w:r w:rsidRPr="00936951">
            <w:rPr>
              <w:b/>
              <w:bCs/>
              <w:sz w:val="22"/>
            </w:rPr>
            <w:fldChar w:fldCharType="end"/>
          </w:r>
        </w:p>
      </w:tc>
    </w:tr>
  </w:tbl>
  <w:p w14:paraId="441774AE" w14:textId="77777777" w:rsidR="000B4C2C" w:rsidRPr="00FB2D76" w:rsidRDefault="000B4C2C" w:rsidP="003F730F">
    <w:pPr>
      <w:pStyle w:val="Header"/>
      <w:tabs>
        <w:tab w:val="left" w:pos="6358"/>
      </w:tabs>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33C8" w14:textId="77777777" w:rsidR="000B4C2C" w:rsidRDefault="000B4C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EB4D6" w14:textId="77777777" w:rsidR="000B4C2C" w:rsidRPr="00FB2D76" w:rsidRDefault="000B4C2C" w:rsidP="003F730F">
    <w:pPr>
      <w:pStyle w:val="Header"/>
      <w:tabs>
        <w:tab w:val="left" w:pos="6358"/>
      </w:tabs>
      <w:jc w:val="left"/>
    </w:pPr>
    <w:r>
      <w:rPr>
        <w:noProof/>
      </w:rPr>
      <mc:AlternateContent>
        <mc:Choice Requires="wps">
          <w:drawing>
            <wp:anchor distT="0" distB="0" distL="114300" distR="114300" simplePos="0" relativeHeight="251665408" behindDoc="0" locked="0" layoutInCell="1" allowOverlap="1" wp14:anchorId="70B6957E" wp14:editId="2791F604">
              <wp:simplePos x="0" y="0"/>
              <wp:positionH relativeFrom="page">
                <wp:align>left</wp:align>
              </wp:positionH>
              <wp:positionV relativeFrom="paragraph">
                <wp:posOffset>-382592</wp:posOffset>
              </wp:positionV>
              <wp:extent cx="7669521" cy="741872"/>
              <wp:effectExtent l="0" t="0" r="27305" b="20320"/>
              <wp:wrapNone/>
              <wp:docPr id="554339268" name="Rectangle 3"/>
              <wp:cNvGraphicFramePr/>
              <a:graphic xmlns:a="http://schemas.openxmlformats.org/drawingml/2006/main">
                <a:graphicData uri="http://schemas.microsoft.com/office/word/2010/wordprocessingShape">
                  <wps:wsp>
                    <wps:cNvSpPr/>
                    <wps:spPr>
                      <a:xfrm>
                        <a:off x="0" y="0"/>
                        <a:ext cx="7669521" cy="74187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CB2FC" id="Rectangle 3" o:spid="_x0000_s1026" style="position:absolute;margin-left:0;margin-top:-30.15pt;width:603.9pt;height:58.4pt;z-index:2516654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" fillcolor="white [3212]" strokecolor="white [3212]" strokeweight="2pt">
              <w10:wrap anchorx="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B4C2C" w:rsidRPr="00936951" w14:paraId="6BFC2639" w14:textId="77777777" w:rsidTr="003F730F">
      <w:trPr>
        <w:trHeight w:val="416"/>
      </w:trPr>
      <w:tc>
        <w:tcPr>
          <w:tcW w:w="9854" w:type="dxa"/>
        </w:tcPr>
        <w:p w14:paraId="3EEB828D" w14:textId="47040B7A" w:rsidR="000B4C2C" w:rsidRPr="00936951" w:rsidRDefault="000B4C2C" w:rsidP="00A56995">
          <w:pPr>
            <w:pStyle w:val="Header"/>
            <w:tabs>
              <w:tab w:val="left" w:pos="2042"/>
              <w:tab w:val="right" w:pos="9638"/>
            </w:tabs>
            <w:jc w:val="left"/>
            <w:rPr>
              <w:b/>
              <w:bCs/>
              <w:sz w:val="22"/>
            </w:rPr>
          </w:pPr>
          <w:r>
            <w:rPr>
              <w:b/>
              <w:bCs/>
              <w:sz w:val="22"/>
            </w:rPr>
            <w:tab/>
          </w:r>
          <w:r>
            <w:rPr>
              <w:b/>
              <w:bCs/>
              <w:sz w:val="22"/>
            </w:rPr>
            <w:tab/>
          </w: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297A12">
            <w:rPr>
              <w:b/>
              <w:bCs/>
              <w:noProof/>
              <w:sz w:val="22"/>
            </w:rPr>
            <w:t>Forces and sport • Lesson 4 • Does the amount of force affect motion?</w:t>
          </w:r>
          <w:r w:rsidRPr="00936951">
            <w:rPr>
              <w:b/>
              <w:bCs/>
              <w:sz w:val="22"/>
            </w:rPr>
            <w:fldChar w:fldCharType="end"/>
          </w:r>
        </w:p>
      </w:tc>
    </w:tr>
  </w:tbl>
  <w:p w14:paraId="43535217" w14:textId="77777777" w:rsidR="000B4C2C" w:rsidRPr="00FB2D76" w:rsidRDefault="000B4C2C" w:rsidP="003F730F">
    <w:pPr>
      <w:pStyle w:val="Header"/>
      <w:tabs>
        <w:tab w:val="left" w:pos="6358"/>
      </w:tabs>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8BCC3" w14:textId="77777777" w:rsidR="000B4C2C" w:rsidRDefault="000B4C2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DC4F" w14:textId="77777777" w:rsidR="000B4C2C" w:rsidRPr="00FB2D76" w:rsidRDefault="000B4C2C" w:rsidP="003F730F">
    <w:pPr>
      <w:pStyle w:val="Header"/>
      <w:tabs>
        <w:tab w:val="left" w:pos="6358"/>
      </w:tabs>
      <w:jc w:val="left"/>
    </w:pPr>
    <w:r>
      <w:rPr>
        <w:noProof/>
      </w:rPr>
      <mc:AlternateContent>
        <mc:Choice Requires="wps">
          <w:drawing>
            <wp:anchor distT="0" distB="0" distL="114300" distR="114300" simplePos="0" relativeHeight="251667456" behindDoc="0" locked="0" layoutInCell="1" allowOverlap="1" wp14:anchorId="0DA8B5B1" wp14:editId="1C4F1288">
              <wp:simplePos x="0" y="0"/>
              <wp:positionH relativeFrom="page">
                <wp:align>left</wp:align>
              </wp:positionH>
              <wp:positionV relativeFrom="paragraph">
                <wp:posOffset>-382592</wp:posOffset>
              </wp:positionV>
              <wp:extent cx="7669521" cy="741872"/>
              <wp:effectExtent l="0" t="0" r="27305" b="20320"/>
              <wp:wrapNone/>
              <wp:docPr id="476432488" name="Rectangle 3"/>
              <wp:cNvGraphicFramePr/>
              <a:graphic xmlns:a="http://schemas.openxmlformats.org/drawingml/2006/main">
                <a:graphicData uri="http://schemas.microsoft.com/office/word/2010/wordprocessingShape">
                  <wps:wsp>
                    <wps:cNvSpPr/>
                    <wps:spPr>
                      <a:xfrm>
                        <a:off x="0" y="0"/>
                        <a:ext cx="7669521" cy="74187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C336E" id="Rectangle 3" o:spid="_x0000_s1026" style="position:absolute;margin-left:0;margin-top:-30.15pt;width:603.9pt;height:58.4pt;z-index:25166745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" fillcolor="white [3212]" strokecolor="white [3212]" strokeweight="2pt">
              <w10:wrap anchorx="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B4C2C" w:rsidRPr="00936951" w14:paraId="0305804F" w14:textId="77777777" w:rsidTr="003F730F">
      <w:trPr>
        <w:trHeight w:val="416"/>
      </w:trPr>
      <w:tc>
        <w:tcPr>
          <w:tcW w:w="9854" w:type="dxa"/>
        </w:tcPr>
        <w:p w14:paraId="78A59301" w14:textId="09D37B63" w:rsidR="000B4C2C" w:rsidRPr="00936951" w:rsidRDefault="000B4C2C" w:rsidP="00A56995">
          <w:pPr>
            <w:pStyle w:val="Header"/>
            <w:tabs>
              <w:tab w:val="left" w:pos="2042"/>
              <w:tab w:val="right" w:pos="9638"/>
            </w:tabs>
            <w:jc w:val="left"/>
            <w:rPr>
              <w:b/>
              <w:bCs/>
              <w:sz w:val="22"/>
            </w:rPr>
          </w:pPr>
          <w:r>
            <w:rPr>
              <w:b/>
              <w:bCs/>
              <w:sz w:val="22"/>
            </w:rPr>
            <w:tab/>
          </w:r>
          <w:r>
            <w:rPr>
              <w:b/>
              <w:bCs/>
              <w:sz w:val="22"/>
            </w:rPr>
            <w:tab/>
          </w: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297A12">
            <w:rPr>
              <w:b/>
              <w:bCs/>
              <w:noProof/>
              <w:sz w:val="22"/>
            </w:rPr>
            <w:t>Forces and sport • Lesson 5 • Why are surfaces important in sport?</w:t>
          </w:r>
          <w:r w:rsidRPr="00936951">
            <w:rPr>
              <w:b/>
              <w:bCs/>
              <w:sz w:val="22"/>
            </w:rPr>
            <w:fldChar w:fldCharType="end"/>
          </w:r>
        </w:p>
      </w:tc>
    </w:tr>
  </w:tbl>
  <w:p w14:paraId="0517FC64" w14:textId="77777777" w:rsidR="000B4C2C" w:rsidRPr="00FB2D76" w:rsidRDefault="000B4C2C" w:rsidP="003F730F">
    <w:pPr>
      <w:pStyle w:val="Header"/>
      <w:tabs>
        <w:tab w:val="left" w:pos="6358"/>
      </w:tabs>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BE51" w14:textId="77777777" w:rsidR="000B4C2C" w:rsidRDefault="000B4C2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23896" w14:textId="77777777" w:rsidR="000B4C2C" w:rsidRPr="00FB2D76" w:rsidRDefault="000B4C2C" w:rsidP="003F730F">
    <w:pPr>
      <w:pStyle w:val="Header"/>
      <w:tabs>
        <w:tab w:val="left" w:pos="6358"/>
      </w:tabs>
      <w:jc w:val="left"/>
    </w:pPr>
    <w:r>
      <w:rPr>
        <w:noProof/>
      </w:rPr>
      <mc:AlternateContent>
        <mc:Choice Requires="wps">
          <w:drawing>
            <wp:anchor distT="0" distB="0" distL="114300" distR="114300" simplePos="0" relativeHeight="251669504" behindDoc="0" locked="0" layoutInCell="1" allowOverlap="1" wp14:anchorId="09524DEB" wp14:editId="3583DB75">
              <wp:simplePos x="0" y="0"/>
              <wp:positionH relativeFrom="page">
                <wp:align>left</wp:align>
              </wp:positionH>
              <wp:positionV relativeFrom="paragraph">
                <wp:posOffset>-382592</wp:posOffset>
              </wp:positionV>
              <wp:extent cx="7669521" cy="741872"/>
              <wp:effectExtent l="0" t="0" r="27305" b="20320"/>
              <wp:wrapNone/>
              <wp:docPr id="1486619693" name="Rectangle 3"/>
              <wp:cNvGraphicFramePr/>
              <a:graphic xmlns:a="http://schemas.openxmlformats.org/drawingml/2006/main">
                <a:graphicData uri="http://schemas.microsoft.com/office/word/2010/wordprocessingShape">
                  <wps:wsp>
                    <wps:cNvSpPr/>
                    <wps:spPr>
                      <a:xfrm>
                        <a:off x="0" y="0"/>
                        <a:ext cx="7669521" cy="74187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0B47E" id="Rectangle 3" o:spid="_x0000_s1026" style="position:absolute;margin-left:0;margin-top:-30.15pt;width:603.9pt;height:58.4pt;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" fillcolor="white [3212]" strokecolor="white [3212]" strokeweight="2pt">
              <w10:wrap anchorx="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B4C2C" w:rsidRPr="00936951" w14:paraId="1D2E2715" w14:textId="77777777" w:rsidTr="003F730F">
      <w:trPr>
        <w:trHeight w:val="416"/>
      </w:trPr>
      <w:tc>
        <w:tcPr>
          <w:tcW w:w="9854" w:type="dxa"/>
        </w:tcPr>
        <w:p w14:paraId="18C37362" w14:textId="27BC8AD2" w:rsidR="000B4C2C" w:rsidRPr="00936951" w:rsidRDefault="000B4C2C" w:rsidP="00A56995">
          <w:pPr>
            <w:pStyle w:val="Header"/>
            <w:tabs>
              <w:tab w:val="left" w:pos="2042"/>
              <w:tab w:val="right" w:pos="9638"/>
            </w:tabs>
            <w:jc w:val="left"/>
            <w:rPr>
              <w:b/>
              <w:bCs/>
              <w:sz w:val="22"/>
            </w:rPr>
          </w:pPr>
          <w:r>
            <w:rPr>
              <w:b/>
              <w:bCs/>
              <w:sz w:val="22"/>
            </w:rPr>
            <w:tab/>
          </w:r>
          <w:r>
            <w:rPr>
              <w:b/>
              <w:bCs/>
              <w:sz w:val="22"/>
            </w:rPr>
            <w:tab/>
          </w: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297A12">
            <w:rPr>
              <w:b/>
              <w:bCs/>
              <w:noProof/>
              <w:sz w:val="22"/>
            </w:rPr>
            <w:t>Forces and sport • Lesson 6 • Lesson name</w:t>
          </w:r>
          <w:r w:rsidRPr="00936951">
            <w:rPr>
              <w:b/>
              <w:bCs/>
              <w:sz w:val="22"/>
            </w:rPr>
            <w:fldChar w:fldCharType="end"/>
          </w:r>
        </w:p>
      </w:tc>
    </w:tr>
  </w:tbl>
  <w:p w14:paraId="0E9E181D" w14:textId="77777777" w:rsidR="000B4C2C" w:rsidRPr="00FB2D76" w:rsidRDefault="000B4C2C" w:rsidP="003F730F">
    <w:pPr>
      <w:pStyle w:val="Header"/>
      <w:tabs>
        <w:tab w:val="left" w:pos="6358"/>
      </w:tabs>
      <w:jc w:val="lef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25E2" w14:textId="77777777" w:rsidR="000B4C2C" w:rsidRDefault="000B4C2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00AE" w14:textId="77777777" w:rsidR="000B4C2C" w:rsidRPr="00FB2D76" w:rsidRDefault="000B4C2C" w:rsidP="003F730F">
    <w:pPr>
      <w:pStyle w:val="Header"/>
      <w:tabs>
        <w:tab w:val="left" w:pos="6358"/>
      </w:tabs>
      <w:jc w:val="left"/>
    </w:pPr>
    <w:r>
      <w:rPr>
        <w:noProof/>
      </w:rPr>
      <mc:AlternateContent>
        <mc:Choice Requires="wps">
          <w:drawing>
            <wp:anchor distT="0" distB="0" distL="114300" distR="114300" simplePos="0" relativeHeight="251671552" behindDoc="0" locked="0" layoutInCell="1" allowOverlap="1" wp14:anchorId="2340641F" wp14:editId="784DC2C3">
              <wp:simplePos x="0" y="0"/>
              <wp:positionH relativeFrom="page">
                <wp:align>left</wp:align>
              </wp:positionH>
              <wp:positionV relativeFrom="paragraph">
                <wp:posOffset>-382592</wp:posOffset>
              </wp:positionV>
              <wp:extent cx="7669521" cy="741872"/>
              <wp:effectExtent l="0" t="0" r="27305" b="20320"/>
              <wp:wrapNone/>
              <wp:docPr id="2086227271" name="Rectangle 3"/>
              <wp:cNvGraphicFramePr/>
              <a:graphic xmlns:a="http://schemas.openxmlformats.org/drawingml/2006/main">
                <a:graphicData uri="http://schemas.microsoft.com/office/word/2010/wordprocessingShape">
                  <wps:wsp>
                    <wps:cNvSpPr/>
                    <wps:spPr>
                      <a:xfrm>
                        <a:off x="0" y="0"/>
                        <a:ext cx="7669521" cy="74187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DCA78E" id="Rectangle 3" o:spid="_x0000_s1026" style="position:absolute;margin-left:0;margin-top:-30.15pt;width:603.9pt;height:58.4pt;z-index:2516715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" fillcolor="white [3212]" strokecolor="white [3212]" strokeweight="2pt">
              <w10:wrap anchorx="page"/>
            </v:rect>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B4C2C" w:rsidRPr="00936951" w14:paraId="11BC420B" w14:textId="77777777" w:rsidTr="003F730F">
      <w:trPr>
        <w:trHeight w:val="416"/>
      </w:trPr>
      <w:tc>
        <w:tcPr>
          <w:tcW w:w="9854" w:type="dxa"/>
        </w:tcPr>
        <w:p w14:paraId="32A226EE" w14:textId="686321AE" w:rsidR="000B4C2C" w:rsidRPr="00936951" w:rsidRDefault="000B4C2C" w:rsidP="00A56995">
          <w:pPr>
            <w:pStyle w:val="Header"/>
            <w:tabs>
              <w:tab w:val="left" w:pos="2042"/>
              <w:tab w:val="right" w:pos="9638"/>
            </w:tabs>
            <w:jc w:val="left"/>
            <w:rPr>
              <w:b/>
              <w:bCs/>
              <w:sz w:val="22"/>
            </w:rPr>
          </w:pPr>
          <w:r>
            <w:rPr>
              <w:b/>
              <w:bCs/>
              <w:sz w:val="22"/>
            </w:rPr>
            <w:tab/>
          </w:r>
          <w:r>
            <w:rPr>
              <w:b/>
              <w:bCs/>
              <w:sz w:val="22"/>
            </w:rPr>
            <w:tab/>
          </w: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297A12">
            <w:rPr>
              <w:b/>
              <w:bCs/>
              <w:noProof/>
              <w:sz w:val="22"/>
            </w:rPr>
            <w:t>Forces and sport • Lesson 6a • How does magnetic force affect motion?</w:t>
          </w:r>
          <w:r w:rsidRPr="00936951">
            <w:rPr>
              <w:b/>
              <w:bCs/>
              <w:sz w:val="22"/>
            </w:rPr>
            <w:fldChar w:fldCharType="end"/>
          </w:r>
        </w:p>
      </w:tc>
    </w:tr>
  </w:tbl>
  <w:p w14:paraId="7E3E61B4" w14:textId="77777777" w:rsidR="000B4C2C" w:rsidRPr="00FB2D76" w:rsidRDefault="000B4C2C" w:rsidP="003F730F">
    <w:pPr>
      <w:pStyle w:val="Header"/>
      <w:tabs>
        <w:tab w:val="left" w:pos="6358"/>
      </w:tabs>
      <w:jc w:val="lef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E031A" w14:textId="77777777" w:rsidR="000B4C2C" w:rsidRDefault="000B4C2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07F47" w14:textId="77777777" w:rsidR="000B4C2C" w:rsidRPr="00FB2D76" w:rsidRDefault="000B4C2C" w:rsidP="003F730F">
    <w:pPr>
      <w:pStyle w:val="Header"/>
      <w:tabs>
        <w:tab w:val="left" w:pos="6358"/>
      </w:tabs>
      <w:jc w:val="left"/>
    </w:pPr>
    <w:r>
      <w:rPr>
        <w:noProof/>
      </w:rPr>
      <mc:AlternateContent>
        <mc:Choice Requires="wps">
          <w:drawing>
            <wp:anchor distT="0" distB="0" distL="114300" distR="114300" simplePos="0" relativeHeight="251673600" behindDoc="0" locked="0" layoutInCell="1" allowOverlap="1" wp14:anchorId="3AE160E0" wp14:editId="734E382E">
              <wp:simplePos x="0" y="0"/>
              <wp:positionH relativeFrom="page">
                <wp:align>left</wp:align>
              </wp:positionH>
              <wp:positionV relativeFrom="paragraph">
                <wp:posOffset>-382592</wp:posOffset>
              </wp:positionV>
              <wp:extent cx="7669521" cy="741872"/>
              <wp:effectExtent l="0" t="0" r="27305" b="20320"/>
              <wp:wrapNone/>
              <wp:docPr id="2092646030" name="Rectangle 3"/>
              <wp:cNvGraphicFramePr/>
              <a:graphic xmlns:a="http://schemas.openxmlformats.org/drawingml/2006/main">
                <a:graphicData uri="http://schemas.microsoft.com/office/word/2010/wordprocessingShape">
                  <wps:wsp>
                    <wps:cNvSpPr/>
                    <wps:spPr>
                      <a:xfrm>
                        <a:off x="0" y="0"/>
                        <a:ext cx="7669521" cy="741872"/>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08CAE" id="Rectangle 3" o:spid="_x0000_s1026" style="position:absolute;margin-left:0;margin-top:-30.15pt;width:603.9pt;height:58.4pt;z-index:25167360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" fillcolor="white [3212]" strokecolor="white [3212]" strokeweight="2pt">
              <w10:wrap anchorx="page"/>
            </v:rect>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0B4C2C" w:rsidRPr="00936951" w14:paraId="0742648A" w14:textId="77777777" w:rsidTr="003F730F">
      <w:trPr>
        <w:trHeight w:val="416"/>
      </w:trPr>
      <w:tc>
        <w:tcPr>
          <w:tcW w:w="9854" w:type="dxa"/>
        </w:tcPr>
        <w:p w14:paraId="5639ECE8" w14:textId="0840007F" w:rsidR="000B4C2C" w:rsidRPr="00936951" w:rsidRDefault="000B4C2C" w:rsidP="00A56995">
          <w:pPr>
            <w:pStyle w:val="Header"/>
            <w:tabs>
              <w:tab w:val="left" w:pos="2042"/>
              <w:tab w:val="right" w:pos="9638"/>
            </w:tabs>
            <w:jc w:val="left"/>
            <w:rPr>
              <w:b/>
              <w:bCs/>
              <w:sz w:val="22"/>
            </w:rPr>
          </w:pPr>
          <w:r>
            <w:rPr>
              <w:b/>
              <w:bCs/>
              <w:sz w:val="22"/>
            </w:rPr>
            <w:tab/>
          </w:r>
          <w:r>
            <w:rPr>
              <w:b/>
              <w:bCs/>
              <w:sz w:val="22"/>
            </w:rPr>
            <w:tab/>
          </w:r>
          <w:r w:rsidRPr="00936951">
            <w:rPr>
              <w:b/>
              <w:bCs/>
              <w:sz w:val="22"/>
            </w:rPr>
            <w:fldChar w:fldCharType="begin"/>
          </w:r>
          <w:r w:rsidRPr="00936951">
            <w:rPr>
              <w:b/>
              <w:bCs/>
              <w:sz w:val="22"/>
            </w:rPr>
            <w:instrText xml:space="preserve"> STYLEREF  Title </w:instrText>
          </w:r>
          <w:r w:rsidRPr="00936951">
            <w:rPr>
              <w:b/>
              <w:bCs/>
              <w:sz w:val="22"/>
            </w:rPr>
            <w:fldChar w:fldCharType="separate"/>
          </w:r>
          <w:r w:rsidR="00297A12">
            <w:rPr>
              <w:b/>
              <w:bCs/>
              <w:noProof/>
              <w:sz w:val="22"/>
            </w:rPr>
            <w:t>Forces and sport • Lesson 7 • Designing a forces infographic</w:t>
          </w:r>
          <w:r w:rsidRPr="00936951">
            <w:rPr>
              <w:b/>
              <w:bCs/>
              <w:sz w:val="22"/>
            </w:rPr>
            <w:fldChar w:fldCharType="end"/>
          </w:r>
        </w:p>
      </w:tc>
    </w:tr>
  </w:tbl>
  <w:p w14:paraId="1917B6F6" w14:textId="77777777" w:rsidR="000B4C2C" w:rsidRPr="00FB2D76" w:rsidRDefault="000B4C2C" w:rsidP="003F730F">
    <w:pPr>
      <w:pStyle w:val="Header"/>
      <w:tabs>
        <w:tab w:val="left" w:pos="6358"/>
      </w:tabs>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DC264" w14:textId="77777777" w:rsidR="000B4C2C" w:rsidRDefault="000B4C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6A871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C4FDFA"/>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938C9E6"/>
    <w:lvl w:ilvl="0">
      <w:start w:val="1"/>
      <w:numFmt w:val="bullet"/>
      <w:pStyle w:val="ListBullet4"/>
      <w:lvlText w:val=""/>
      <w:lvlJc w:val="left"/>
      <w:pPr>
        <w:tabs>
          <w:tab w:val="num" w:pos="1492"/>
        </w:tabs>
        <w:ind w:left="1492" w:hanging="360"/>
      </w:pPr>
      <w:rPr>
        <w:rFonts w:ascii="Symbol" w:hAnsi="Symbol" w:hint="default"/>
      </w:rPr>
    </w:lvl>
  </w:abstractNum>
  <w:abstractNum w:abstractNumId="3" w15:restartNumberingAfterBreak="0">
    <w:nsid w:val="FFFFFF88"/>
    <w:multiLevelType w:val="singleLevel"/>
    <w:tmpl w:val="FC4204F8"/>
    <w:lvl w:ilvl="0">
      <w:start w:val="1"/>
      <w:numFmt w:val="decimal"/>
      <w:pStyle w:val="ListBullet5"/>
      <w:lvlText w:val="%1"/>
      <w:lvlJc w:val="left"/>
      <w:pPr>
        <w:ind w:left="360" w:hanging="360"/>
      </w:pPr>
      <w:rPr>
        <w:rFonts w:hint="default"/>
        <w:color w:val="EBF5FF" w:themeColor="accent4"/>
      </w:rPr>
    </w:lvl>
  </w:abstractNum>
  <w:abstractNum w:abstractNumId="4" w15:restartNumberingAfterBreak="0">
    <w:nsid w:val="00584F92"/>
    <w:multiLevelType w:val="multilevel"/>
    <w:tmpl w:val="9ABE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5711C8"/>
    <w:multiLevelType w:val="multilevel"/>
    <w:tmpl w:val="91A63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1D4587"/>
    <w:multiLevelType w:val="multilevel"/>
    <w:tmpl w:val="3372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E419F5"/>
    <w:multiLevelType w:val="multilevel"/>
    <w:tmpl w:val="23B42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0D2499"/>
    <w:multiLevelType w:val="multilevel"/>
    <w:tmpl w:val="644C4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41F53B4"/>
    <w:multiLevelType w:val="multilevel"/>
    <w:tmpl w:val="EB28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023BFA"/>
    <w:multiLevelType w:val="multilevel"/>
    <w:tmpl w:val="3F0C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88642B"/>
    <w:multiLevelType w:val="multilevel"/>
    <w:tmpl w:val="13F64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6341DC3"/>
    <w:multiLevelType w:val="multilevel"/>
    <w:tmpl w:val="F7CE3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4F35BD"/>
    <w:multiLevelType w:val="multilevel"/>
    <w:tmpl w:val="C5B07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7103112"/>
    <w:multiLevelType w:val="multilevel"/>
    <w:tmpl w:val="9CA4B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3B7CDA"/>
    <w:multiLevelType w:val="multilevel"/>
    <w:tmpl w:val="1998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A85810"/>
    <w:multiLevelType w:val="multilevel"/>
    <w:tmpl w:val="711E2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135A56"/>
    <w:multiLevelType w:val="multilevel"/>
    <w:tmpl w:val="9CCA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4D7F1C"/>
    <w:multiLevelType w:val="multilevel"/>
    <w:tmpl w:val="7856FF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A81EFE"/>
    <w:multiLevelType w:val="multilevel"/>
    <w:tmpl w:val="40EAD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ED0435"/>
    <w:multiLevelType w:val="multilevel"/>
    <w:tmpl w:val="2372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A05D24"/>
    <w:multiLevelType w:val="multilevel"/>
    <w:tmpl w:val="0DD02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7D2843"/>
    <w:multiLevelType w:val="multilevel"/>
    <w:tmpl w:val="D5BACBBC"/>
    <w:lvl w:ilvl="0">
      <w:start w:val="1"/>
      <w:numFmt w:val="bullet"/>
      <w:pStyle w:val="TableBullet1"/>
      <w:lvlText w:val=""/>
      <w:lvlJc w:val="left"/>
      <w:pPr>
        <w:ind w:left="340" w:hanging="340"/>
      </w:pPr>
      <w:rPr>
        <w:rFonts w:ascii="Symbol" w:hAnsi="Symbol" w:hint="default"/>
        <w:b w:val="0"/>
        <w:i w:val="0"/>
        <w:color w:val="auto"/>
        <w:sz w:val="18"/>
      </w:rPr>
    </w:lvl>
    <w:lvl w:ilvl="1">
      <w:start w:val="1"/>
      <w:numFmt w:val="bullet"/>
      <w:lvlText w:val="–"/>
      <w:lvlJc w:val="left"/>
      <w:pPr>
        <w:ind w:left="680" w:hanging="340"/>
      </w:pPr>
      <w:rPr>
        <w:rFonts w:hint="default"/>
        <w:b w:val="0"/>
        <w:i w:val="0"/>
        <w:color w:val="auto"/>
        <w:sz w:val="18"/>
      </w:rPr>
    </w:lvl>
    <w:lvl w:ilvl="2">
      <w:start w:val="1"/>
      <w:numFmt w:val="bullet"/>
      <w:lvlText w:val="-"/>
      <w:lvlJc w:val="left"/>
      <w:pPr>
        <w:ind w:left="1020" w:hanging="340"/>
      </w:pPr>
      <w:rPr>
        <w:rFonts w:hint="default"/>
        <w:b w:val="0"/>
        <w:i w:val="0"/>
        <w:color w:val="auto"/>
        <w:sz w:val="18"/>
      </w:rPr>
    </w:lvl>
    <w:lvl w:ilvl="3">
      <w:start w:val="1"/>
      <w:numFmt w:val="decimal"/>
      <w:lvlText w:val="%4"/>
      <w:lvlJc w:val="left"/>
      <w:pPr>
        <w:ind w:left="340" w:hanging="340"/>
      </w:pPr>
      <w:rPr>
        <w:rFonts w:hint="default"/>
        <w:color w:val="000000" w:themeColor="text1"/>
      </w:rPr>
    </w:lvl>
    <w:lvl w:ilvl="4">
      <w:start w:val="1"/>
      <w:numFmt w:val="lowerLetter"/>
      <w:lvlText w:val="%5"/>
      <w:lvlJc w:val="left"/>
      <w:pPr>
        <w:ind w:left="680" w:hanging="340"/>
      </w:pPr>
      <w:rPr>
        <w:rFonts w:hint="default"/>
        <w:color w:val="000000" w:themeColor="text1"/>
      </w:rPr>
    </w:lvl>
    <w:lvl w:ilvl="5">
      <w:start w:val="1"/>
      <w:numFmt w:val="lowerRoman"/>
      <w:lvlText w:val="%6"/>
      <w:lvlJc w:val="left"/>
      <w:pPr>
        <w:ind w:left="1021" w:hanging="341"/>
      </w:pPr>
      <w:rPr>
        <w:rFonts w:hint="default"/>
        <w:color w:val="000000" w:themeColor="text1"/>
      </w:rPr>
    </w:lvl>
    <w:lvl w:ilvl="6">
      <w:start w:val="1"/>
      <w:numFmt w:val="none"/>
      <w:lvlText w:val=""/>
      <w:lvlJc w:val="left"/>
      <w:pPr>
        <w:ind w:left="0" w:firstLine="0"/>
      </w:pPr>
      <w:rPr>
        <w:rFonts w:ascii="Arial" w:hAnsi="Arial" w:hint="default"/>
        <w:b w:val="0"/>
        <w:i w:val="0"/>
        <w:color w:val="auto"/>
        <w:sz w:val="18"/>
      </w:rPr>
    </w:lvl>
    <w:lvl w:ilvl="7">
      <w:start w:val="1"/>
      <w:numFmt w:val="none"/>
      <w:lvlText w:val=""/>
      <w:lvlJc w:val="left"/>
      <w:pPr>
        <w:ind w:left="0" w:firstLine="0"/>
      </w:pPr>
      <w:rPr>
        <w:rFonts w:ascii="Arial" w:hAnsi="Arial" w:hint="default"/>
        <w:b w:val="0"/>
        <w:i w:val="0"/>
        <w:color w:val="auto"/>
        <w:sz w:val="18"/>
      </w:rPr>
    </w:lvl>
    <w:lvl w:ilvl="8">
      <w:start w:val="1"/>
      <w:numFmt w:val="none"/>
      <w:lvlText w:val=""/>
      <w:lvlJc w:val="left"/>
      <w:pPr>
        <w:ind w:left="0" w:firstLine="0"/>
      </w:pPr>
      <w:rPr>
        <w:rFonts w:ascii="Arial" w:hAnsi="Arial" w:hint="default"/>
        <w:b w:val="0"/>
        <w:i w:val="0"/>
        <w:color w:val="auto"/>
        <w:sz w:val="18"/>
      </w:rPr>
    </w:lvl>
  </w:abstractNum>
  <w:abstractNum w:abstractNumId="23" w15:restartNumberingAfterBreak="0">
    <w:nsid w:val="0F393E98"/>
    <w:multiLevelType w:val="multilevel"/>
    <w:tmpl w:val="37ECA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06B00EF"/>
    <w:multiLevelType w:val="multilevel"/>
    <w:tmpl w:val="E9A8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2075BEB"/>
    <w:multiLevelType w:val="multilevel"/>
    <w:tmpl w:val="166C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3740C63"/>
    <w:multiLevelType w:val="multilevel"/>
    <w:tmpl w:val="DBDE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D20A3F"/>
    <w:multiLevelType w:val="multilevel"/>
    <w:tmpl w:val="94D2B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414E9D"/>
    <w:multiLevelType w:val="multilevel"/>
    <w:tmpl w:val="2AA44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7721664"/>
    <w:multiLevelType w:val="multilevel"/>
    <w:tmpl w:val="4DC03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18D43980"/>
    <w:multiLevelType w:val="multilevel"/>
    <w:tmpl w:val="3420FF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9AE6029"/>
    <w:multiLevelType w:val="multilevel"/>
    <w:tmpl w:val="AF46A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D7701F"/>
    <w:multiLevelType w:val="multilevel"/>
    <w:tmpl w:val="4AD4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A061958"/>
    <w:multiLevelType w:val="hybridMultilevel"/>
    <w:tmpl w:val="EFC61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1B9B5130"/>
    <w:multiLevelType w:val="multilevel"/>
    <w:tmpl w:val="B046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AC2AA6"/>
    <w:multiLevelType w:val="multilevel"/>
    <w:tmpl w:val="98267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DFF6DA3"/>
    <w:multiLevelType w:val="multilevel"/>
    <w:tmpl w:val="D0D6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E2230CB"/>
    <w:multiLevelType w:val="multilevel"/>
    <w:tmpl w:val="2DBE29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ED4672E"/>
    <w:multiLevelType w:val="multilevel"/>
    <w:tmpl w:val="333E4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FA77ADF"/>
    <w:multiLevelType w:val="multilevel"/>
    <w:tmpl w:val="FFD07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06E4496"/>
    <w:multiLevelType w:val="multilevel"/>
    <w:tmpl w:val="F54AB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26710DF"/>
    <w:multiLevelType w:val="multilevel"/>
    <w:tmpl w:val="C14E5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39B3811"/>
    <w:multiLevelType w:val="multilevel"/>
    <w:tmpl w:val="6B4EF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39F4667"/>
    <w:multiLevelType w:val="multilevel"/>
    <w:tmpl w:val="488CB474"/>
    <w:numStyleLink w:val="Bullets"/>
  </w:abstractNum>
  <w:abstractNum w:abstractNumId="44" w15:restartNumberingAfterBreak="0">
    <w:nsid w:val="247545BA"/>
    <w:multiLevelType w:val="multilevel"/>
    <w:tmpl w:val="8214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56841A9"/>
    <w:multiLevelType w:val="multilevel"/>
    <w:tmpl w:val="59FC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78434D8"/>
    <w:multiLevelType w:val="multilevel"/>
    <w:tmpl w:val="2DBE29C2"/>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7" w15:restartNumberingAfterBreak="0">
    <w:nsid w:val="27E007FE"/>
    <w:multiLevelType w:val="multilevel"/>
    <w:tmpl w:val="A9F0E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9D62125"/>
    <w:multiLevelType w:val="multilevel"/>
    <w:tmpl w:val="6068E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A146FDD"/>
    <w:multiLevelType w:val="multilevel"/>
    <w:tmpl w:val="7048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A3609C5"/>
    <w:multiLevelType w:val="multilevel"/>
    <w:tmpl w:val="1742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9D357C"/>
    <w:multiLevelType w:val="multilevel"/>
    <w:tmpl w:val="3CE8F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CC54393"/>
    <w:multiLevelType w:val="multilevel"/>
    <w:tmpl w:val="6520F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D6B288E"/>
    <w:multiLevelType w:val="multilevel"/>
    <w:tmpl w:val="F3DE2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D9B61D3"/>
    <w:multiLevelType w:val="multilevel"/>
    <w:tmpl w:val="5C0CB26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E2B72A2"/>
    <w:multiLevelType w:val="multilevel"/>
    <w:tmpl w:val="FC70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E3550E1"/>
    <w:multiLevelType w:val="hybridMultilevel"/>
    <w:tmpl w:val="1DBC16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2E4723EF"/>
    <w:multiLevelType w:val="multilevel"/>
    <w:tmpl w:val="A2D67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0167510"/>
    <w:multiLevelType w:val="multilevel"/>
    <w:tmpl w:val="2B8CEB0E"/>
    <w:styleLink w:val="BulletLists"/>
    <w:lvl w:ilvl="0">
      <w:start w:val="1"/>
      <w:numFmt w:val="bullet"/>
      <w:lvlText w:val=""/>
      <w:lvlJc w:val="left"/>
      <w:pPr>
        <w:ind w:left="284" w:hanging="284"/>
      </w:pPr>
      <w:rPr>
        <w:rFonts w:ascii="Symbol" w:hAnsi="Symbol" w:hint="default"/>
      </w:rPr>
    </w:lvl>
    <w:lvl w:ilvl="1">
      <w:start w:val="1"/>
      <w:numFmt w:val="bullet"/>
      <w:lvlText w:val=""/>
      <w:lvlJc w:val="left"/>
      <w:pPr>
        <w:ind w:left="568" w:hanging="284"/>
      </w:pPr>
      <w:rPr>
        <w:rFonts w:ascii="Symbol" w:hAnsi="Symbol" w:hint="default"/>
      </w:rPr>
    </w:lvl>
    <w:lvl w:ilvl="2">
      <w:start w:val="1"/>
      <w:numFmt w:val="bullet"/>
      <w:lvlText w:val="»"/>
      <w:lvlJc w:val="left"/>
      <w:pPr>
        <w:ind w:left="852" w:hanging="284"/>
      </w:pPr>
      <w:rPr>
        <w:rFonts w:ascii="Arial" w:hAnsi="Arial"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59" w15:restartNumberingAfterBreak="0">
    <w:nsid w:val="303C24FE"/>
    <w:multiLevelType w:val="multilevel"/>
    <w:tmpl w:val="CB60D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05851F9"/>
    <w:multiLevelType w:val="multilevel"/>
    <w:tmpl w:val="FEF47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1901AA4"/>
    <w:multiLevelType w:val="multilevel"/>
    <w:tmpl w:val="958A5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1E256BC"/>
    <w:multiLevelType w:val="multilevel"/>
    <w:tmpl w:val="3FE0C2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20949B9"/>
    <w:multiLevelType w:val="multilevel"/>
    <w:tmpl w:val="F3F2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35A44BE"/>
    <w:multiLevelType w:val="multilevel"/>
    <w:tmpl w:val="C2FCD396"/>
    <w:numStyleLink w:val="Numbers"/>
  </w:abstractNum>
  <w:abstractNum w:abstractNumId="65" w15:restartNumberingAfterBreak="0">
    <w:nsid w:val="33B14DC2"/>
    <w:multiLevelType w:val="multilevel"/>
    <w:tmpl w:val="A072C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4636F08"/>
    <w:multiLevelType w:val="multilevel"/>
    <w:tmpl w:val="23722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4711668"/>
    <w:multiLevelType w:val="multilevel"/>
    <w:tmpl w:val="A6EA00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4DF1693"/>
    <w:multiLevelType w:val="multilevel"/>
    <w:tmpl w:val="7B20E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9F23247"/>
    <w:multiLevelType w:val="multilevel"/>
    <w:tmpl w:val="1AE29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A1F6C4C"/>
    <w:multiLevelType w:val="multilevel"/>
    <w:tmpl w:val="26FAA784"/>
    <w:styleLink w:val="HeadingList"/>
    <w:lvl w:ilvl="0">
      <w:start w:val="1"/>
      <w:numFmt w:val="decimal"/>
      <w:lvlText w:val="%1."/>
      <w:lvlJc w:val="left"/>
      <w:pPr>
        <w:ind w:left="737" w:hanging="737"/>
      </w:pPr>
      <w:rPr>
        <w:rFonts w:asciiTheme="majorHAnsi" w:hAnsiTheme="majorHAnsi" w:hint="default"/>
        <w:color w:val="009B28" w:themeColor="accent1"/>
      </w:rPr>
    </w:lvl>
    <w:lvl w:ilvl="1">
      <w:start w:val="1"/>
      <w:numFmt w:val="decimal"/>
      <w:lvlText w:val="%1.%2."/>
      <w:lvlJc w:val="left"/>
      <w:pPr>
        <w:ind w:left="737" w:hanging="737"/>
      </w:pPr>
      <w:rPr>
        <w:rFonts w:asciiTheme="majorHAnsi" w:hAnsiTheme="majorHAnsi" w:hint="default"/>
        <w:color w:val="009B28" w:themeColor="accent1"/>
      </w:rPr>
    </w:lvl>
    <w:lvl w:ilvl="2">
      <w:start w:val="1"/>
      <w:numFmt w:val="decimal"/>
      <w:lvlText w:val="%1.%2.%3."/>
      <w:lvlJc w:val="left"/>
      <w:pPr>
        <w:ind w:left="737" w:hanging="737"/>
      </w:pPr>
      <w:rPr>
        <w:rFonts w:asciiTheme="majorHAnsi" w:hAnsiTheme="majorHAnsi" w:hint="default"/>
        <w:color w:val="009B28" w:themeColor="accent1"/>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1" w15:restartNumberingAfterBreak="0">
    <w:nsid w:val="3A951735"/>
    <w:multiLevelType w:val="multilevel"/>
    <w:tmpl w:val="00B0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AA33F60"/>
    <w:multiLevelType w:val="multilevel"/>
    <w:tmpl w:val="2BC8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AF32AFB"/>
    <w:multiLevelType w:val="multilevel"/>
    <w:tmpl w:val="4210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AF46161"/>
    <w:multiLevelType w:val="multilevel"/>
    <w:tmpl w:val="15305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C043106"/>
    <w:multiLevelType w:val="multilevel"/>
    <w:tmpl w:val="EA02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C583D5E"/>
    <w:multiLevelType w:val="multilevel"/>
    <w:tmpl w:val="23722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C6477AE"/>
    <w:multiLevelType w:val="multilevel"/>
    <w:tmpl w:val="28F24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CA53A70"/>
    <w:multiLevelType w:val="multilevel"/>
    <w:tmpl w:val="17BCE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D2E56D7"/>
    <w:multiLevelType w:val="multilevel"/>
    <w:tmpl w:val="912CD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3D343580"/>
    <w:multiLevelType w:val="multilevel"/>
    <w:tmpl w:val="3B60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3D646D38"/>
    <w:multiLevelType w:val="multilevel"/>
    <w:tmpl w:val="2372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E644B6A"/>
    <w:multiLevelType w:val="multilevel"/>
    <w:tmpl w:val="F0800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E7B2417"/>
    <w:multiLevelType w:val="multilevel"/>
    <w:tmpl w:val="7A488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EF7503F"/>
    <w:multiLevelType w:val="multilevel"/>
    <w:tmpl w:val="70BE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FB700D6"/>
    <w:multiLevelType w:val="multilevel"/>
    <w:tmpl w:val="636EF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0594FC0"/>
    <w:multiLevelType w:val="multilevel"/>
    <w:tmpl w:val="7F20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07161E2"/>
    <w:multiLevelType w:val="multilevel"/>
    <w:tmpl w:val="2372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0FE0397"/>
    <w:multiLevelType w:val="multilevel"/>
    <w:tmpl w:val="B798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17F6706"/>
    <w:multiLevelType w:val="multilevel"/>
    <w:tmpl w:val="592E9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1DB37E2"/>
    <w:multiLevelType w:val="multilevel"/>
    <w:tmpl w:val="3170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420D218F"/>
    <w:multiLevelType w:val="multilevel"/>
    <w:tmpl w:val="38BA8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2B31B6A"/>
    <w:multiLevelType w:val="multilevel"/>
    <w:tmpl w:val="C28A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2E22401"/>
    <w:multiLevelType w:val="multilevel"/>
    <w:tmpl w:val="2372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314167D"/>
    <w:multiLevelType w:val="multilevel"/>
    <w:tmpl w:val="C2FCD396"/>
    <w:styleLink w:val="Numbers"/>
    <w:lvl w:ilvl="0">
      <w:start w:val="1"/>
      <w:numFmt w:val="decimal"/>
      <w:pStyle w:val="ListNumber"/>
      <w:lvlText w:val="%1."/>
      <w:lvlJc w:val="left"/>
      <w:pPr>
        <w:ind w:left="397" w:hanging="397"/>
      </w:pPr>
      <w:rPr>
        <w:rFonts w:asciiTheme="minorHAnsi" w:hAnsiTheme="minorHAnsi" w:hint="default"/>
        <w:b w:val="0"/>
        <w:i w:val="0"/>
        <w:color w:val="000000" w:themeColor="text2"/>
        <w:sz w:val="20"/>
      </w:rPr>
    </w:lvl>
    <w:lvl w:ilvl="1">
      <w:start w:val="1"/>
      <w:numFmt w:val="lowerLetter"/>
      <w:pStyle w:val="ListNumber2"/>
      <w:lvlText w:val="%2."/>
      <w:lvlJc w:val="left"/>
      <w:pPr>
        <w:ind w:left="794" w:hanging="397"/>
      </w:pPr>
      <w:rPr>
        <w:rFonts w:asciiTheme="minorHAnsi" w:hAnsiTheme="minorHAnsi" w:hint="default"/>
        <w:b w:val="0"/>
        <w:i w:val="0"/>
        <w:color w:val="000000" w:themeColor="text2"/>
        <w:sz w:val="20"/>
      </w:rPr>
    </w:lvl>
    <w:lvl w:ilvl="2">
      <w:start w:val="1"/>
      <w:numFmt w:val="lowerRoman"/>
      <w:pStyle w:val="ListNumber3"/>
      <w:lvlText w:val="%3."/>
      <w:lvlJc w:val="left"/>
      <w:pPr>
        <w:ind w:left="1191" w:hanging="397"/>
      </w:pPr>
      <w:rPr>
        <w:rFonts w:asciiTheme="minorHAnsi" w:hAnsiTheme="minorHAnsi" w:hint="default"/>
        <w:b w:val="0"/>
        <w:i w:val="0"/>
        <w:color w:val="000000" w:themeColor="text2"/>
        <w:sz w:val="20"/>
      </w:rPr>
    </w:lvl>
    <w:lvl w:ilvl="3">
      <w:start w:val="1"/>
      <w:numFmt w:val="decimal"/>
      <w:lvlText w:val="(%4)"/>
      <w:lvlJc w:val="left"/>
      <w:pPr>
        <w:ind w:left="851" w:hanging="284"/>
      </w:pPr>
      <w:rPr>
        <w:rFonts w:hint="default"/>
      </w:rPr>
    </w:lvl>
    <w:lvl w:ilvl="4">
      <w:start w:val="1"/>
      <w:numFmt w:val="lowerLetter"/>
      <w:lvlText w:val="(%5)"/>
      <w:lvlJc w:val="left"/>
      <w:pPr>
        <w:tabs>
          <w:tab w:val="num" w:pos="8507"/>
        </w:tabs>
        <w:ind w:left="2157" w:hanging="284"/>
      </w:pPr>
      <w:rPr>
        <w:rFonts w:hint="default"/>
      </w:rPr>
    </w:lvl>
    <w:lvl w:ilvl="5">
      <w:start w:val="1"/>
      <w:numFmt w:val="lowerRoman"/>
      <w:lvlText w:val="(%6)"/>
      <w:lvlJc w:val="left"/>
      <w:pPr>
        <w:tabs>
          <w:tab w:val="num" w:pos="8791"/>
        </w:tabs>
        <w:ind w:left="2441" w:hanging="284"/>
      </w:pPr>
      <w:rPr>
        <w:rFonts w:hint="default"/>
      </w:rPr>
    </w:lvl>
    <w:lvl w:ilvl="6">
      <w:start w:val="1"/>
      <w:numFmt w:val="decimal"/>
      <w:lvlText w:val="%7."/>
      <w:lvlJc w:val="left"/>
      <w:pPr>
        <w:tabs>
          <w:tab w:val="num" w:pos="9075"/>
        </w:tabs>
        <w:ind w:left="2725" w:hanging="284"/>
      </w:pPr>
      <w:rPr>
        <w:rFonts w:hint="default"/>
      </w:rPr>
    </w:lvl>
    <w:lvl w:ilvl="7">
      <w:start w:val="1"/>
      <w:numFmt w:val="lowerLetter"/>
      <w:lvlText w:val="%8."/>
      <w:lvlJc w:val="left"/>
      <w:pPr>
        <w:tabs>
          <w:tab w:val="num" w:pos="9359"/>
        </w:tabs>
        <w:ind w:left="3009" w:hanging="284"/>
      </w:pPr>
      <w:rPr>
        <w:rFonts w:hint="default"/>
      </w:rPr>
    </w:lvl>
    <w:lvl w:ilvl="8">
      <w:start w:val="1"/>
      <w:numFmt w:val="lowerRoman"/>
      <w:lvlText w:val="%9."/>
      <w:lvlJc w:val="left"/>
      <w:pPr>
        <w:tabs>
          <w:tab w:val="num" w:pos="9643"/>
        </w:tabs>
        <w:ind w:left="3293" w:hanging="284"/>
      </w:pPr>
      <w:rPr>
        <w:rFonts w:hint="default"/>
      </w:rPr>
    </w:lvl>
  </w:abstractNum>
  <w:abstractNum w:abstractNumId="95" w15:restartNumberingAfterBreak="0">
    <w:nsid w:val="44BA668C"/>
    <w:multiLevelType w:val="hybridMultilevel"/>
    <w:tmpl w:val="BA5AA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459536DF"/>
    <w:multiLevelType w:val="multilevel"/>
    <w:tmpl w:val="73482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6B43B23"/>
    <w:multiLevelType w:val="hybridMultilevel"/>
    <w:tmpl w:val="FF064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46C422AC"/>
    <w:multiLevelType w:val="multilevel"/>
    <w:tmpl w:val="98660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8360FAA"/>
    <w:multiLevelType w:val="multilevel"/>
    <w:tmpl w:val="583091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85C26D7"/>
    <w:multiLevelType w:val="multilevel"/>
    <w:tmpl w:val="84ECB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A0557AB"/>
    <w:multiLevelType w:val="multilevel"/>
    <w:tmpl w:val="151E7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A450059"/>
    <w:multiLevelType w:val="multilevel"/>
    <w:tmpl w:val="FC04D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4B43148C"/>
    <w:multiLevelType w:val="multilevel"/>
    <w:tmpl w:val="23722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B6A61F9"/>
    <w:multiLevelType w:val="multilevel"/>
    <w:tmpl w:val="AB4C0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BFE10DA"/>
    <w:multiLevelType w:val="multilevel"/>
    <w:tmpl w:val="7AF69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4C477CA6"/>
    <w:multiLevelType w:val="multilevel"/>
    <w:tmpl w:val="850828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E8B78D3"/>
    <w:multiLevelType w:val="multilevel"/>
    <w:tmpl w:val="B5D2BAB0"/>
    <w:name w:val="NSW list Bullet"/>
    <w:lvl w:ilvl="0">
      <w:start w:val="1"/>
      <w:numFmt w:val="bullet"/>
      <w:lvlText w:val=""/>
      <w:lvlJc w:val="left"/>
      <w:pPr>
        <w:ind w:left="852" w:firstLine="0"/>
      </w:pPr>
      <w:rPr>
        <w:rFonts w:ascii="Symbol" w:hAnsi="Symbol" w:hint="default"/>
        <w:color w:val="auto"/>
      </w:rPr>
    </w:lvl>
    <w:lvl w:ilvl="1">
      <w:start w:val="1"/>
      <w:numFmt w:val="bullet"/>
      <w:lvlText w:val="–"/>
      <w:lvlJc w:val="left"/>
      <w:pPr>
        <w:ind w:left="1135" w:firstLine="0"/>
      </w:pPr>
      <w:rPr>
        <w:rFonts w:ascii="Arial" w:hAnsi="Arial" w:hint="default"/>
        <w:color w:val="auto"/>
      </w:rPr>
    </w:lvl>
    <w:lvl w:ilvl="2">
      <w:start w:val="1"/>
      <w:numFmt w:val="bullet"/>
      <w:lvlRestart w:val="1"/>
      <w:lvlText w:val="»"/>
      <w:lvlJc w:val="left"/>
      <w:pPr>
        <w:ind w:left="1419" w:firstLine="0"/>
      </w:pPr>
      <w:rPr>
        <w:rFonts w:ascii="Arial" w:hAnsi="Arial" w:hint="default"/>
        <w:color w:val="auto"/>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08" w15:restartNumberingAfterBreak="0">
    <w:nsid w:val="4F4A1EBF"/>
    <w:multiLevelType w:val="multilevel"/>
    <w:tmpl w:val="488CB474"/>
    <w:styleLink w:val="Bullets"/>
    <w:lvl w:ilvl="0">
      <w:start w:val="1"/>
      <w:numFmt w:val="bullet"/>
      <w:pStyle w:val="ListBullet"/>
      <w:lvlText w:val=""/>
      <w:lvlJc w:val="left"/>
      <w:pPr>
        <w:ind w:left="284" w:hanging="284"/>
      </w:pPr>
      <w:rPr>
        <w:rFonts w:ascii="Symbol" w:hAnsi="Symbol" w:hint="default"/>
        <w:b w:val="0"/>
        <w:i w:val="0"/>
        <w:color w:val="000000" w:themeColor="text2"/>
        <w:sz w:val="20"/>
      </w:rPr>
    </w:lvl>
    <w:lvl w:ilvl="1">
      <w:start w:val="1"/>
      <w:numFmt w:val="bullet"/>
      <w:pStyle w:val="ListBullet2"/>
      <w:lvlText w:val=""/>
      <w:lvlJc w:val="left"/>
      <w:pPr>
        <w:ind w:left="567" w:hanging="283"/>
      </w:pPr>
      <w:rPr>
        <w:rFonts w:ascii="Symbol" w:hAnsi="Symbol" w:hint="default"/>
        <w:b w:val="0"/>
        <w:i w:val="0"/>
        <w:color w:val="000000" w:themeColor="text2"/>
        <w:sz w:val="20"/>
      </w:rPr>
    </w:lvl>
    <w:lvl w:ilvl="2">
      <w:start w:val="1"/>
      <w:numFmt w:val="bullet"/>
      <w:pStyle w:val="ListBullet3"/>
      <w:lvlText w:val=""/>
      <w:lvlJc w:val="left"/>
      <w:pPr>
        <w:ind w:left="851" w:hanging="284"/>
      </w:pPr>
      <w:rPr>
        <w:rFonts w:ascii="Wingdings" w:hAnsi="Wingdings" w:hint="default"/>
        <w:b w:val="0"/>
        <w:i w:val="0"/>
        <w:color w:val="000000" w:themeColor="text2"/>
        <w:sz w:val="20"/>
      </w:rPr>
    </w:lvl>
    <w:lvl w:ilvl="3">
      <w:start w:val="1"/>
      <w:numFmt w:val="decimal"/>
      <w:lvlText w:val="(%4)"/>
      <w:lvlJc w:val="left"/>
      <w:pPr>
        <w:tabs>
          <w:tab w:val="num" w:pos="1589"/>
        </w:tabs>
        <w:ind w:left="1873" w:hanging="284"/>
      </w:pPr>
      <w:rPr>
        <w:rFonts w:hint="default"/>
      </w:rPr>
    </w:lvl>
    <w:lvl w:ilvl="4">
      <w:start w:val="1"/>
      <w:numFmt w:val="lowerLetter"/>
      <w:lvlText w:val="(%5)"/>
      <w:lvlJc w:val="left"/>
      <w:pPr>
        <w:tabs>
          <w:tab w:val="num" w:pos="1873"/>
        </w:tabs>
        <w:ind w:left="2157" w:hanging="284"/>
      </w:pPr>
      <w:rPr>
        <w:rFonts w:hint="default"/>
      </w:rPr>
    </w:lvl>
    <w:lvl w:ilvl="5">
      <w:start w:val="1"/>
      <w:numFmt w:val="lowerRoman"/>
      <w:lvlText w:val="(%6)"/>
      <w:lvlJc w:val="left"/>
      <w:pPr>
        <w:tabs>
          <w:tab w:val="num" w:pos="2157"/>
        </w:tabs>
        <w:ind w:left="2441" w:hanging="284"/>
      </w:pPr>
      <w:rPr>
        <w:rFonts w:hint="default"/>
      </w:rPr>
    </w:lvl>
    <w:lvl w:ilvl="6">
      <w:start w:val="1"/>
      <w:numFmt w:val="decimal"/>
      <w:lvlText w:val="%7."/>
      <w:lvlJc w:val="left"/>
      <w:pPr>
        <w:tabs>
          <w:tab w:val="num" w:pos="2441"/>
        </w:tabs>
        <w:ind w:left="2725" w:hanging="284"/>
      </w:pPr>
      <w:rPr>
        <w:rFonts w:hint="default"/>
      </w:rPr>
    </w:lvl>
    <w:lvl w:ilvl="7">
      <w:start w:val="1"/>
      <w:numFmt w:val="lowerLetter"/>
      <w:lvlText w:val="%8."/>
      <w:lvlJc w:val="left"/>
      <w:pPr>
        <w:tabs>
          <w:tab w:val="num" w:pos="2725"/>
        </w:tabs>
        <w:ind w:left="3009" w:hanging="284"/>
      </w:pPr>
      <w:rPr>
        <w:rFonts w:hint="default"/>
      </w:rPr>
    </w:lvl>
    <w:lvl w:ilvl="8">
      <w:start w:val="1"/>
      <w:numFmt w:val="lowerRoman"/>
      <w:lvlText w:val="%9."/>
      <w:lvlJc w:val="left"/>
      <w:pPr>
        <w:tabs>
          <w:tab w:val="num" w:pos="3009"/>
        </w:tabs>
        <w:ind w:left="3293" w:hanging="284"/>
      </w:pPr>
      <w:rPr>
        <w:rFonts w:hint="default"/>
      </w:rPr>
    </w:lvl>
  </w:abstractNum>
  <w:abstractNum w:abstractNumId="109" w15:restartNumberingAfterBreak="0">
    <w:nsid w:val="51E75BF3"/>
    <w:multiLevelType w:val="multilevel"/>
    <w:tmpl w:val="8E86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2000EF8"/>
    <w:multiLevelType w:val="multilevel"/>
    <w:tmpl w:val="2DBE2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21A6CDE"/>
    <w:multiLevelType w:val="multilevel"/>
    <w:tmpl w:val="AAAA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2B06AB6"/>
    <w:multiLevelType w:val="multilevel"/>
    <w:tmpl w:val="23722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2C76B25"/>
    <w:multiLevelType w:val="multilevel"/>
    <w:tmpl w:val="8DCC60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3BC2DA0"/>
    <w:multiLevelType w:val="hybridMultilevel"/>
    <w:tmpl w:val="0FEC3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5" w15:restartNumberingAfterBreak="0">
    <w:nsid w:val="53FD6633"/>
    <w:multiLevelType w:val="hybridMultilevel"/>
    <w:tmpl w:val="1B40B8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543A09B7"/>
    <w:multiLevelType w:val="multilevel"/>
    <w:tmpl w:val="B74EC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4992E4A"/>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8" w15:restartNumberingAfterBreak="0">
    <w:nsid w:val="54B55F3A"/>
    <w:multiLevelType w:val="multilevel"/>
    <w:tmpl w:val="12EC2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59503C7"/>
    <w:multiLevelType w:val="multilevel"/>
    <w:tmpl w:val="15468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6E9607F"/>
    <w:multiLevelType w:val="multilevel"/>
    <w:tmpl w:val="430EDE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8F04245"/>
    <w:multiLevelType w:val="multilevel"/>
    <w:tmpl w:val="3C7C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A9B38C0"/>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3" w15:restartNumberingAfterBreak="0">
    <w:nsid w:val="5AB522E2"/>
    <w:multiLevelType w:val="multilevel"/>
    <w:tmpl w:val="DCCE8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B5A5D19"/>
    <w:multiLevelType w:val="multilevel"/>
    <w:tmpl w:val="A9DC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BEA7B27"/>
    <w:multiLevelType w:val="multilevel"/>
    <w:tmpl w:val="B5143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D585481"/>
    <w:multiLevelType w:val="multilevel"/>
    <w:tmpl w:val="5F001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FE93CE4"/>
    <w:multiLevelType w:val="multilevel"/>
    <w:tmpl w:val="57B0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0090166"/>
    <w:multiLevelType w:val="multilevel"/>
    <w:tmpl w:val="B856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11235A5"/>
    <w:multiLevelType w:val="multilevel"/>
    <w:tmpl w:val="91CA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21051B4"/>
    <w:multiLevelType w:val="multilevel"/>
    <w:tmpl w:val="658A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32954EC"/>
    <w:multiLevelType w:val="multilevel"/>
    <w:tmpl w:val="424CB2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661A4E50"/>
    <w:multiLevelType w:val="multilevel"/>
    <w:tmpl w:val="2DBE29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6644819"/>
    <w:multiLevelType w:val="multilevel"/>
    <w:tmpl w:val="3ED2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6E947AC"/>
    <w:multiLevelType w:val="multilevel"/>
    <w:tmpl w:val="2B8E2F66"/>
    <w:styleLink w:val="NumberedHeadings"/>
    <w:lvl w:ilvl="0">
      <w:start w:val="1"/>
      <w:numFmt w:val="decimal"/>
      <w:lvlText w:val="%1."/>
      <w:lvlJc w:val="left"/>
      <w:pPr>
        <w:ind w:left="851" w:hanging="851"/>
      </w:pPr>
      <w:rPr>
        <w:rFonts w:asciiTheme="majorHAnsi" w:hAnsiTheme="majorHAnsi" w:hint="default"/>
        <w:b/>
        <w:i w:val="0"/>
        <w:color w:val="F5B841" w:themeColor="accent2"/>
        <w:sz w:val="36"/>
      </w:rPr>
    </w:lvl>
    <w:lvl w:ilvl="1">
      <w:start w:val="1"/>
      <w:numFmt w:val="decimal"/>
      <w:lvlText w:val="%1.%2"/>
      <w:lvlJc w:val="left"/>
      <w:pPr>
        <w:ind w:left="851" w:hanging="851"/>
      </w:pPr>
      <w:rPr>
        <w:rFonts w:asciiTheme="minorHAnsi" w:hAnsiTheme="minorHAnsi" w:hint="default"/>
        <w:b w:val="0"/>
        <w:i w:val="0"/>
        <w:color w:val="DBD7D2" w:themeColor="accent3"/>
        <w:sz w:val="32"/>
      </w:rPr>
    </w:lvl>
    <w:lvl w:ilvl="2">
      <w:start w:val="1"/>
      <w:numFmt w:val="decimal"/>
      <w:lvlText w:val="%1.%2.%3"/>
      <w:lvlJc w:val="left"/>
      <w:pPr>
        <w:ind w:left="851" w:hanging="851"/>
      </w:pPr>
      <w:rPr>
        <w:rFonts w:asciiTheme="majorHAnsi" w:hAnsiTheme="majorHAnsi" w:hint="default"/>
        <w:b w:val="0"/>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5" w15:restartNumberingAfterBreak="0">
    <w:nsid w:val="683A38C7"/>
    <w:multiLevelType w:val="multilevel"/>
    <w:tmpl w:val="F6B2A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BC701AF"/>
    <w:multiLevelType w:val="multilevel"/>
    <w:tmpl w:val="9BD4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CB17ED9"/>
    <w:multiLevelType w:val="multilevel"/>
    <w:tmpl w:val="4D948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D6205B3"/>
    <w:multiLevelType w:val="multilevel"/>
    <w:tmpl w:val="AC023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6DC62703"/>
    <w:multiLevelType w:val="multilevel"/>
    <w:tmpl w:val="A554F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EA45A0F"/>
    <w:multiLevelType w:val="multilevel"/>
    <w:tmpl w:val="7DBC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2" w15:restartNumberingAfterBreak="0">
    <w:nsid w:val="6FF12DDC"/>
    <w:multiLevelType w:val="multilevel"/>
    <w:tmpl w:val="2F286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22010FB"/>
    <w:multiLevelType w:val="hybridMultilevel"/>
    <w:tmpl w:val="4B043856"/>
    <w:lvl w:ilvl="0" w:tplc="6298C6AE">
      <w:start w:val="1"/>
      <w:numFmt w:val="bullet"/>
      <w:pStyle w:val="TableBullet"/>
      <w:lvlText w:val=""/>
      <w:lvlJc w:val="left"/>
      <w:pPr>
        <w:ind w:left="360" w:hanging="360"/>
      </w:pPr>
      <w:rPr>
        <w:rFonts w:ascii="Symbol" w:hAnsi="Symbol" w:hint="default"/>
        <w:color w:val="000000" w:themeColor="text2"/>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4" w15:restartNumberingAfterBreak="0">
    <w:nsid w:val="74BD4D00"/>
    <w:multiLevelType w:val="multilevel"/>
    <w:tmpl w:val="97005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74ED6B8B"/>
    <w:multiLevelType w:val="multilevel"/>
    <w:tmpl w:val="07A25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76F31744"/>
    <w:multiLevelType w:val="multilevel"/>
    <w:tmpl w:val="9592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79B37B9"/>
    <w:multiLevelType w:val="multilevel"/>
    <w:tmpl w:val="04325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8DC741D"/>
    <w:multiLevelType w:val="multilevel"/>
    <w:tmpl w:val="8520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A0563D2"/>
    <w:multiLevelType w:val="multilevel"/>
    <w:tmpl w:val="63FE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A9920EE"/>
    <w:multiLevelType w:val="multilevel"/>
    <w:tmpl w:val="1C822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B007BB7"/>
    <w:multiLevelType w:val="multilevel"/>
    <w:tmpl w:val="FCD28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7B8156C0"/>
    <w:multiLevelType w:val="multilevel"/>
    <w:tmpl w:val="770C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CA21A46"/>
    <w:multiLevelType w:val="multilevel"/>
    <w:tmpl w:val="3DC40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D126216"/>
    <w:multiLevelType w:val="multilevel"/>
    <w:tmpl w:val="7C320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F0817A9"/>
    <w:multiLevelType w:val="multilevel"/>
    <w:tmpl w:val="EA6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990043">
    <w:abstractNumId w:val="2"/>
  </w:num>
  <w:num w:numId="2" w16cid:durableId="1813058654">
    <w:abstractNumId w:val="3"/>
  </w:num>
  <w:num w:numId="3" w16cid:durableId="1870531961">
    <w:abstractNumId w:val="1"/>
  </w:num>
  <w:num w:numId="4" w16cid:durableId="2109961960">
    <w:abstractNumId w:val="0"/>
  </w:num>
  <w:num w:numId="5" w16cid:durableId="1976371938">
    <w:abstractNumId w:val="122"/>
  </w:num>
  <w:num w:numId="6" w16cid:durableId="1421828783">
    <w:abstractNumId w:val="141"/>
  </w:num>
  <w:num w:numId="7" w16cid:durableId="924455219">
    <w:abstractNumId w:val="117"/>
  </w:num>
  <w:num w:numId="8" w16cid:durableId="943456978">
    <w:abstractNumId w:val="22"/>
  </w:num>
  <w:num w:numId="9" w16cid:durableId="8145819">
    <w:abstractNumId w:val="70"/>
  </w:num>
  <w:num w:numId="10" w16cid:durableId="39402709">
    <w:abstractNumId w:val="143"/>
  </w:num>
  <w:num w:numId="11" w16cid:durableId="1935043804">
    <w:abstractNumId w:val="58"/>
  </w:num>
  <w:num w:numId="12" w16cid:durableId="1532452615">
    <w:abstractNumId w:val="108"/>
  </w:num>
  <w:num w:numId="13" w16cid:durableId="1898588451">
    <w:abstractNumId w:val="94"/>
  </w:num>
  <w:num w:numId="14" w16cid:durableId="983848062">
    <w:abstractNumId w:val="134"/>
  </w:num>
  <w:num w:numId="15" w16cid:durableId="630063444">
    <w:abstractNumId w:val="64"/>
  </w:num>
  <w:num w:numId="16" w16cid:durableId="285429865">
    <w:abstractNumId w:val="43"/>
  </w:num>
  <w:num w:numId="17" w16cid:durableId="1184783528">
    <w:abstractNumId w:val="34"/>
  </w:num>
  <w:num w:numId="18" w16cid:durableId="146871778">
    <w:abstractNumId w:val="140"/>
  </w:num>
  <w:num w:numId="19" w16cid:durableId="876356060">
    <w:abstractNumId w:val="15"/>
  </w:num>
  <w:num w:numId="20" w16cid:durableId="863713108">
    <w:abstractNumId w:val="97"/>
  </w:num>
  <w:num w:numId="21" w16cid:durableId="340595993">
    <w:abstractNumId w:val="13"/>
  </w:num>
  <w:num w:numId="22" w16cid:durableId="26805103">
    <w:abstractNumId w:val="30"/>
  </w:num>
  <w:num w:numId="23" w16cid:durableId="2052613121">
    <w:abstractNumId w:val="139"/>
  </w:num>
  <w:num w:numId="24" w16cid:durableId="952782375">
    <w:abstractNumId w:val="21"/>
  </w:num>
  <w:num w:numId="25" w16cid:durableId="820193924">
    <w:abstractNumId w:val="19"/>
  </w:num>
  <w:num w:numId="26" w16cid:durableId="2047681854">
    <w:abstractNumId w:val="85"/>
  </w:num>
  <w:num w:numId="27" w16cid:durableId="2103255839">
    <w:abstractNumId w:val="147"/>
  </w:num>
  <w:num w:numId="28" w16cid:durableId="1553466818">
    <w:abstractNumId w:val="35"/>
  </w:num>
  <w:num w:numId="29" w16cid:durableId="962224097">
    <w:abstractNumId w:val="73"/>
  </w:num>
  <w:num w:numId="30" w16cid:durableId="376781418">
    <w:abstractNumId w:val="149"/>
  </w:num>
  <w:num w:numId="31" w16cid:durableId="1712411630">
    <w:abstractNumId w:val="146"/>
  </w:num>
  <w:num w:numId="32" w16cid:durableId="445973714">
    <w:abstractNumId w:val="14"/>
  </w:num>
  <w:num w:numId="33" w16cid:durableId="882640130">
    <w:abstractNumId w:val="114"/>
  </w:num>
  <w:num w:numId="34" w16cid:durableId="1566454751">
    <w:abstractNumId w:val="116"/>
  </w:num>
  <w:num w:numId="35" w16cid:durableId="1514538483">
    <w:abstractNumId w:val="72"/>
  </w:num>
  <w:num w:numId="36" w16cid:durableId="95713384">
    <w:abstractNumId w:val="99"/>
  </w:num>
  <w:num w:numId="37" w16cid:durableId="310135874">
    <w:abstractNumId w:val="145"/>
  </w:num>
  <w:num w:numId="38" w16cid:durableId="1369336854">
    <w:abstractNumId w:val="62"/>
  </w:num>
  <w:num w:numId="39" w16cid:durableId="1695840144">
    <w:abstractNumId w:val="100"/>
  </w:num>
  <w:num w:numId="40" w16cid:durableId="1836989044">
    <w:abstractNumId w:val="46"/>
  </w:num>
  <w:num w:numId="41" w16cid:durableId="1759011268">
    <w:abstractNumId w:val="110"/>
  </w:num>
  <w:num w:numId="42" w16cid:durableId="185680390">
    <w:abstractNumId w:val="132"/>
  </w:num>
  <w:num w:numId="43" w16cid:durableId="596792128">
    <w:abstractNumId w:val="37"/>
  </w:num>
  <w:num w:numId="44" w16cid:durableId="1426269874">
    <w:abstractNumId w:val="154"/>
  </w:num>
  <w:num w:numId="45" w16cid:durableId="1409225944">
    <w:abstractNumId w:val="50"/>
  </w:num>
  <w:num w:numId="46" w16cid:durableId="1950231933">
    <w:abstractNumId w:val="118"/>
  </w:num>
  <w:num w:numId="47" w16cid:durableId="1669403896">
    <w:abstractNumId w:val="33"/>
  </w:num>
  <w:num w:numId="48" w16cid:durableId="81145703">
    <w:abstractNumId w:val="153"/>
  </w:num>
  <w:num w:numId="49" w16cid:durableId="551385953">
    <w:abstractNumId w:val="69"/>
  </w:num>
  <w:num w:numId="50" w16cid:durableId="1433404539">
    <w:abstractNumId w:val="92"/>
  </w:num>
  <w:num w:numId="51" w16cid:durableId="824778367">
    <w:abstractNumId w:val="6"/>
  </w:num>
  <w:num w:numId="52" w16cid:durableId="1070032282">
    <w:abstractNumId w:val="59"/>
  </w:num>
  <w:num w:numId="53" w16cid:durableId="449400423">
    <w:abstractNumId w:val="27"/>
  </w:num>
  <w:num w:numId="54" w16cid:durableId="1760980371">
    <w:abstractNumId w:val="23"/>
  </w:num>
  <w:num w:numId="55" w16cid:durableId="1084915274">
    <w:abstractNumId w:val="151"/>
  </w:num>
  <w:num w:numId="56" w16cid:durableId="536549575">
    <w:abstractNumId w:val="67"/>
  </w:num>
  <w:num w:numId="57" w16cid:durableId="933324712">
    <w:abstractNumId w:val="54"/>
  </w:num>
  <w:num w:numId="58" w16cid:durableId="1530218527">
    <w:abstractNumId w:val="128"/>
  </w:num>
  <w:num w:numId="59" w16cid:durableId="378822358">
    <w:abstractNumId w:val="24"/>
  </w:num>
  <w:num w:numId="60" w16cid:durableId="1574654934">
    <w:abstractNumId w:val="10"/>
  </w:num>
  <w:num w:numId="61" w16cid:durableId="2104917237">
    <w:abstractNumId w:val="76"/>
  </w:num>
  <w:num w:numId="62" w16cid:durableId="2128085682">
    <w:abstractNumId w:val="137"/>
  </w:num>
  <w:num w:numId="63" w16cid:durableId="43912249">
    <w:abstractNumId w:val="28"/>
  </w:num>
  <w:num w:numId="64" w16cid:durableId="95445542">
    <w:abstractNumId w:val="39"/>
  </w:num>
  <w:num w:numId="65" w16cid:durableId="1081877440">
    <w:abstractNumId w:val="12"/>
  </w:num>
  <w:num w:numId="66" w16cid:durableId="573587671">
    <w:abstractNumId w:val="66"/>
  </w:num>
  <w:num w:numId="67" w16cid:durableId="1623919209">
    <w:abstractNumId w:val="93"/>
  </w:num>
  <w:num w:numId="68" w16cid:durableId="476533369">
    <w:abstractNumId w:val="20"/>
  </w:num>
  <w:num w:numId="69" w16cid:durableId="1700356327">
    <w:abstractNumId w:val="87"/>
  </w:num>
  <w:num w:numId="70" w16cid:durableId="1561210855">
    <w:abstractNumId w:val="81"/>
  </w:num>
  <w:num w:numId="71" w16cid:durableId="2135244738">
    <w:abstractNumId w:val="103"/>
  </w:num>
  <w:num w:numId="72" w16cid:durableId="1839496569">
    <w:abstractNumId w:val="78"/>
  </w:num>
  <w:num w:numId="73" w16cid:durableId="147941240">
    <w:abstractNumId w:val="112"/>
  </w:num>
  <w:num w:numId="74" w16cid:durableId="2015953505">
    <w:abstractNumId w:val="138"/>
  </w:num>
  <w:num w:numId="75" w16cid:durableId="2041543216">
    <w:abstractNumId w:val="131"/>
  </w:num>
  <w:num w:numId="76" w16cid:durableId="139350002">
    <w:abstractNumId w:val="120"/>
  </w:num>
  <w:num w:numId="77" w16cid:durableId="1009598996">
    <w:abstractNumId w:val="90"/>
  </w:num>
  <w:num w:numId="78" w16cid:durableId="437723364">
    <w:abstractNumId w:val="61"/>
  </w:num>
  <w:num w:numId="79" w16cid:durableId="215698911">
    <w:abstractNumId w:val="60"/>
  </w:num>
  <w:num w:numId="80" w16cid:durableId="1647320203">
    <w:abstractNumId w:val="52"/>
  </w:num>
  <w:num w:numId="81" w16cid:durableId="2137480614">
    <w:abstractNumId w:val="101"/>
  </w:num>
  <w:num w:numId="82" w16cid:durableId="291522602">
    <w:abstractNumId w:val="152"/>
  </w:num>
  <w:num w:numId="83" w16cid:durableId="195193133">
    <w:abstractNumId w:val="88"/>
  </w:num>
  <w:num w:numId="84" w16cid:durableId="461120528">
    <w:abstractNumId w:val="63"/>
  </w:num>
  <w:num w:numId="85" w16cid:durableId="981423859">
    <w:abstractNumId w:val="74"/>
  </w:num>
  <w:num w:numId="86" w16cid:durableId="518154925">
    <w:abstractNumId w:val="5"/>
  </w:num>
  <w:num w:numId="87" w16cid:durableId="660160793">
    <w:abstractNumId w:val="56"/>
  </w:num>
  <w:num w:numId="88" w16cid:durableId="758714620">
    <w:abstractNumId w:val="109"/>
  </w:num>
  <w:num w:numId="89" w16cid:durableId="534777464">
    <w:abstractNumId w:val="75"/>
  </w:num>
  <w:num w:numId="90" w16cid:durableId="1065954030">
    <w:abstractNumId w:val="17"/>
  </w:num>
  <w:num w:numId="91" w16cid:durableId="1105006433">
    <w:abstractNumId w:val="32"/>
  </w:num>
  <w:num w:numId="92" w16cid:durableId="1100293952">
    <w:abstractNumId w:val="119"/>
  </w:num>
  <w:num w:numId="93" w16cid:durableId="1909336937">
    <w:abstractNumId w:val="104"/>
  </w:num>
  <w:num w:numId="94" w16cid:durableId="264921423">
    <w:abstractNumId w:val="41"/>
  </w:num>
  <w:num w:numId="95" w16cid:durableId="760679508">
    <w:abstractNumId w:val="16"/>
  </w:num>
  <w:num w:numId="96" w16cid:durableId="1963027278">
    <w:abstractNumId w:val="44"/>
  </w:num>
  <w:num w:numId="97" w16cid:durableId="513305123">
    <w:abstractNumId w:val="127"/>
  </w:num>
  <w:num w:numId="98" w16cid:durableId="169298272">
    <w:abstractNumId w:val="4"/>
  </w:num>
  <w:num w:numId="99" w16cid:durableId="1540781597">
    <w:abstractNumId w:val="55"/>
  </w:num>
  <w:num w:numId="100" w16cid:durableId="1961493303">
    <w:abstractNumId w:val="25"/>
  </w:num>
  <w:num w:numId="101" w16cid:durableId="1827092096">
    <w:abstractNumId w:val="126"/>
  </w:num>
  <w:num w:numId="102" w16cid:durableId="236138171">
    <w:abstractNumId w:val="11"/>
  </w:num>
  <w:num w:numId="103" w16cid:durableId="999314089">
    <w:abstractNumId w:val="38"/>
  </w:num>
  <w:num w:numId="104" w16cid:durableId="1929577540">
    <w:abstractNumId w:val="124"/>
  </w:num>
  <w:num w:numId="105" w16cid:durableId="586234740">
    <w:abstractNumId w:val="68"/>
  </w:num>
  <w:num w:numId="106" w16cid:durableId="910624445">
    <w:abstractNumId w:val="77"/>
  </w:num>
  <w:num w:numId="107" w16cid:durableId="645428315">
    <w:abstractNumId w:val="57"/>
  </w:num>
  <w:num w:numId="108" w16cid:durableId="1208645181">
    <w:abstractNumId w:val="113"/>
  </w:num>
  <w:num w:numId="109" w16cid:durableId="2127654840">
    <w:abstractNumId w:val="123"/>
  </w:num>
  <w:num w:numId="110" w16cid:durableId="676887341">
    <w:abstractNumId w:val="65"/>
  </w:num>
  <w:num w:numId="111" w16cid:durableId="793521939">
    <w:abstractNumId w:val="80"/>
  </w:num>
  <w:num w:numId="112" w16cid:durableId="1150904482">
    <w:abstractNumId w:val="53"/>
  </w:num>
  <w:num w:numId="113" w16cid:durableId="1300107036">
    <w:abstractNumId w:val="133"/>
  </w:num>
  <w:num w:numId="114" w16cid:durableId="2147157473">
    <w:abstractNumId w:val="71"/>
  </w:num>
  <w:num w:numId="115" w16cid:durableId="969750147">
    <w:abstractNumId w:val="48"/>
  </w:num>
  <w:num w:numId="116" w16cid:durableId="343172773">
    <w:abstractNumId w:val="144"/>
  </w:num>
  <w:num w:numId="117" w16cid:durableId="5448296">
    <w:abstractNumId w:val="29"/>
  </w:num>
  <w:num w:numId="118" w16cid:durableId="1470592312">
    <w:abstractNumId w:val="40"/>
  </w:num>
  <w:num w:numId="119" w16cid:durableId="1887062956">
    <w:abstractNumId w:val="89"/>
  </w:num>
  <w:num w:numId="120" w16cid:durableId="2116242003">
    <w:abstractNumId w:val="96"/>
  </w:num>
  <w:num w:numId="121" w16cid:durableId="762267702">
    <w:abstractNumId w:val="26"/>
  </w:num>
  <w:num w:numId="122" w16cid:durableId="280723060">
    <w:abstractNumId w:val="7"/>
  </w:num>
  <w:num w:numId="123" w16cid:durableId="1717779350">
    <w:abstractNumId w:val="121"/>
  </w:num>
  <w:num w:numId="124" w16cid:durableId="1348095505">
    <w:abstractNumId w:val="31"/>
  </w:num>
  <w:num w:numId="125" w16cid:durableId="956957279">
    <w:abstractNumId w:val="142"/>
  </w:num>
  <w:num w:numId="126" w16cid:durableId="487551731">
    <w:abstractNumId w:val="45"/>
  </w:num>
  <w:num w:numId="127" w16cid:durableId="1707752693">
    <w:abstractNumId w:val="95"/>
  </w:num>
  <w:num w:numId="128" w16cid:durableId="46999525">
    <w:abstractNumId w:val="111"/>
  </w:num>
  <w:num w:numId="129" w16cid:durableId="858853674">
    <w:abstractNumId w:val="98"/>
  </w:num>
  <w:num w:numId="130" w16cid:durableId="1203638744">
    <w:abstractNumId w:val="42"/>
  </w:num>
  <w:num w:numId="131" w16cid:durableId="737091924">
    <w:abstractNumId w:val="18"/>
  </w:num>
  <w:num w:numId="132" w16cid:durableId="1229997936">
    <w:abstractNumId w:val="86"/>
  </w:num>
  <w:num w:numId="133" w16cid:durableId="334578456">
    <w:abstractNumId w:val="125"/>
  </w:num>
  <w:num w:numId="134" w16cid:durableId="512183115">
    <w:abstractNumId w:val="79"/>
  </w:num>
  <w:num w:numId="135" w16cid:durableId="802583375">
    <w:abstractNumId w:val="106"/>
  </w:num>
  <w:num w:numId="136" w16cid:durableId="7872813">
    <w:abstractNumId w:val="129"/>
  </w:num>
  <w:num w:numId="137" w16cid:durableId="335115522">
    <w:abstractNumId w:val="135"/>
  </w:num>
  <w:num w:numId="138" w16cid:durableId="1903982621">
    <w:abstractNumId w:val="115"/>
  </w:num>
  <w:num w:numId="139" w16cid:durableId="259994258">
    <w:abstractNumId w:val="8"/>
  </w:num>
  <w:num w:numId="140" w16cid:durableId="130758002">
    <w:abstractNumId w:val="102"/>
  </w:num>
  <w:num w:numId="141" w16cid:durableId="292176732">
    <w:abstractNumId w:val="47"/>
  </w:num>
  <w:num w:numId="142" w16cid:durableId="1960795588">
    <w:abstractNumId w:val="105"/>
  </w:num>
  <w:num w:numId="143" w16cid:durableId="269557639">
    <w:abstractNumId w:val="136"/>
  </w:num>
  <w:num w:numId="144" w16cid:durableId="2005039680">
    <w:abstractNumId w:val="148"/>
  </w:num>
  <w:num w:numId="145" w16cid:durableId="636493937">
    <w:abstractNumId w:val="83"/>
  </w:num>
  <w:num w:numId="146" w16cid:durableId="1170826823">
    <w:abstractNumId w:val="84"/>
  </w:num>
  <w:num w:numId="147" w16cid:durableId="715853931">
    <w:abstractNumId w:val="9"/>
  </w:num>
  <w:num w:numId="148" w16cid:durableId="1954820857">
    <w:abstractNumId w:val="155"/>
  </w:num>
  <w:num w:numId="149" w16cid:durableId="104661445">
    <w:abstractNumId w:val="49"/>
  </w:num>
  <w:num w:numId="150" w16cid:durableId="882836410">
    <w:abstractNumId w:val="130"/>
  </w:num>
  <w:num w:numId="151" w16cid:durableId="2145804726">
    <w:abstractNumId w:val="51"/>
  </w:num>
  <w:num w:numId="152" w16cid:durableId="175198765">
    <w:abstractNumId w:val="82"/>
  </w:num>
  <w:num w:numId="153" w16cid:durableId="1759712326">
    <w:abstractNumId w:val="91"/>
  </w:num>
  <w:num w:numId="154" w16cid:durableId="135877240">
    <w:abstractNumId w:val="36"/>
  </w:num>
  <w:num w:numId="155" w16cid:durableId="768550888">
    <w:abstractNumId w:val="150"/>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17C"/>
    <w:rsid w:val="000044A0"/>
    <w:rsid w:val="00010B70"/>
    <w:rsid w:val="000111D3"/>
    <w:rsid w:val="0001166E"/>
    <w:rsid w:val="00013278"/>
    <w:rsid w:val="00014979"/>
    <w:rsid w:val="00014C99"/>
    <w:rsid w:val="00024ABE"/>
    <w:rsid w:val="00024C46"/>
    <w:rsid w:val="0002542D"/>
    <w:rsid w:val="00025BC1"/>
    <w:rsid w:val="00030759"/>
    <w:rsid w:val="00032047"/>
    <w:rsid w:val="00034E1C"/>
    <w:rsid w:val="00034E58"/>
    <w:rsid w:val="00036FD8"/>
    <w:rsid w:val="00037557"/>
    <w:rsid w:val="000435A2"/>
    <w:rsid w:val="00045C18"/>
    <w:rsid w:val="000479AC"/>
    <w:rsid w:val="00050DA9"/>
    <w:rsid w:val="00053BA4"/>
    <w:rsid w:val="00054CDA"/>
    <w:rsid w:val="000551ED"/>
    <w:rsid w:val="00055758"/>
    <w:rsid w:val="00055D51"/>
    <w:rsid w:val="00057CFE"/>
    <w:rsid w:val="00057FCB"/>
    <w:rsid w:val="000616DC"/>
    <w:rsid w:val="00064E44"/>
    <w:rsid w:val="000700BE"/>
    <w:rsid w:val="000706AA"/>
    <w:rsid w:val="00070883"/>
    <w:rsid w:val="00075852"/>
    <w:rsid w:val="000771AF"/>
    <w:rsid w:val="00077D71"/>
    <w:rsid w:val="00077DC8"/>
    <w:rsid w:val="00080C1F"/>
    <w:rsid w:val="0008617C"/>
    <w:rsid w:val="00087BD0"/>
    <w:rsid w:val="00090E4A"/>
    <w:rsid w:val="0009116E"/>
    <w:rsid w:val="0009118F"/>
    <w:rsid w:val="00092CA3"/>
    <w:rsid w:val="000955D1"/>
    <w:rsid w:val="000965E3"/>
    <w:rsid w:val="0009733B"/>
    <w:rsid w:val="000975C1"/>
    <w:rsid w:val="000A2BCA"/>
    <w:rsid w:val="000A37FB"/>
    <w:rsid w:val="000A516A"/>
    <w:rsid w:val="000A5AF4"/>
    <w:rsid w:val="000A5BE3"/>
    <w:rsid w:val="000A5ED9"/>
    <w:rsid w:val="000B0F6E"/>
    <w:rsid w:val="000B19DA"/>
    <w:rsid w:val="000B4C2C"/>
    <w:rsid w:val="000B7385"/>
    <w:rsid w:val="000B7A79"/>
    <w:rsid w:val="000C1CDC"/>
    <w:rsid w:val="000C470C"/>
    <w:rsid w:val="000C4DF8"/>
    <w:rsid w:val="000C61E5"/>
    <w:rsid w:val="000D0297"/>
    <w:rsid w:val="000D1551"/>
    <w:rsid w:val="000D3F86"/>
    <w:rsid w:val="000D45DE"/>
    <w:rsid w:val="000E08F9"/>
    <w:rsid w:val="000E42FD"/>
    <w:rsid w:val="000E5104"/>
    <w:rsid w:val="000F00D9"/>
    <w:rsid w:val="000F026C"/>
    <w:rsid w:val="000F2402"/>
    <w:rsid w:val="000F2DE2"/>
    <w:rsid w:val="000F3D62"/>
    <w:rsid w:val="000F4F58"/>
    <w:rsid w:val="000F50D0"/>
    <w:rsid w:val="000F5C76"/>
    <w:rsid w:val="000F683F"/>
    <w:rsid w:val="000F6F49"/>
    <w:rsid w:val="00100050"/>
    <w:rsid w:val="00100454"/>
    <w:rsid w:val="001005AC"/>
    <w:rsid w:val="00100975"/>
    <w:rsid w:val="00101576"/>
    <w:rsid w:val="00101860"/>
    <w:rsid w:val="00101BE9"/>
    <w:rsid w:val="00102ABA"/>
    <w:rsid w:val="00106D42"/>
    <w:rsid w:val="0011040E"/>
    <w:rsid w:val="00111EE7"/>
    <w:rsid w:val="00112792"/>
    <w:rsid w:val="001141AE"/>
    <w:rsid w:val="00114589"/>
    <w:rsid w:val="0011711C"/>
    <w:rsid w:val="0011712D"/>
    <w:rsid w:val="001206BD"/>
    <w:rsid w:val="00121694"/>
    <w:rsid w:val="00121AE4"/>
    <w:rsid w:val="00124714"/>
    <w:rsid w:val="001270C1"/>
    <w:rsid w:val="0013103A"/>
    <w:rsid w:val="00134FBB"/>
    <w:rsid w:val="0013635B"/>
    <w:rsid w:val="0013671F"/>
    <w:rsid w:val="00136A2D"/>
    <w:rsid w:val="00136E4E"/>
    <w:rsid w:val="00143C3B"/>
    <w:rsid w:val="00154484"/>
    <w:rsid w:val="0015509C"/>
    <w:rsid w:val="00155BEC"/>
    <w:rsid w:val="00157E37"/>
    <w:rsid w:val="00162154"/>
    <w:rsid w:val="00162275"/>
    <w:rsid w:val="00162777"/>
    <w:rsid w:val="00163D07"/>
    <w:rsid w:val="001667CB"/>
    <w:rsid w:val="001708F4"/>
    <w:rsid w:val="001724BC"/>
    <w:rsid w:val="0017337C"/>
    <w:rsid w:val="00174DD0"/>
    <w:rsid w:val="0017526C"/>
    <w:rsid w:val="00175679"/>
    <w:rsid w:val="00176786"/>
    <w:rsid w:val="0017710E"/>
    <w:rsid w:val="00182D1F"/>
    <w:rsid w:val="0018672D"/>
    <w:rsid w:val="00190510"/>
    <w:rsid w:val="00193A30"/>
    <w:rsid w:val="00193DD1"/>
    <w:rsid w:val="0019584F"/>
    <w:rsid w:val="00196B82"/>
    <w:rsid w:val="00196C26"/>
    <w:rsid w:val="001A03A7"/>
    <w:rsid w:val="001A11D1"/>
    <w:rsid w:val="001A14D8"/>
    <w:rsid w:val="001A1637"/>
    <w:rsid w:val="001A3362"/>
    <w:rsid w:val="001A33B7"/>
    <w:rsid w:val="001A3C5B"/>
    <w:rsid w:val="001A5A98"/>
    <w:rsid w:val="001A601A"/>
    <w:rsid w:val="001B310A"/>
    <w:rsid w:val="001B52A0"/>
    <w:rsid w:val="001B5F65"/>
    <w:rsid w:val="001B6D7F"/>
    <w:rsid w:val="001B7B5E"/>
    <w:rsid w:val="001C0388"/>
    <w:rsid w:val="001C0C6B"/>
    <w:rsid w:val="001C1E69"/>
    <w:rsid w:val="001D0E78"/>
    <w:rsid w:val="001D11F8"/>
    <w:rsid w:val="001D741B"/>
    <w:rsid w:val="001D7549"/>
    <w:rsid w:val="001E0198"/>
    <w:rsid w:val="001E0E78"/>
    <w:rsid w:val="001E1404"/>
    <w:rsid w:val="001E15F5"/>
    <w:rsid w:val="001E1F19"/>
    <w:rsid w:val="001F435C"/>
    <w:rsid w:val="001F6C35"/>
    <w:rsid w:val="001F7781"/>
    <w:rsid w:val="002023FF"/>
    <w:rsid w:val="00202FB6"/>
    <w:rsid w:val="002033DF"/>
    <w:rsid w:val="00205972"/>
    <w:rsid w:val="00211FA4"/>
    <w:rsid w:val="0021399F"/>
    <w:rsid w:val="00215A55"/>
    <w:rsid w:val="002234A0"/>
    <w:rsid w:val="0023065D"/>
    <w:rsid w:val="00230F57"/>
    <w:rsid w:val="002347AA"/>
    <w:rsid w:val="00235040"/>
    <w:rsid w:val="00240131"/>
    <w:rsid w:val="0024035F"/>
    <w:rsid w:val="00243C09"/>
    <w:rsid w:val="00244191"/>
    <w:rsid w:val="00244476"/>
    <w:rsid w:val="00244791"/>
    <w:rsid w:val="0024675B"/>
    <w:rsid w:val="00246C10"/>
    <w:rsid w:val="002477A0"/>
    <w:rsid w:val="00250E24"/>
    <w:rsid w:val="002538A4"/>
    <w:rsid w:val="002564EB"/>
    <w:rsid w:val="00256BBA"/>
    <w:rsid w:val="002575EC"/>
    <w:rsid w:val="00257752"/>
    <w:rsid w:val="00263835"/>
    <w:rsid w:val="002647B5"/>
    <w:rsid w:val="00270DA8"/>
    <w:rsid w:val="00276707"/>
    <w:rsid w:val="0028049D"/>
    <w:rsid w:val="002817B0"/>
    <w:rsid w:val="00285549"/>
    <w:rsid w:val="00286A37"/>
    <w:rsid w:val="00286EB4"/>
    <w:rsid w:val="00286F8A"/>
    <w:rsid w:val="0028709B"/>
    <w:rsid w:val="00287E17"/>
    <w:rsid w:val="002901B8"/>
    <w:rsid w:val="00290222"/>
    <w:rsid w:val="00290CF8"/>
    <w:rsid w:val="00293E9B"/>
    <w:rsid w:val="00295681"/>
    <w:rsid w:val="00297A12"/>
    <w:rsid w:val="002A0099"/>
    <w:rsid w:val="002A2A6B"/>
    <w:rsid w:val="002A2BAC"/>
    <w:rsid w:val="002A3E43"/>
    <w:rsid w:val="002A4F78"/>
    <w:rsid w:val="002A60C2"/>
    <w:rsid w:val="002A67C2"/>
    <w:rsid w:val="002B0EC1"/>
    <w:rsid w:val="002B2B46"/>
    <w:rsid w:val="002B53F5"/>
    <w:rsid w:val="002B5953"/>
    <w:rsid w:val="002B6C97"/>
    <w:rsid w:val="002C1D11"/>
    <w:rsid w:val="002C3A75"/>
    <w:rsid w:val="002C458A"/>
    <w:rsid w:val="002C4842"/>
    <w:rsid w:val="002C58A0"/>
    <w:rsid w:val="002C5B48"/>
    <w:rsid w:val="002C700C"/>
    <w:rsid w:val="002C70D3"/>
    <w:rsid w:val="002D0251"/>
    <w:rsid w:val="002D136C"/>
    <w:rsid w:val="002D2282"/>
    <w:rsid w:val="002D38D9"/>
    <w:rsid w:val="002E3AF4"/>
    <w:rsid w:val="002E3D60"/>
    <w:rsid w:val="002E620E"/>
    <w:rsid w:val="002F07BE"/>
    <w:rsid w:val="002F1C6A"/>
    <w:rsid w:val="002F493A"/>
    <w:rsid w:val="003000E8"/>
    <w:rsid w:val="00301B57"/>
    <w:rsid w:val="00302C64"/>
    <w:rsid w:val="003030C4"/>
    <w:rsid w:val="00305A3A"/>
    <w:rsid w:val="00310187"/>
    <w:rsid w:val="00311A47"/>
    <w:rsid w:val="0031210A"/>
    <w:rsid w:val="00312F92"/>
    <w:rsid w:val="0031369D"/>
    <w:rsid w:val="003164C5"/>
    <w:rsid w:val="003175F2"/>
    <w:rsid w:val="0032117C"/>
    <w:rsid w:val="00322CE9"/>
    <w:rsid w:val="0032350F"/>
    <w:rsid w:val="003255F2"/>
    <w:rsid w:val="00325B4F"/>
    <w:rsid w:val="00326543"/>
    <w:rsid w:val="00327798"/>
    <w:rsid w:val="00330BD8"/>
    <w:rsid w:val="0033246B"/>
    <w:rsid w:val="00335767"/>
    <w:rsid w:val="00336236"/>
    <w:rsid w:val="00340AD1"/>
    <w:rsid w:val="0034373A"/>
    <w:rsid w:val="00343A79"/>
    <w:rsid w:val="0034543C"/>
    <w:rsid w:val="00347F09"/>
    <w:rsid w:val="00352FE5"/>
    <w:rsid w:val="00355595"/>
    <w:rsid w:val="003561BA"/>
    <w:rsid w:val="0035766E"/>
    <w:rsid w:val="003605CF"/>
    <w:rsid w:val="00361AAA"/>
    <w:rsid w:val="003650BC"/>
    <w:rsid w:val="003661AA"/>
    <w:rsid w:val="003671F4"/>
    <w:rsid w:val="003679CC"/>
    <w:rsid w:val="00370006"/>
    <w:rsid w:val="00371528"/>
    <w:rsid w:val="00372576"/>
    <w:rsid w:val="003736E8"/>
    <w:rsid w:val="00373CAB"/>
    <w:rsid w:val="00374753"/>
    <w:rsid w:val="003752DA"/>
    <w:rsid w:val="00375A2D"/>
    <w:rsid w:val="00377A6B"/>
    <w:rsid w:val="003806CE"/>
    <w:rsid w:val="003810F2"/>
    <w:rsid w:val="00383CDB"/>
    <w:rsid w:val="00384FBC"/>
    <w:rsid w:val="00387EAE"/>
    <w:rsid w:val="00391207"/>
    <w:rsid w:val="00392147"/>
    <w:rsid w:val="00393AAA"/>
    <w:rsid w:val="00396E48"/>
    <w:rsid w:val="00397830"/>
    <w:rsid w:val="003A20B1"/>
    <w:rsid w:val="003A3347"/>
    <w:rsid w:val="003B03D8"/>
    <w:rsid w:val="003B079C"/>
    <w:rsid w:val="003B09A0"/>
    <w:rsid w:val="003B0E97"/>
    <w:rsid w:val="003B1593"/>
    <w:rsid w:val="003B228F"/>
    <w:rsid w:val="003B69A4"/>
    <w:rsid w:val="003B7795"/>
    <w:rsid w:val="003C0160"/>
    <w:rsid w:val="003C0C76"/>
    <w:rsid w:val="003C1822"/>
    <w:rsid w:val="003C2BE8"/>
    <w:rsid w:val="003C5B66"/>
    <w:rsid w:val="003C607F"/>
    <w:rsid w:val="003C7080"/>
    <w:rsid w:val="003D0EA6"/>
    <w:rsid w:val="003D2C21"/>
    <w:rsid w:val="003D37DB"/>
    <w:rsid w:val="003D48D1"/>
    <w:rsid w:val="003D64A8"/>
    <w:rsid w:val="003E34B1"/>
    <w:rsid w:val="003E3E29"/>
    <w:rsid w:val="003E55F7"/>
    <w:rsid w:val="003F0257"/>
    <w:rsid w:val="003F34C9"/>
    <w:rsid w:val="003F4FBA"/>
    <w:rsid w:val="003F6D88"/>
    <w:rsid w:val="003F6E2B"/>
    <w:rsid w:val="003F730F"/>
    <w:rsid w:val="004009F6"/>
    <w:rsid w:val="004047B9"/>
    <w:rsid w:val="00405D26"/>
    <w:rsid w:val="00410CB2"/>
    <w:rsid w:val="004115F9"/>
    <w:rsid w:val="00414626"/>
    <w:rsid w:val="00415458"/>
    <w:rsid w:val="004168AA"/>
    <w:rsid w:val="00421008"/>
    <w:rsid w:val="004218FA"/>
    <w:rsid w:val="00422BB5"/>
    <w:rsid w:val="0042785C"/>
    <w:rsid w:val="00427C89"/>
    <w:rsid w:val="00427FC2"/>
    <w:rsid w:val="00430E61"/>
    <w:rsid w:val="004323A1"/>
    <w:rsid w:val="00433740"/>
    <w:rsid w:val="00437101"/>
    <w:rsid w:val="004417E3"/>
    <w:rsid w:val="00442916"/>
    <w:rsid w:val="00442E42"/>
    <w:rsid w:val="00444637"/>
    <w:rsid w:val="00446523"/>
    <w:rsid w:val="0044722E"/>
    <w:rsid w:val="004510FC"/>
    <w:rsid w:val="00451821"/>
    <w:rsid w:val="004562EC"/>
    <w:rsid w:val="00456D80"/>
    <w:rsid w:val="0045736C"/>
    <w:rsid w:val="0045751F"/>
    <w:rsid w:val="00457B2F"/>
    <w:rsid w:val="004604CC"/>
    <w:rsid w:val="00460BEA"/>
    <w:rsid w:val="00464C4C"/>
    <w:rsid w:val="004674B4"/>
    <w:rsid w:val="00470173"/>
    <w:rsid w:val="00470E01"/>
    <w:rsid w:val="004779F0"/>
    <w:rsid w:val="00477C88"/>
    <w:rsid w:val="00480ECC"/>
    <w:rsid w:val="004815EE"/>
    <w:rsid w:val="00482B7E"/>
    <w:rsid w:val="00482EE6"/>
    <w:rsid w:val="0048481E"/>
    <w:rsid w:val="0048713B"/>
    <w:rsid w:val="00491E31"/>
    <w:rsid w:val="004955B3"/>
    <w:rsid w:val="0049596E"/>
    <w:rsid w:val="004A3742"/>
    <w:rsid w:val="004A3B3F"/>
    <w:rsid w:val="004A3C33"/>
    <w:rsid w:val="004A4A67"/>
    <w:rsid w:val="004A512B"/>
    <w:rsid w:val="004A5DC3"/>
    <w:rsid w:val="004B09CA"/>
    <w:rsid w:val="004B4976"/>
    <w:rsid w:val="004B5D0E"/>
    <w:rsid w:val="004C032C"/>
    <w:rsid w:val="004C1BDB"/>
    <w:rsid w:val="004D1E56"/>
    <w:rsid w:val="004D1F97"/>
    <w:rsid w:val="004D3800"/>
    <w:rsid w:val="004D668C"/>
    <w:rsid w:val="004E0E02"/>
    <w:rsid w:val="004E150B"/>
    <w:rsid w:val="004E19B5"/>
    <w:rsid w:val="004E2D56"/>
    <w:rsid w:val="004E3295"/>
    <w:rsid w:val="004E33AE"/>
    <w:rsid w:val="004E3F49"/>
    <w:rsid w:val="004E6132"/>
    <w:rsid w:val="004F2BB8"/>
    <w:rsid w:val="004F6B2A"/>
    <w:rsid w:val="004F736A"/>
    <w:rsid w:val="0050359B"/>
    <w:rsid w:val="00503C7E"/>
    <w:rsid w:val="00505200"/>
    <w:rsid w:val="005078ED"/>
    <w:rsid w:val="00512116"/>
    <w:rsid w:val="00512726"/>
    <w:rsid w:val="00515E60"/>
    <w:rsid w:val="00515F2D"/>
    <w:rsid w:val="00517443"/>
    <w:rsid w:val="005179AD"/>
    <w:rsid w:val="005201CD"/>
    <w:rsid w:val="005209D1"/>
    <w:rsid w:val="00520E87"/>
    <w:rsid w:val="00522112"/>
    <w:rsid w:val="00522691"/>
    <w:rsid w:val="00525893"/>
    <w:rsid w:val="00526652"/>
    <w:rsid w:val="005269E6"/>
    <w:rsid w:val="00532B35"/>
    <w:rsid w:val="00533E12"/>
    <w:rsid w:val="005368F8"/>
    <w:rsid w:val="00540C8A"/>
    <w:rsid w:val="00541211"/>
    <w:rsid w:val="00541954"/>
    <w:rsid w:val="00551E4A"/>
    <w:rsid w:val="005520D9"/>
    <w:rsid w:val="00552A7A"/>
    <w:rsid w:val="005555B9"/>
    <w:rsid w:val="00555AB6"/>
    <w:rsid w:val="00560B84"/>
    <w:rsid w:val="005736E5"/>
    <w:rsid w:val="005740B0"/>
    <w:rsid w:val="005741B0"/>
    <w:rsid w:val="0057492A"/>
    <w:rsid w:val="0057588F"/>
    <w:rsid w:val="00581AD3"/>
    <w:rsid w:val="005822CE"/>
    <w:rsid w:val="0058277F"/>
    <w:rsid w:val="00582B51"/>
    <w:rsid w:val="00582D16"/>
    <w:rsid w:val="00583350"/>
    <w:rsid w:val="00584412"/>
    <w:rsid w:val="00584B1E"/>
    <w:rsid w:val="005912E3"/>
    <w:rsid w:val="00591804"/>
    <w:rsid w:val="005924C0"/>
    <w:rsid w:val="005A1083"/>
    <w:rsid w:val="005A1715"/>
    <w:rsid w:val="005A20A6"/>
    <w:rsid w:val="005A2572"/>
    <w:rsid w:val="005A29D6"/>
    <w:rsid w:val="005A646E"/>
    <w:rsid w:val="005A67D3"/>
    <w:rsid w:val="005A6862"/>
    <w:rsid w:val="005A6A61"/>
    <w:rsid w:val="005A72E2"/>
    <w:rsid w:val="005A7CC2"/>
    <w:rsid w:val="005B038A"/>
    <w:rsid w:val="005B2874"/>
    <w:rsid w:val="005B311A"/>
    <w:rsid w:val="005B5872"/>
    <w:rsid w:val="005B7C9C"/>
    <w:rsid w:val="005C0115"/>
    <w:rsid w:val="005C0363"/>
    <w:rsid w:val="005C0D34"/>
    <w:rsid w:val="005C0EBF"/>
    <w:rsid w:val="005C250D"/>
    <w:rsid w:val="005C6A7B"/>
    <w:rsid w:val="005D0054"/>
    <w:rsid w:val="005D1F4F"/>
    <w:rsid w:val="005D3795"/>
    <w:rsid w:val="005D55B8"/>
    <w:rsid w:val="005D5839"/>
    <w:rsid w:val="005D6390"/>
    <w:rsid w:val="005E2B44"/>
    <w:rsid w:val="005E5F13"/>
    <w:rsid w:val="005E7C16"/>
    <w:rsid w:val="005F01DF"/>
    <w:rsid w:val="005F1828"/>
    <w:rsid w:val="005F47DE"/>
    <w:rsid w:val="005F6403"/>
    <w:rsid w:val="005F676E"/>
    <w:rsid w:val="00600829"/>
    <w:rsid w:val="006033BF"/>
    <w:rsid w:val="006040AD"/>
    <w:rsid w:val="00604DCB"/>
    <w:rsid w:val="00605DFC"/>
    <w:rsid w:val="006061C4"/>
    <w:rsid w:val="006078D0"/>
    <w:rsid w:val="00607F77"/>
    <w:rsid w:val="00610DD3"/>
    <w:rsid w:val="00614E0F"/>
    <w:rsid w:val="006150E9"/>
    <w:rsid w:val="00615B29"/>
    <w:rsid w:val="006168C5"/>
    <w:rsid w:val="00616D68"/>
    <w:rsid w:val="00617481"/>
    <w:rsid w:val="00617D96"/>
    <w:rsid w:val="00622A35"/>
    <w:rsid w:val="00624DF7"/>
    <w:rsid w:val="00625FED"/>
    <w:rsid w:val="00627F6C"/>
    <w:rsid w:val="00630AC5"/>
    <w:rsid w:val="006333A5"/>
    <w:rsid w:val="00633EA6"/>
    <w:rsid w:val="0063412F"/>
    <w:rsid w:val="0063698B"/>
    <w:rsid w:val="00636B65"/>
    <w:rsid w:val="00642369"/>
    <w:rsid w:val="00642A4E"/>
    <w:rsid w:val="006459B9"/>
    <w:rsid w:val="0064665A"/>
    <w:rsid w:val="00651DA6"/>
    <w:rsid w:val="0065271E"/>
    <w:rsid w:val="00653359"/>
    <w:rsid w:val="00653F0F"/>
    <w:rsid w:val="00654D86"/>
    <w:rsid w:val="00655DAC"/>
    <w:rsid w:val="006560AD"/>
    <w:rsid w:val="006564E2"/>
    <w:rsid w:val="0065653A"/>
    <w:rsid w:val="0065703F"/>
    <w:rsid w:val="00666DA6"/>
    <w:rsid w:val="00670DAF"/>
    <w:rsid w:val="006710B5"/>
    <w:rsid w:val="00672237"/>
    <w:rsid w:val="00673698"/>
    <w:rsid w:val="00673AB8"/>
    <w:rsid w:val="00674873"/>
    <w:rsid w:val="006757D5"/>
    <w:rsid w:val="00681BBB"/>
    <w:rsid w:val="0068307E"/>
    <w:rsid w:val="00683BB9"/>
    <w:rsid w:val="00683BF1"/>
    <w:rsid w:val="00687874"/>
    <w:rsid w:val="00692201"/>
    <w:rsid w:val="00692BE2"/>
    <w:rsid w:val="00693691"/>
    <w:rsid w:val="00697D4E"/>
    <w:rsid w:val="006B056B"/>
    <w:rsid w:val="006B1AC7"/>
    <w:rsid w:val="006B470D"/>
    <w:rsid w:val="006B52D2"/>
    <w:rsid w:val="006C1B50"/>
    <w:rsid w:val="006C2AEC"/>
    <w:rsid w:val="006C4402"/>
    <w:rsid w:val="006C50A6"/>
    <w:rsid w:val="006C67D6"/>
    <w:rsid w:val="006D1AEA"/>
    <w:rsid w:val="006D67EA"/>
    <w:rsid w:val="006E1C8A"/>
    <w:rsid w:val="006E1EB0"/>
    <w:rsid w:val="006E5B26"/>
    <w:rsid w:val="006E5D10"/>
    <w:rsid w:val="006E6A1F"/>
    <w:rsid w:val="006E7353"/>
    <w:rsid w:val="006E7DC3"/>
    <w:rsid w:val="006F0465"/>
    <w:rsid w:val="006F3577"/>
    <w:rsid w:val="006F497B"/>
    <w:rsid w:val="006F6169"/>
    <w:rsid w:val="006F6540"/>
    <w:rsid w:val="006F6D3A"/>
    <w:rsid w:val="006F7830"/>
    <w:rsid w:val="00702D6E"/>
    <w:rsid w:val="00703323"/>
    <w:rsid w:val="00703F5F"/>
    <w:rsid w:val="00706C7B"/>
    <w:rsid w:val="007074A9"/>
    <w:rsid w:val="00714572"/>
    <w:rsid w:val="0071562A"/>
    <w:rsid w:val="00717E72"/>
    <w:rsid w:val="00722B9A"/>
    <w:rsid w:val="00731F86"/>
    <w:rsid w:val="00733E67"/>
    <w:rsid w:val="00734A21"/>
    <w:rsid w:val="00735790"/>
    <w:rsid w:val="0073584C"/>
    <w:rsid w:val="007379D5"/>
    <w:rsid w:val="0074243E"/>
    <w:rsid w:val="00742921"/>
    <w:rsid w:val="007459B9"/>
    <w:rsid w:val="00746FDE"/>
    <w:rsid w:val="00747C50"/>
    <w:rsid w:val="007502B3"/>
    <w:rsid w:val="00751953"/>
    <w:rsid w:val="007532FC"/>
    <w:rsid w:val="00754862"/>
    <w:rsid w:val="00755D6F"/>
    <w:rsid w:val="00757175"/>
    <w:rsid w:val="007611FF"/>
    <w:rsid w:val="00766C18"/>
    <w:rsid w:val="00767FE5"/>
    <w:rsid w:val="00770CC3"/>
    <w:rsid w:val="00772376"/>
    <w:rsid w:val="00773F15"/>
    <w:rsid w:val="0077412A"/>
    <w:rsid w:val="00774A1C"/>
    <w:rsid w:val="00780442"/>
    <w:rsid w:val="00782059"/>
    <w:rsid w:val="007823DE"/>
    <w:rsid w:val="0078373D"/>
    <w:rsid w:val="00785FC8"/>
    <w:rsid w:val="00786BA5"/>
    <w:rsid w:val="007877F9"/>
    <w:rsid w:val="0079230B"/>
    <w:rsid w:val="00797587"/>
    <w:rsid w:val="00797CB5"/>
    <w:rsid w:val="007A0FEA"/>
    <w:rsid w:val="007A1D61"/>
    <w:rsid w:val="007A2A57"/>
    <w:rsid w:val="007A2F38"/>
    <w:rsid w:val="007A4B78"/>
    <w:rsid w:val="007A7F3E"/>
    <w:rsid w:val="007B233A"/>
    <w:rsid w:val="007C1559"/>
    <w:rsid w:val="007C1638"/>
    <w:rsid w:val="007C1E96"/>
    <w:rsid w:val="007C24DC"/>
    <w:rsid w:val="007C2F58"/>
    <w:rsid w:val="007C4FA5"/>
    <w:rsid w:val="007C5E9D"/>
    <w:rsid w:val="007C7AE1"/>
    <w:rsid w:val="007D14DC"/>
    <w:rsid w:val="007D2C61"/>
    <w:rsid w:val="007D4265"/>
    <w:rsid w:val="007D657C"/>
    <w:rsid w:val="007D7D07"/>
    <w:rsid w:val="007E0072"/>
    <w:rsid w:val="007E0D39"/>
    <w:rsid w:val="007E2B36"/>
    <w:rsid w:val="007E36FA"/>
    <w:rsid w:val="007E460E"/>
    <w:rsid w:val="007E4A5C"/>
    <w:rsid w:val="007E4F3E"/>
    <w:rsid w:val="007E6ADE"/>
    <w:rsid w:val="007E777C"/>
    <w:rsid w:val="007F0AD3"/>
    <w:rsid w:val="007F1B4A"/>
    <w:rsid w:val="007F218B"/>
    <w:rsid w:val="007F38C4"/>
    <w:rsid w:val="007F4985"/>
    <w:rsid w:val="007F7D15"/>
    <w:rsid w:val="008004A9"/>
    <w:rsid w:val="008008B7"/>
    <w:rsid w:val="00801C60"/>
    <w:rsid w:val="00801EAD"/>
    <w:rsid w:val="008034ED"/>
    <w:rsid w:val="0080525F"/>
    <w:rsid w:val="00814653"/>
    <w:rsid w:val="00815AD7"/>
    <w:rsid w:val="00816F56"/>
    <w:rsid w:val="0081752A"/>
    <w:rsid w:val="008205A0"/>
    <w:rsid w:val="008210FF"/>
    <w:rsid w:val="00821A3B"/>
    <w:rsid w:val="00823A7C"/>
    <w:rsid w:val="00824DA9"/>
    <w:rsid w:val="00824F8A"/>
    <w:rsid w:val="00825325"/>
    <w:rsid w:val="00831F70"/>
    <w:rsid w:val="008343CA"/>
    <w:rsid w:val="008346E1"/>
    <w:rsid w:val="008378F4"/>
    <w:rsid w:val="00840061"/>
    <w:rsid w:val="008407D8"/>
    <w:rsid w:val="00840DCC"/>
    <w:rsid w:val="008446D0"/>
    <w:rsid w:val="008461D6"/>
    <w:rsid w:val="008526DE"/>
    <w:rsid w:val="00852FEE"/>
    <w:rsid w:val="00853131"/>
    <w:rsid w:val="00853875"/>
    <w:rsid w:val="00854731"/>
    <w:rsid w:val="00854989"/>
    <w:rsid w:val="0085516F"/>
    <w:rsid w:val="0085519D"/>
    <w:rsid w:val="00856500"/>
    <w:rsid w:val="00856DAB"/>
    <w:rsid w:val="008577F7"/>
    <w:rsid w:val="00867136"/>
    <w:rsid w:val="00870D0C"/>
    <w:rsid w:val="00870FC2"/>
    <w:rsid w:val="00871D32"/>
    <w:rsid w:val="008802F2"/>
    <w:rsid w:val="00881AC0"/>
    <w:rsid w:val="00881D3D"/>
    <w:rsid w:val="008821BA"/>
    <w:rsid w:val="008830E6"/>
    <w:rsid w:val="00883378"/>
    <w:rsid w:val="00885943"/>
    <w:rsid w:val="00885BBE"/>
    <w:rsid w:val="008909D6"/>
    <w:rsid w:val="00897C5D"/>
    <w:rsid w:val="008A07AD"/>
    <w:rsid w:val="008A3328"/>
    <w:rsid w:val="008A3D6B"/>
    <w:rsid w:val="008A5035"/>
    <w:rsid w:val="008C01DB"/>
    <w:rsid w:val="008C04AB"/>
    <w:rsid w:val="008C09E4"/>
    <w:rsid w:val="008C2BF6"/>
    <w:rsid w:val="008C33EE"/>
    <w:rsid w:val="008C592E"/>
    <w:rsid w:val="008C7AF0"/>
    <w:rsid w:val="008C7BC8"/>
    <w:rsid w:val="008D053F"/>
    <w:rsid w:val="008D2AD8"/>
    <w:rsid w:val="008D3072"/>
    <w:rsid w:val="008D36B3"/>
    <w:rsid w:val="008D73D4"/>
    <w:rsid w:val="008D75D5"/>
    <w:rsid w:val="008D763A"/>
    <w:rsid w:val="008D774C"/>
    <w:rsid w:val="008E2EAD"/>
    <w:rsid w:val="008E3015"/>
    <w:rsid w:val="008E3B67"/>
    <w:rsid w:val="008E65A3"/>
    <w:rsid w:val="008F0AF5"/>
    <w:rsid w:val="008F32CF"/>
    <w:rsid w:val="00904BB0"/>
    <w:rsid w:val="00905308"/>
    <w:rsid w:val="00905356"/>
    <w:rsid w:val="009058DC"/>
    <w:rsid w:val="00905C2A"/>
    <w:rsid w:val="00915202"/>
    <w:rsid w:val="009179D6"/>
    <w:rsid w:val="00920216"/>
    <w:rsid w:val="00922DF6"/>
    <w:rsid w:val="00923779"/>
    <w:rsid w:val="00926C20"/>
    <w:rsid w:val="00932968"/>
    <w:rsid w:val="0093395B"/>
    <w:rsid w:val="00934FE9"/>
    <w:rsid w:val="00935AF9"/>
    <w:rsid w:val="00936951"/>
    <w:rsid w:val="009372C3"/>
    <w:rsid w:val="009401DF"/>
    <w:rsid w:val="0094171D"/>
    <w:rsid w:val="00943D7F"/>
    <w:rsid w:val="0094484A"/>
    <w:rsid w:val="00945395"/>
    <w:rsid w:val="00945C25"/>
    <w:rsid w:val="00946D83"/>
    <w:rsid w:val="00947E05"/>
    <w:rsid w:val="00950BCC"/>
    <w:rsid w:val="009515AC"/>
    <w:rsid w:val="0095181A"/>
    <w:rsid w:val="009535D3"/>
    <w:rsid w:val="009565EF"/>
    <w:rsid w:val="00957A8E"/>
    <w:rsid w:val="009604E7"/>
    <w:rsid w:val="00960919"/>
    <w:rsid w:val="00961C70"/>
    <w:rsid w:val="009649A3"/>
    <w:rsid w:val="00965166"/>
    <w:rsid w:val="00965BAF"/>
    <w:rsid w:val="00966155"/>
    <w:rsid w:val="009663C1"/>
    <w:rsid w:val="00970F86"/>
    <w:rsid w:val="009735C2"/>
    <w:rsid w:val="009741E7"/>
    <w:rsid w:val="00974FCD"/>
    <w:rsid w:val="00976683"/>
    <w:rsid w:val="009823AD"/>
    <w:rsid w:val="00982F40"/>
    <w:rsid w:val="00985990"/>
    <w:rsid w:val="00990659"/>
    <w:rsid w:val="00992DE4"/>
    <w:rsid w:val="00993DCF"/>
    <w:rsid w:val="009A37C6"/>
    <w:rsid w:val="009A3A65"/>
    <w:rsid w:val="009A3B8F"/>
    <w:rsid w:val="009A7ABD"/>
    <w:rsid w:val="009B23E1"/>
    <w:rsid w:val="009B4576"/>
    <w:rsid w:val="009B5BAF"/>
    <w:rsid w:val="009B6375"/>
    <w:rsid w:val="009B7E32"/>
    <w:rsid w:val="009C1E9F"/>
    <w:rsid w:val="009C5F53"/>
    <w:rsid w:val="009D1897"/>
    <w:rsid w:val="009D1D06"/>
    <w:rsid w:val="009D32A7"/>
    <w:rsid w:val="009D74E9"/>
    <w:rsid w:val="009D78E1"/>
    <w:rsid w:val="009D7C79"/>
    <w:rsid w:val="009E1383"/>
    <w:rsid w:val="009E2F13"/>
    <w:rsid w:val="009E3255"/>
    <w:rsid w:val="009E4736"/>
    <w:rsid w:val="009F2890"/>
    <w:rsid w:val="009F2BA8"/>
    <w:rsid w:val="009F2BF7"/>
    <w:rsid w:val="009F36EE"/>
    <w:rsid w:val="009F63D0"/>
    <w:rsid w:val="009F6522"/>
    <w:rsid w:val="009F742D"/>
    <w:rsid w:val="00A00A73"/>
    <w:rsid w:val="00A00A95"/>
    <w:rsid w:val="00A00EDD"/>
    <w:rsid w:val="00A02395"/>
    <w:rsid w:val="00A02D38"/>
    <w:rsid w:val="00A02E9C"/>
    <w:rsid w:val="00A036D1"/>
    <w:rsid w:val="00A03F81"/>
    <w:rsid w:val="00A04F67"/>
    <w:rsid w:val="00A073A7"/>
    <w:rsid w:val="00A141A7"/>
    <w:rsid w:val="00A14857"/>
    <w:rsid w:val="00A15924"/>
    <w:rsid w:val="00A175E0"/>
    <w:rsid w:val="00A2120D"/>
    <w:rsid w:val="00A21BF1"/>
    <w:rsid w:val="00A2210C"/>
    <w:rsid w:val="00A231A2"/>
    <w:rsid w:val="00A237EC"/>
    <w:rsid w:val="00A27975"/>
    <w:rsid w:val="00A3044F"/>
    <w:rsid w:val="00A33724"/>
    <w:rsid w:val="00A341E0"/>
    <w:rsid w:val="00A346C4"/>
    <w:rsid w:val="00A41112"/>
    <w:rsid w:val="00A41E80"/>
    <w:rsid w:val="00A44315"/>
    <w:rsid w:val="00A44840"/>
    <w:rsid w:val="00A47936"/>
    <w:rsid w:val="00A47E62"/>
    <w:rsid w:val="00A519CC"/>
    <w:rsid w:val="00A51ECE"/>
    <w:rsid w:val="00A522D3"/>
    <w:rsid w:val="00A532A8"/>
    <w:rsid w:val="00A53FB3"/>
    <w:rsid w:val="00A54BAF"/>
    <w:rsid w:val="00A55355"/>
    <w:rsid w:val="00A55ED7"/>
    <w:rsid w:val="00A56995"/>
    <w:rsid w:val="00A56ECB"/>
    <w:rsid w:val="00A57570"/>
    <w:rsid w:val="00A57C05"/>
    <w:rsid w:val="00A57CCE"/>
    <w:rsid w:val="00A57F45"/>
    <w:rsid w:val="00A60388"/>
    <w:rsid w:val="00A61423"/>
    <w:rsid w:val="00A6322A"/>
    <w:rsid w:val="00A63509"/>
    <w:rsid w:val="00A65D58"/>
    <w:rsid w:val="00A665D2"/>
    <w:rsid w:val="00A66CCE"/>
    <w:rsid w:val="00A672AB"/>
    <w:rsid w:val="00A70D90"/>
    <w:rsid w:val="00A7356C"/>
    <w:rsid w:val="00A75BA6"/>
    <w:rsid w:val="00A8355A"/>
    <w:rsid w:val="00A84F40"/>
    <w:rsid w:val="00A85F8F"/>
    <w:rsid w:val="00A86BBE"/>
    <w:rsid w:val="00A870F6"/>
    <w:rsid w:val="00A872E9"/>
    <w:rsid w:val="00A91E70"/>
    <w:rsid w:val="00A96697"/>
    <w:rsid w:val="00AA41B8"/>
    <w:rsid w:val="00AA483E"/>
    <w:rsid w:val="00AA52EA"/>
    <w:rsid w:val="00AA667D"/>
    <w:rsid w:val="00AA6AA1"/>
    <w:rsid w:val="00AA7196"/>
    <w:rsid w:val="00AB0E6F"/>
    <w:rsid w:val="00AB33DE"/>
    <w:rsid w:val="00AB3D83"/>
    <w:rsid w:val="00AB5643"/>
    <w:rsid w:val="00AC0259"/>
    <w:rsid w:val="00AC0805"/>
    <w:rsid w:val="00AC56BF"/>
    <w:rsid w:val="00AC6C3D"/>
    <w:rsid w:val="00AC7541"/>
    <w:rsid w:val="00AC7D42"/>
    <w:rsid w:val="00AD0EB8"/>
    <w:rsid w:val="00AD440C"/>
    <w:rsid w:val="00AD5436"/>
    <w:rsid w:val="00AD55F9"/>
    <w:rsid w:val="00AD6888"/>
    <w:rsid w:val="00AD6AFC"/>
    <w:rsid w:val="00AE2F7E"/>
    <w:rsid w:val="00AE37E8"/>
    <w:rsid w:val="00AE3F56"/>
    <w:rsid w:val="00AE4187"/>
    <w:rsid w:val="00AE639C"/>
    <w:rsid w:val="00AE6B99"/>
    <w:rsid w:val="00AE6DC8"/>
    <w:rsid w:val="00AE7D6D"/>
    <w:rsid w:val="00AF2DCC"/>
    <w:rsid w:val="00AF3382"/>
    <w:rsid w:val="00AF3A5F"/>
    <w:rsid w:val="00B03630"/>
    <w:rsid w:val="00B04ED3"/>
    <w:rsid w:val="00B0597A"/>
    <w:rsid w:val="00B062CE"/>
    <w:rsid w:val="00B0703F"/>
    <w:rsid w:val="00B07BC7"/>
    <w:rsid w:val="00B102E6"/>
    <w:rsid w:val="00B10646"/>
    <w:rsid w:val="00B11131"/>
    <w:rsid w:val="00B11E57"/>
    <w:rsid w:val="00B12959"/>
    <w:rsid w:val="00B13DD6"/>
    <w:rsid w:val="00B2129D"/>
    <w:rsid w:val="00B2603F"/>
    <w:rsid w:val="00B27D43"/>
    <w:rsid w:val="00B27E4C"/>
    <w:rsid w:val="00B30020"/>
    <w:rsid w:val="00B306FE"/>
    <w:rsid w:val="00B31841"/>
    <w:rsid w:val="00B328C2"/>
    <w:rsid w:val="00B32C70"/>
    <w:rsid w:val="00B33682"/>
    <w:rsid w:val="00B3664D"/>
    <w:rsid w:val="00B40550"/>
    <w:rsid w:val="00B41691"/>
    <w:rsid w:val="00B440AC"/>
    <w:rsid w:val="00B45AD7"/>
    <w:rsid w:val="00B4629E"/>
    <w:rsid w:val="00B462A3"/>
    <w:rsid w:val="00B51F40"/>
    <w:rsid w:val="00B54C27"/>
    <w:rsid w:val="00B55B6C"/>
    <w:rsid w:val="00B5674D"/>
    <w:rsid w:val="00B56B05"/>
    <w:rsid w:val="00B615E4"/>
    <w:rsid w:val="00B66567"/>
    <w:rsid w:val="00B666DA"/>
    <w:rsid w:val="00B67502"/>
    <w:rsid w:val="00B67626"/>
    <w:rsid w:val="00B7099F"/>
    <w:rsid w:val="00B71B97"/>
    <w:rsid w:val="00B729C9"/>
    <w:rsid w:val="00B72C21"/>
    <w:rsid w:val="00B7447C"/>
    <w:rsid w:val="00B754CC"/>
    <w:rsid w:val="00B7771E"/>
    <w:rsid w:val="00B824B5"/>
    <w:rsid w:val="00B82C30"/>
    <w:rsid w:val="00B842BF"/>
    <w:rsid w:val="00B84414"/>
    <w:rsid w:val="00B92BA8"/>
    <w:rsid w:val="00B92D96"/>
    <w:rsid w:val="00B9616A"/>
    <w:rsid w:val="00BA36ED"/>
    <w:rsid w:val="00BA3815"/>
    <w:rsid w:val="00BB1179"/>
    <w:rsid w:val="00BB14F2"/>
    <w:rsid w:val="00BB55DE"/>
    <w:rsid w:val="00BB70AA"/>
    <w:rsid w:val="00BC0CE8"/>
    <w:rsid w:val="00BC51C5"/>
    <w:rsid w:val="00BC6039"/>
    <w:rsid w:val="00BC61CF"/>
    <w:rsid w:val="00BC61DC"/>
    <w:rsid w:val="00BD1608"/>
    <w:rsid w:val="00BD5355"/>
    <w:rsid w:val="00BD651A"/>
    <w:rsid w:val="00BD7CA2"/>
    <w:rsid w:val="00BE4B2A"/>
    <w:rsid w:val="00BE57E8"/>
    <w:rsid w:val="00BE7B96"/>
    <w:rsid w:val="00BF05EC"/>
    <w:rsid w:val="00BF3248"/>
    <w:rsid w:val="00BF3307"/>
    <w:rsid w:val="00BF3A53"/>
    <w:rsid w:val="00BF3DFD"/>
    <w:rsid w:val="00BF674C"/>
    <w:rsid w:val="00BF79B0"/>
    <w:rsid w:val="00C00A86"/>
    <w:rsid w:val="00C01001"/>
    <w:rsid w:val="00C019C4"/>
    <w:rsid w:val="00C02892"/>
    <w:rsid w:val="00C04298"/>
    <w:rsid w:val="00C104A3"/>
    <w:rsid w:val="00C115DD"/>
    <w:rsid w:val="00C11DDE"/>
    <w:rsid w:val="00C11E46"/>
    <w:rsid w:val="00C1445A"/>
    <w:rsid w:val="00C22321"/>
    <w:rsid w:val="00C23420"/>
    <w:rsid w:val="00C24243"/>
    <w:rsid w:val="00C24B57"/>
    <w:rsid w:val="00C265C4"/>
    <w:rsid w:val="00C33A72"/>
    <w:rsid w:val="00C34B37"/>
    <w:rsid w:val="00C35B50"/>
    <w:rsid w:val="00C37DD5"/>
    <w:rsid w:val="00C46A62"/>
    <w:rsid w:val="00C474B3"/>
    <w:rsid w:val="00C47F9B"/>
    <w:rsid w:val="00C509EE"/>
    <w:rsid w:val="00C54246"/>
    <w:rsid w:val="00C61154"/>
    <w:rsid w:val="00C618C3"/>
    <w:rsid w:val="00C627A4"/>
    <w:rsid w:val="00C64B17"/>
    <w:rsid w:val="00C67622"/>
    <w:rsid w:val="00C70758"/>
    <w:rsid w:val="00C71AED"/>
    <w:rsid w:val="00C736F2"/>
    <w:rsid w:val="00C74CF4"/>
    <w:rsid w:val="00C75F2D"/>
    <w:rsid w:val="00C7626C"/>
    <w:rsid w:val="00C76871"/>
    <w:rsid w:val="00C81164"/>
    <w:rsid w:val="00C817D8"/>
    <w:rsid w:val="00C81E38"/>
    <w:rsid w:val="00C84FF3"/>
    <w:rsid w:val="00C85EB2"/>
    <w:rsid w:val="00C8700C"/>
    <w:rsid w:val="00C912BD"/>
    <w:rsid w:val="00C92D66"/>
    <w:rsid w:val="00C9515B"/>
    <w:rsid w:val="00C9726E"/>
    <w:rsid w:val="00CA16EA"/>
    <w:rsid w:val="00CA2679"/>
    <w:rsid w:val="00CA5AF4"/>
    <w:rsid w:val="00CA5C36"/>
    <w:rsid w:val="00CA6D86"/>
    <w:rsid w:val="00CA702F"/>
    <w:rsid w:val="00CA778D"/>
    <w:rsid w:val="00CB010F"/>
    <w:rsid w:val="00CB30DA"/>
    <w:rsid w:val="00CB464E"/>
    <w:rsid w:val="00CB4A2D"/>
    <w:rsid w:val="00CC1F2B"/>
    <w:rsid w:val="00CC75AA"/>
    <w:rsid w:val="00CD0835"/>
    <w:rsid w:val="00CD125B"/>
    <w:rsid w:val="00CD2F1A"/>
    <w:rsid w:val="00CD57B9"/>
    <w:rsid w:val="00CD6674"/>
    <w:rsid w:val="00CD7D19"/>
    <w:rsid w:val="00CD7FE6"/>
    <w:rsid w:val="00CE37CF"/>
    <w:rsid w:val="00CE489F"/>
    <w:rsid w:val="00CE4DC7"/>
    <w:rsid w:val="00CE5B1D"/>
    <w:rsid w:val="00CE6B1D"/>
    <w:rsid w:val="00CF0299"/>
    <w:rsid w:val="00CF162A"/>
    <w:rsid w:val="00CF1A46"/>
    <w:rsid w:val="00CF2CC7"/>
    <w:rsid w:val="00CF2D48"/>
    <w:rsid w:val="00CF2FD0"/>
    <w:rsid w:val="00CF603A"/>
    <w:rsid w:val="00CF7892"/>
    <w:rsid w:val="00D0045C"/>
    <w:rsid w:val="00D009F6"/>
    <w:rsid w:val="00D03D5D"/>
    <w:rsid w:val="00D07C18"/>
    <w:rsid w:val="00D07CAA"/>
    <w:rsid w:val="00D167CB"/>
    <w:rsid w:val="00D1681F"/>
    <w:rsid w:val="00D25EA5"/>
    <w:rsid w:val="00D33428"/>
    <w:rsid w:val="00D349BA"/>
    <w:rsid w:val="00D36563"/>
    <w:rsid w:val="00D411E1"/>
    <w:rsid w:val="00D41BB4"/>
    <w:rsid w:val="00D44DD8"/>
    <w:rsid w:val="00D460B8"/>
    <w:rsid w:val="00D467B6"/>
    <w:rsid w:val="00D47801"/>
    <w:rsid w:val="00D51477"/>
    <w:rsid w:val="00D54AA0"/>
    <w:rsid w:val="00D5684F"/>
    <w:rsid w:val="00D60597"/>
    <w:rsid w:val="00D62B68"/>
    <w:rsid w:val="00D63E8B"/>
    <w:rsid w:val="00D64DCD"/>
    <w:rsid w:val="00D66802"/>
    <w:rsid w:val="00D67316"/>
    <w:rsid w:val="00D674F0"/>
    <w:rsid w:val="00D7019E"/>
    <w:rsid w:val="00D72181"/>
    <w:rsid w:val="00D722EE"/>
    <w:rsid w:val="00D74FED"/>
    <w:rsid w:val="00D75B2F"/>
    <w:rsid w:val="00D7638C"/>
    <w:rsid w:val="00D779FE"/>
    <w:rsid w:val="00D820B6"/>
    <w:rsid w:val="00D84FF8"/>
    <w:rsid w:val="00D904C8"/>
    <w:rsid w:val="00D92852"/>
    <w:rsid w:val="00D93935"/>
    <w:rsid w:val="00DA67B6"/>
    <w:rsid w:val="00DB0B3A"/>
    <w:rsid w:val="00DB5DB1"/>
    <w:rsid w:val="00DC006B"/>
    <w:rsid w:val="00DC0434"/>
    <w:rsid w:val="00DC18CB"/>
    <w:rsid w:val="00DC1902"/>
    <w:rsid w:val="00DC4FE2"/>
    <w:rsid w:val="00DC7A71"/>
    <w:rsid w:val="00DD05C7"/>
    <w:rsid w:val="00DD15EE"/>
    <w:rsid w:val="00DD3CAC"/>
    <w:rsid w:val="00DE01F8"/>
    <w:rsid w:val="00DE0F31"/>
    <w:rsid w:val="00DE1269"/>
    <w:rsid w:val="00DE1797"/>
    <w:rsid w:val="00DE2194"/>
    <w:rsid w:val="00DE244E"/>
    <w:rsid w:val="00DE3055"/>
    <w:rsid w:val="00DE30C4"/>
    <w:rsid w:val="00DE4D93"/>
    <w:rsid w:val="00DE54F9"/>
    <w:rsid w:val="00DE5CAF"/>
    <w:rsid w:val="00DE6692"/>
    <w:rsid w:val="00DE797B"/>
    <w:rsid w:val="00DF028C"/>
    <w:rsid w:val="00DF105E"/>
    <w:rsid w:val="00DF1C46"/>
    <w:rsid w:val="00DF5050"/>
    <w:rsid w:val="00DF60DA"/>
    <w:rsid w:val="00E03BAC"/>
    <w:rsid w:val="00E04784"/>
    <w:rsid w:val="00E04F5B"/>
    <w:rsid w:val="00E06BA4"/>
    <w:rsid w:val="00E10BFC"/>
    <w:rsid w:val="00E10C3A"/>
    <w:rsid w:val="00E217E0"/>
    <w:rsid w:val="00E23656"/>
    <w:rsid w:val="00E24E5F"/>
    <w:rsid w:val="00E26CF6"/>
    <w:rsid w:val="00E273B3"/>
    <w:rsid w:val="00E304B7"/>
    <w:rsid w:val="00E31E5F"/>
    <w:rsid w:val="00E34679"/>
    <w:rsid w:val="00E413EF"/>
    <w:rsid w:val="00E415DD"/>
    <w:rsid w:val="00E42824"/>
    <w:rsid w:val="00E42AA0"/>
    <w:rsid w:val="00E42B88"/>
    <w:rsid w:val="00E4329E"/>
    <w:rsid w:val="00E43D3D"/>
    <w:rsid w:val="00E45F61"/>
    <w:rsid w:val="00E468D5"/>
    <w:rsid w:val="00E4724A"/>
    <w:rsid w:val="00E522F2"/>
    <w:rsid w:val="00E6347B"/>
    <w:rsid w:val="00E640F1"/>
    <w:rsid w:val="00E7234B"/>
    <w:rsid w:val="00E73B31"/>
    <w:rsid w:val="00E752E9"/>
    <w:rsid w:val="00E77AA6"/>
    <w:rsid w:val="00E77D05"/>
    <w:rsid w:val="00E809DA"/>
    <w:rsid w:val="00E81B64"/>
    <w:rsid w:val="00E82C79"/>
    <w:rsid w:val="00E84A64"/>
    <w:rsid w:val="00E854EF"/>
    <w:rsid w:val="00E87A41"/>
    <w:rsid w:val="00E87BF0"/>
    <w:rsid w:val="00E91C84"/>
    <w:rsid w:val="00E979C4"/>
    <w:rsid w:val="00EA0CD3"/>
    <w:rsid w:val="00EA493D"/>
    <w:rsid w:val="00EA5D0F"/>
    <w:rsid w:val="00EB151A"/>
    <w:rsid w:val="00EB5962"/>
    <w:rsid w:val="00EC0607"/>
    <w:rsid w:val="00EC26F9"/>
    <w:rsid w:val="00EC32CD"/>
    <w:rsid w:val="00EC3B15"/>
    <w:rsid w:val="00EC5B70"/>
    <w:rsid w:val="00EC5C1B"/>
    <w:rsid w:val="00ED626E"/>
    <w:rsid w:val="00EE0790"/>
    <w:rsid w:val="00EE4636"/>
    <w:rsid w:val="00EE7678"/>
    <w:rsid w:val="00EE77A6"/>
    <w:rsid w:val="00EF0532"/>
    <w:rsid w:val="00EF1EC7"/>
    <w:rsid w:val="00EF5DC9"/>
    <w:rsid w:val="00EF7D9E"/>
    <w:rsid w:val="00F023B9"/>
    <w:rsid w:val="00F0610B"/>
    <w:rsid w:val="00F06E72"/>
    <w:rsid w:val="00F070E0"/>
    <w:rsid w:val="00F1022F"/>
    <w:rsid w:val="00F1026B"/>
    <w:rsid w:val="00F13C3E"/>
    <w:rsid w:val="00F168C3"/>
    <w:rsid w:val="00F16C7E"/>
    <w:rsid w:val="00F16E9C"/>
    <w:rsid w:val="00F240A6"/>
    <w:rsid w:val="00F25838"/>
    <w:rsid w:val="00F2621E"/>
    <w:rsid w:val="00F26622"/>
    <w:rsid w:val="00F311AA"/>
    <w:rsid w:val="00F31AD8"/>
    <w:rsid w:val="00F331B7"/>
    <w:rsid w:val="00F34477"/>
    <w:rsid w:val="00F40133"/>
    <w:rsid w:val="00F410CC"/>
    <w:rsid w:val="00F410EF"/>
    <w:rsid w:val="00F4142A"/>
    <w:rsid w:val="00F41BB0"/>
    <w:rsid w:val="00F42B73"/>
    <w:rsid w:val="00F4398A"/>
    <w:rsid w:val="00F43B8D"/>
    <w:rsid w:val="00F43BE4"/>
    <w:rsid w:val="00F444BA"/>
    <w:rsid w:val="00F504C2"/>
    <w:rsid w:val="00F5152D"/>
    <w:rsid w:val="00F5365A"/>
    <w:rsid w:val="00F53FFB"/>
    <w:rsid w:val="00F55919"/>
    <w:rsid w:val="00F55F8D"/>
    <w:rsid w:val="00F6027A"/>
    <w:rsid w:val="00F60580"/>
    <w:rsid w:val="00F62F85"/>
    <w:rsid w:val="00F642C8"/>
    <w:rsid w:val="00F65852"/>
    <w:rsid w:val="00F713BB"/>
    <w:rsid w:val="00F718F6"/>
    <w:rsid w:val="00F75A51"/>
    <w:rsid w:val="00F76243"/>
    <w:rsid w:val="00F771B5"/>
    <w:rsid w:val="00F80044"/>
    <w:rsid w:val="00F8154D"/>
    <w:rsid w:val="00F82568"/>
    <w:rsid w:val="00F84AE8"/>
    <w:rsid w:val="00F8514F"/>
    <w:rsid w:val="00F85DA2"/>
    <w:rsid w:val="00F866CA"/>
    <w:rsid w:val="00F86A66"/>
    <w:rsid w:val="00F87037"/>
    <w:rsid w:val="00F91DD8"/>
    <w:rsid w:val="00F92D68"/>
    <w:rsid w:val="00F956F1"/>
    <w:rsid w:val="00F979C8"/>
    <w:rsid w:val="00FA421F"/>
    <w:rsid w:val="00FA5A28"/>
    <w:rsid w:val="00FA7467"/>
    <w:rsid w:val="00FB108A"/>
    <w:rsid w:val="00FB126B"/>
    <w:rsid w:val="00FB16D0"/>
    <w:rsid w:val="00FB2D76"/>
    <w:rsid w:val="00FB2DB2"/>
    <w:rsid w:val="00FB5C3E"/>
    <w:rsid w:val="00FB74F3"/>
    <w:rsid w:val="00FB75B9"/>
    <w:rsid w:val="00FC1ADA"/>
    <w:rsid w:val="00FC2BF9"/>
    <w:rsid w:val="00FC78D2"/>
    <w:rsid w:val="00FD089D"/>
    <w:rsid w:val="00FD2885"/>
    <w:rsid w:val="00FD4FAD"/>
    <w:rsid w:val="00FE18D8"/>
    <w:rsid w:val="00FE27C3"/>
    <w:rsid w:val="00FF0D8F"/>
    <w:rsid w:val="00FF4AFF"/>
    <w:rsid w:val="00FF6A9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58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color w:val="000000" w:themeColor="text2"/>
        <w:sz w:val="18"/>
        <w:szCs w:val="18"/>
        <w:lang w:val="en-AU"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5" w:unhideWhenUsed="1" w:qFormat="1"/>
    <w:lsdException w:name="annotation text" w:semiHidden="1" w:unhideWhenUsed="1"/>
    <w:lsdException w:name="header" w:semiHidden="1" w:uiPriority="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iPriority="1" w:unhideWhenUsed="1" w:qFormat="1"/>
    <w:lsdException w:name="List Number 3" w:semiHidden="1" w:uiPriority="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97"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8"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30F"/>
    <w:pPr>
      <w:widowControl w:val="0"/>
      <w:spacing w:after="120" w:line="240" w:lineRule="atLeast"/>
    </w:pPr>
    <w:rPr>
      <w:sz w:val="20"/>
    </w:rPr>
  </w:style>
  <w:style w:type="paragraph" w:styleId="Heading1">
    <w:name w:val="heading 1"/>
    <w:basedOn w:val="Normal"/>
    <w:next w:val="Normal"/>
    <w:link w:val="Heading1Char"/>
    <w:uiPriority w:val="1"/>
    <w:qFormat/>
    <w:rsid w:val="00327798"/>
    <w:pPr>
      <w:spacing w:before="120" w:after="240" w:line="440" w:lineRule="atLeast"/>
      <w:outlineLvl w:val="0"/>
    </w:pPr>
    <w:rPr>
      <w:rFonts w:asciiTheme="majorHAnsi" w:eastAsiaTheme="majorEastAsia" w:hAnsiTheme="majorHAnsi" w:cstheme="majorBidi"/>
      <w:b/>
      <w:color w:val="297045" w:themeColor="background2"/>
      <w:sz w:val="36"/>
      <w:szCs w:val="32"/>
    </w:rPr>
  </w:style>
  <w:style w:type="paragraph" w:styleId="Heading2">
    <w:name w:val="heading 2"/>
    <w:basedOn w:val="Normal"/>
    <w:next w:val="Normal"/>
    <w:link w:val="Heading2Char"/>
    <w:uiPriority w:val="1"/>
    <w:qFormat/>
    <w:rsid w:val="00EF0532"/>
    <w:pPr>
      <w:keepNext/>
      <w:keepLines/>
      <w:spacing w:before="240" w:line="320" w:lineRule="atLeas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1"/>
    <w:qFormat/>
    <w:rsid w:val="00EF0532"/>
    <w:pPr>
      <w:keepNext/>
      <w:keepLines/>
      <w:spacing w:before="240" w:line="320" w:lineRule="atLeast"/>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1"/>
    <w:semiHidden/>
    <w:qFormat/>
    <w:rsid w:val="00387EAE"/>
    <w:pPr>
      <w:keepNext/>
      <w:keepLines/>
      <w:spacing w:before="240"/>
      <w:outlineLvl w:val="3"/>
    </w:pPr>
    <w:rPr>
      <w:rFonts w:asciiTheme="majorHAnsi" w:eastAsiaTheme="majorEastAsia" w:hAnsiTheme="majorHAnsi" w:cstheme="majorBidi"/>
      <w:b/>
      <w:iCs/>
      <w:sz w:val="22"/>
    </w:rPr>
  </w:style>
  <w:style w:type="paragraph" w:styleId="Heading5">
    <w:name w:val="heading 5"/>
    <w:basedOn w:val="Normal"/>
    <w:next w:val="Normal"/>
    <w:link w:val="Heading5Char"/>
    <w:uiPriority w:val="9"/>
    <w:semiHidden/>
    <w:qFormat/>
    <w:rsid w:val="00162777"/>
    <w:pPr>
      <w:keepNext/>
      <w:keepLines/>
      <w:spacing w:before="240"/>
      <w:outlineLvl w:val="4"/>
    </w:pPr>
    <w:rPr>
      <w:rFonts w:asciiTheme="majorHAnsi" w:eastAsiaTheme="majorEastAsia" w:hAnsiTheme="majorHAnsi" w:cstheme="majorBidi"/>
      <w:b/>
      <w:color w:val="DBD7D2" w:themeColor="accent3"/>
    </w:rPr>
  </w:style>
  <w:style w:type="paragraph" w:styleId="Heading6">
    <w:name w:val="heading 6"/>
    <w:basedOn w:val="Normal"/>
    <w:next w:val="Normal"/>
    <w:link w:val="Heading6Char"/>
    <w:uiPriority w:val="9"/>
    <w:semiHidden/>
    <w:qFormat/>
    <w:rsid w:val="00162777"/>
    <w:pPr>
      <w:keepNext/>
      <w:keepLines/>
      <w:spacing w:before="240"/>
      <w:outlineLvl w:val="5"/>
    </w:pPr>
    <w:rPr>
      <w:rFonts w:asciiTheme="majorHAnsi" w:eastAsiaTheme="majorEastAsia" w:hAnsiTheme="majorHAnsi" w:cstheme="majorBidi"/>
      <w:b/>
      <w:color w:val="004D13" w:themeColor="accent1" w:themeShade="7F"/>
    </w:rPr>
  </w:style>
  <w:style w:type="paragraph" w:styleId="Heading7">
    <w:name w:val="heading 7"/>
    <w:basedOn w:val="Normal"/>
    <w:next w:val="Normal"/>
    <w:link w:val="Heading7Char"/>
    <w:uiPriority w:val="9"/>
    <w:semiHidden/>
    <w:unhideWhenUsed/>
    <w:qFormat/>
    <w:rsid w:val="00162777"/>
    <w:pPr>
      <w:keepNext/>
      <w:keepLines/>
      <w:spacing w:before="40"/>
      <w:outlineLvl w:val="6"/>
    </w:pPr>
    <w:rPr>
      <w:rFonts w:asciiTheme="majorHAnsi" w:eastAsiaTheme="majorEastAsia" w:hAnsiTheme="majorHAnsi" w:cstheme="majorBidi"/>
      <w:i/>
      <w:iCs/>
      <w:color w:val="004D13" w:themeColor="accent1" w:themeShade="7F"/>
    </w:rPr>
  </w:style>
  <w:style w:type="paragraph" w:styleId="Heading8">
    <w:name w:val="heading 8"/>
    <w:basedOn w:val="Normal"/>
    <w:next w:val="Normal"/>
    <w:link w:val="Heading8Char"/>
    <w:uiPriority w:val="9"/>
    <w:semiHidden/>
    <w:unhideWhenUsed/>
    <w:qFormat/>
    <w:rsid w:val="0016277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277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
    <w:name w:val="Section Heading"/>
    <w:basedOn w:val="Normal"/>
    <w:next w:val="Normal"/>
    <w:uiPriority w:val="1"/>
    <w:semiHidden/>
    <w:qFormat/>
    <w:rsid w:val="00162777"/>
    <w:pPr>
      <w:spacing w:before="480" w:line="520" w:lineRule="atLeast"/>
    </w:pPr>
    <w:rPr>
      <w:rFonts w:asciiTheme="majorHAnsi" w:hAnsiTheme="majorHAnsi"/>
      <w:b/>
      <w:color w:val="F5B841" w:themeColor="accent2"/>
      <w:sz w:val="40"/>
    </w:rPr>
  </w:style>
  <w:style w:type="table" w:styleId="TableGrid">
    <w:name w:val="Table Grid"/>
    <w:basedOn w:val="TableNormal"/>
    <w:uiPriority w:val="59"/>
    <w:rsid w:val="00162777"/>
    <w:pPr>
      <w:widowControl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semiHidden/>
    <w:rsid w:val="00162777"/>
    <w:pPr>
      <w:spacing w:after="0"/>
    </w:pPr>
    <w:rPr>
      <w:rFonts w:cs="Arial"/>
      <w:lang w:val="en-US"/>
    </w:rPr>
  </w:style>
  <w:style w:type="paragraph" w:styleId="TOC1">
    <w:name w:val="toc 1"/>
    <w:basedOn w:val="Normal"/>
    <w:next w:val="Normal"/>
    <w:uiPriority w:val="39"/>
    <w:semiHidden/>
    <w:rsid w:val="00BF674C"/>
    <w:pPr>
      <w:tabs>
        <w:tab w:val="right" w:leader="dot" w:pos="9866"/>
      </w:tabs>
      <w:spacing w:line="280" w:lineRule="atLeast"/>
    </w:pPr>
    <w:rPr>
      <w:b/>
    </w:rPr>
  </w:style>
  <w:style w:type="paragraph" w:styleId="BodyTextIndent3">
    <w:name w:val="Body Text Indent 3"/>
    <w:basedOn w:val="Normal"/>
    <w:link w:val="BodyTextIndent3Char"/>
    <w:uiPriority w:val="99"/>
    <w:semiHidden/>
    <w:unhideWhenUsed/>
    <w:rsid w:val="00162777"/>
    <w:pPr>
      <w:ind w:left="283"/>
    </w:pPr>
    <w:rPr>
      <w:sz w:val="16"/>
      <w:szCs w:val="16"/>
    </w:rPr>
  </w:style>
  <w:style w:type="character" w:customStyle="1" w:styleId="BodyTextIndent3Char">
    <w:name w:val="Body Text Indent 3 Char"/>
    <w:basedOn w:val="DefaultParagraphFont"/>
    <w:link w:val="BodyTextIndent3"/>
    <w:uiPriority w:val="99"/>
    <w:semiHidden/>
    <w:rsid w:val="00162777"/>
    <w:rPr>
      <w:rFonts w:asciiTheme="minorHAnsi" w:hAnsiTheme="minorHAnsi" w:cs="Source Sans Pro Light"/>
      <w:color w:val="000000" w:themeColor="text1"/>
      <w:sz w:val="16"/>
      <w:szCs w:val="16"/>
    </w:rPr>
  </w:style>
  <w:style w:type="numbering" w:styleId="111111">
    <w:name w:val="Outline List 2"/>
    <w:basedOn w:val="NoList"/>
    <w:uiPriority w:val="99"/>
    <w:semiHidden/>
    <w:unhideWhenUsed/>
    <w:rsid w:val="00162777"/>
    <w:pPr>
      <w:numPr>
        <w:numId w:val="6"/>
      </w:numPr>
    </w:pPr>
  </w:style>
  <w:style w:type="numbering" w:styleId="1ai">
    <w:name w:val="Outline List 1"/>
    <w:basedOn w:val="NoList"/>
    <w:uiPriority w:val="99"/>
    <w:semiHidden/>
    <w:unhideWhenUsed/>
    <w:rsid w:val="00162777"/>
    <w:pPr>
      <w:numPr>
        <w:numId w:val="5"/>
      </w:numPr>
    </w:pPr>
  </w:style>
  <w:style w:type="numbering" w:styleId="ArticleSection">
    <w:name w:val="Outline List 3"/>
    <w:basedOn w:val="NoList"/>
    <w:uiPriority w:val="99"/>
    <w:semiHidden/>
    <w:unhideWhenUsed/>
    <w:rsid w:val="00162777"/>
    <w:pPr>
      <w:numPr>
        <w:numId w:val="7"/>
      </w:numPr>
    </w:pPr>
  </w:style>
  <w:style w:type="paragraph" w:styleId="BalloonText">
    <w:name w:val="Balloon Text"/>
    <w:basedOn w:val="Normal"/>
    <w:link w:val="BalloonTextChar"/>
    <w:uiPriority w:val="99"/>
    <w:semiHidden/>
    <w:unhideWhenUsed/>
    <w:rsid w:val="00162777"/>
    <w:rPr>
      <w:rFonts w:ascii="Lucida Grande" w:hAnsi="Lucida Grande" w:cs="Lucida Grande"/>
    </w:rPr>
  </w:style>
  <w:style w:type="character" w:customStyle="1" w:styleId="BalloonTextChar">
    <w:name w:val="Balloon Text Char"/>
    <w:basedOn w:val="DefaultParagraphFont"/>
    <w:link w:val="BalloonText"/>
    <w:uiPriority w:val="99"/>
    <w:semiHidden/>
    <w:rsid w:val="00162777"/>
    <w:rPr>
      <w:rFonts w:ascii="Lucida Grande" w:hAnsi="Lucida Grande" w:cs="Lucida Grande"/>
      <w:color w:val="000000" w:themeColor="text1"/>
      <w:sz w:val="22"/>
      <w:szCs w:val="18"/>
    </w:rPr>
  </w:style>
  <w:style w:type="paragraph" w:styleId="Bibliography">
    <w:name w:val="Bibliography"/>
    <w:basedOn w:val="Normal"/>
    <w:next w:val="Normal"/>
    <w:uiPriority w:val="37"/>
    <w:semiHidden/>
    <w:rsid w:val="00162777"/>
  </w:style>
  <w:style w:type="paragraph" w:styleId="BodyText2">
    <w:name w:val="Body Text 2"/>
    <w:basedOn w:val="Normal"/>
    <w:link w:val="BodyText2Char"/>
    <w:uiPriority w:val="99"/>
    <w:semiHidden/>
    <w:unhideWhenUsed/>
    <w:rsid w:val="00162777"/>
    <w:pPr>
      <w:spacing w:line="480" w:lineRule="auto"/>
    </w:pPr>
  </w:style>
  <w:style w:type="character" w:customStyle="1" w:styleId="BodyText2Char">
    <w:name w:val="Body Text 2 Char"/>
    <w:basedOn w:val="DefaultParagraphFont"/>
    <w:link w:val="BodyText2"/>
    <w:uiPriority w:val="99"/>
    <w:semiHidden/>
    <w:rsid w:val="00162777"/>
    <w:rPr>
      <w:rFonts w:asciiTheme="minorHAnsi" w:hAnsiTheme="minorHAnsi" w:cs="Source Sans Pro Light"/>
      <w:color w:val="000000" w:themeColor="text1"/>
      <w:sz w:val="22"/>
      <w:szCs w:val="22"/>
    </w:rPr>
  </w:style>
  <w:style w:type="paragraph" w:styleId="BodyText3">
    <w:name w:val="Body Text 3"/>
    <w:basedOn w:val="Normal"/>
    <w:link w:val="BodyText3Char"/>
    <w:uiPriority w:val="99"/>
    <w:semiHidden/>
    <w:unhideWhenUsed/>
    <w:rsid w:val="00162777"/>
    <w:rPr>
      <w:sz w:val="16"/>
      <w:szCs w:val="16"/>
    </w:rPr>
  </w:style>
  <w:style w:type="character" w:customStyle="1" w:styleId="BodyText3Char">
    <w:name w:val="Body Text 3 Char"/>
    <w:basedOn w:val="DefaultParagraphFont"/>
    <w:link w:val="BodyText3"/>
    <w:uiPriority w:val="99"/>
    <w:semiHidden/>
    <w:rsid w:val="00162777"/>
    <w:rPr>
      <w:rFonts w:asciiTheme="minorHAnsi" w:hAnsiTheme="minorHAnsi" w:cs="Source Sans Pro Light"/>
      <w:color w:val="000000" w:themeColor="text1"/>
      <w:sz w:val="16"/>
      <w:szCs w:val="16"/>
    </w:rPr>
  </w:style>
  <w:style w:type="paragraph" w:styleId="BodyTextFirstIndent">
    <w:name w:val="Body Text First Indent"/>
    <w:basedOn w:val="Normal"/>
    <w:link w:val="BodyTextFirstIndentChar"/>
    <w:uiPriority w:val="99"/>
    <w:semiHidden/>
    <w:unhideWhenUsed/>
    <w:rsid w:val="00162777"/>
    <w:pPr>
      <w:ind w:firstLine="360"/>
    </w:pPr>
  </w:style>
  <w:style w:type="character" w:customStyle="1" w:styleId="BodyTextFirstIndentChar">
    <w:name w:val="Body Text First Indent Char"/>
    <w:basedOn w:val="DefaultParagraphFont"/>
    <w:link w:val="BodyTextFirstIndent"/>
    <w:uiPriority w:val="99"/>
    <w:semiHidden/>
    <w:rsid w:val="00162777"/>
    <w:rPr>
      <w:rFonts w:asciiTheme="minorHAnsi" w:hAnsiTheme="minorHAnsi" w:cs="Source Sans Pro Light"/>
      <w:color w:val="000000" w:themeColor="text1"/>
      <w:sz w:val="22"/>
      <w:szCs w:val="22"/>
    </w:rPr>
  </w:style>
  <w:style w:type="paragraph" w:styleId="BodyTextIndent">
    <w:name w:val="Body Text Indent"/>
    <w:basedOn w:val="Normal"/>
    <w:link w:val="BodyTextIndentChar"/>
    <w:uiPriority w:val="99"/>
    <w:semiHidden/>
    <w:unhideWhenUsed/>
    <w:rsid w:val="00162777"/>
    <w:pPr>
      <w:ind w:left="283"/>
    </w:pPr>
  </w:style>
  <w:style w:type="character" w:customStyle="1" w:styleId="BodyTextIndentChar">
    <w:name w:val="Body Text Indent Char"/>
    <w:basedOn w:val="DefaultParagraphFont"/>
    <w:link w:val="BodyTextIndent"/>
    <w:uiPriority w:val="99"/>
    <w:semiHidden/>
    <w:rsid w:val="00162777"/>
    <w:rPr>
      <w:rFonts w:asciiTheme="minorHAnsi" w:hAnsiTheme="minorHAnsi" w:cs="Source Sans Pro Light"/>
      <w:color w:val="000000" w:themeColor="text1"/>
      <w:sz w:val="22"/>
      <w:szCs w:val="22"/>
    </w:rPr>
  </w:style>
  <w:style w:type="paragraph" w:styleId="BodyTextFirstIndent2">
    <w:name w:val="Body Text First Indent 2"/>
    <w:basedOn w:val="BodyTextIndent"/>
    <w:link w:val="BodyTextFirstIndent2Char"/>
    <w:uiPriority w:val="99"/>
    <w:semiHidden/>
    <w:unhideWhenUsed/>
    <w:rsid w:val="00162777"/>
    <w:pPr>
      <w:ind w:left="360" w:firstLine="360"/>
    </w:pPr>
  </w:style>
  <w:style w:type="character" w:customStyle="1" w:styleId="BodyTextFirstIndent2Char">
    <w:name w:val="Body Text First Indent 2 Char"/>
    <w:basedOn w:val="BodyTextIndentChar"/>
    <w:link w:val="BodyTextFirstIndent2"/>
    <w:uiPriority w:val="99"/>
    <w:semiHidden/>
    <w:rsid w:val="00162777"/>
    <w:rPr>
      <w:rFonts w:asciiTheme="minorHAnsi" w:hAnsiTheme="minorHAnsi" w:cs="Source Sans Pro Light"/>
      <w:color w:val="000000" w:themeColor="text1"/>
      <w:sz w:val="22"/>
      <w:szCs w:val="22"/>
    </w:rPr>
  </w:style>
  <w:style w:type="paragraph" w:styleId="BodyTextIndent2">
    <w:name w:val="Body Text Indent 2"/>
    <w:basedOn w:val="Normal"/>
    <w:link w:val="BodyTextIndent2Char"/>
    <w:uiPriority w:val="99"/>
    <w:semiHidden/>
    <w:unhideWhenUsed/>
    <w:rsid w:val="00162777"/>
    <w:pPr>
      <w:spacing w:line="480" w:lineRule="auto"/>
      <w:ind w:left="283"/>
    </w:pPr>
  </w:style>
  <w:style w:type="character" w:customStyle="1" w:styleId="BodyTextIndent2Char">
    <w:name w:val="Body Text Indent 2 Char"/>
    <w:basedOn w:val="DefaultParagraphFont"/>
    <w:link w:val="BodyTextIndent2"/>
    <w:uiPriority w:val="99"/>
    <w:semiHidden/>
    <w:rsid w:val="00162777"/>
    <w:rPr>
      <w:rFonts w:asciiTheme="minorHAnsi" w:hAnsiTheme="minorHAnsi" w:cs="Source Sans Pro Light"/>
      <w:color w:val="000000" w:themeColor="text1"/>
      <w:sz w:val="22"/>
      <w:szCs w:val="22"/>
    </w:rPr>
  </w:style>
  <w:style w:type="character" w:styleId="BookTitle">
    <w:name w:val="Book Title"/>
    <w:basedOn w:val="DefaultParagraphFont"/>
    <w:uiPriority w:val="33"/>
    <w:semiHidden/>
    <w:rsid w:val="00162777"/>
    <w:rPr>
      <w:b/>
      <w:bCs/>
      <w:smallCaps/>
      <w:spacing w:val="5"/>
    </w:rPr>
  </w:style>
  <w:style w:type="paragraph" w:styleId="Caption">
    <w:name w:val="caption"/>
    <w:basedOn w:val="Normal"/>
    <w:next w:val="Normal"/>
    <w:uiPriority w:val="35"/>
    <w:qFormat/>
    <w:rsid w:val="007E0072"/>
    <w:pPr>
      <w:spacing w:before="120"/>
    </w:pPr>
    <w:rPr>
      <w:b/>
      <w:iCs/>
    </w:rPr>
  </w:style>
  <w:style w:type="paragraph" w:styleId="Closing">
    <w:name w:val="Closing"/>
    <w:basedOn w:val="Normal"/>
    <w:link w:val="ClosingChar"/>
    <w:uiPriority w:val="99"/>
    <w:semiHidden/>
    <w:unhideWhenUsed/>
    <w:rsid w:val="00162777"/>
    <w:pPr>
      <w:ind w:left="4252"/>
    </w:pPr>
  </w:style>
  <w:style w:type="character" w:customStyle="1" w:styleId="ClosingChar">
    <w:name w:val="Closing Char"/>
    <w:basedOn w:val="DefaultParagraphFont"/>
    <w:link w:val="Closing"/>
    <w:uiPriority w:val="99"/>
    <w:semiHidden/>
    <w:rsid w:val="00162777"/>
    <w:rPr>
      <w:rFonts w:asciiTheme="minorHAnsi" w:hAnsiTheme="minorHAnsi" w:cs="Source Sans Pro Light"/>
      <w:color w:val="000000" w:themeColor="text1"/>
      <w:sz w:val="22"/>
      <w:szCs w:val="22"/>
    </w:rPr>
  </w:style>
  <w:style w:type="table" w:styleId="ColorfulGrid">
    <w:name w:val="Colorful Grid"/>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B8FFCA" w:themeFill="accent1" w:themeFillTint="33"/>
      <w:tcMar>
        <w:top w:w="57" w:type="dxa"/>
        <w:left w:w="57" w:type="dxa"/>
        <w:bottom w:w="57" w:type="dxa"/>
        <w:right w:w="57" w:type="dxa"/>
      </w:tcMar>
    </w:tcPr>
    <w:tblStylePr w:type="firstRow">
      <w:rPr>
        <w:rFonts w:asciiTheme="majorHAnsi" w:hAnsiTheme="majorHAnsi"/>
        <w:b/>
        <w:bCs/>
      </w:rPr>
      <w:tblPr/>
      <w:tcPr>
        <w:shd w:val="clear" w:color="auto" w:fill="71FF95" w:themeFill="accent1" w:themeFillTint="66"/>
      </w:tcPr>
    </w:tblStylePr>
    <w:tblStylePr w:type="lastRow">
      <w:rPr>
        <w:b/>
        <w:bCs/>
        <w:color w:val="000000" w:themeColor="text1"/>
      </w:rPr>
      <w:tblPr/>
      <w:tcPr>
        <w:shd w:val="clear" w:color="auto" w:fill="71FF95" w:themeFill="accent1" w:themeFillTint="66"/>
      </w:tcPr>
    </w:tblStylePr>
    <w:tblStylePr w:type="firstCol">
      <w:rPr>
        <w:color w:val="FFFFFF" w:themeColor="background1"/>
      </w:rPr>
      <w:tblPr/>
      <w:tcPr>
        <w:shd w:val="clear" w:color="auto" w:fill="00741D" w:themeFill="accent1" w:themeFillShade="BF"/>
      </w:tcPr>
    </w:tblStylePr>
    <w:tblStylePr w:type="lastCol">
      <w:rPr>
        <w:color w:val="FFFFFF" w:themeColor="background1"/>
      </w:rPr>
      <w:tblPr/>
      <w:tcPr>
        <w:shd w:val="clear" w:color="auto" w:fill="00741D" w:themeFill="accent1" w:themeFillShade="BF"/>
      </w:tcPr>
    </w:tblStylePr>
    <w:tblStylePr w:type="band1Vert">
      <w:tblPr/>
      <w:tcPr>
        <w:shd w:val="clear" w:color="auto" w:fill="4EFF7B" w:themeFill="accent1" w:themeFillTint="7F"/>
      </w:tcPr>
    </w:tblStylePr>
    <w:tblStylePr w:type="band1Horz">
      <w:tblPr/>
      <w:tcPr>
        <w:shd w:val="clear" w:color="auto" w:fill="4EFF7B" w:themeFill="accent1" w:themeFillTint="7F"/>
      </w:tcPr>
    </w:tblStylePr>
  </w:style>
  <w:style w:type="table" w:styleId="ColorfulGrid-Accent2">
    <w:name w:val="Colorful Grid Accent 2"/>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DF0D9" w:themeFill="accent2" w:themeFillTint="33"/>
      <w:tcMar>
        <w:top w:w="57" w:type="dxa"/>
        <w:left w:w="57" w:type="dxa"/>
        <w:bottom w:w="57" w:type="dxa"/>
        <w:right w:w="57" w:type="dxa"/>
      </w:tcMar>
    </w:tcPr>
    <w:tblStylePr w:type="firstRow">
      <w:rPr>
        <w:rFonts w:asciiTheme="majorHAnsi" w:hAnsiTheme="majorHAnsi"/>
        <w:b/>
        <w:bCs/>
      </w:rPr>
      <w:tblPr/>
      <w:tcPr>
        <w:shd w:val="clear" w:color="auto" w:fill="FBE2B3" w:themeFill="accent2" w:themeFillTint="66"/>
      </w:tcPr>
    </w:tblStylePr>
    <w:tblStylePr w:type="lastRow">
      <w:rPr>
        <w:b/>
        <w:bCs/>
        <w:color w:val="000000" w:themeColor="text1"/>
      </w:rPr>
      <w:tblPr/>
      <w:tcPr>
        <w:shd w:val="clear" w:color="auto" w:fill="FBE2B3" w:themeFill="accent2" w:themeFillTint="66"/>
      </w:tcPr>
    </w:tblStylePr>
    <w:tblStylePr w:type="firstCol">
      <w:rPr>
        <w:color w:val="FFFFFF" w:themeColor="background1"/>
      </w:rPr>
      <w:tblPr/>
      <w:tcPr>
        <w:shd w:val="clear" w:color="auto" w:fill="DC950B" w:themeFill="accent2" w:themeFillShade="BF"/>
      </w:tcPr>
    </w:tblStylePr>
    <w:tblStylePr w:type="lastCol">
      <w:rPr>
        <w:color w:val="FFFFFF" w:themeColor="background1"/>
      </w:rPr>
      <w:tblPr/>
      <w:tcPr>
        <w:shd w:val="clear" w:color="auto" w:fill="DC950B" w:themeFill="accent2" w:themeFillShade="BF"/>
      </w:tcPr>
    </w:tblStylePr>
    <w:tblStylePr w:type="band1Vert">
      <w:tblPr/>
      <w:tcPr>
        <w:shd w:val="clear" w:color="auto" w:fill="FADBA0" w:themeFill="accent2" w:themeFillTint="7F"/>
      </w:tcPr>
    </w:tblStylePr>
    <w:tblStylePr w:type="band1Horz">
      <w:tblPr/>
      <w:tcPr>
        <w:shd w:val="clear" w:color="auto" w:fill="FADBA0" w:themeFill="accent2" w:themeFillTint="7F"/>
      </w:tcPr>
    </w:tblStylePr>
  </w:style>
  <w:style w:type="table" w:styleId="ColorfulGrid-Accent3">
    <w:name w:val="Colorful Grid Accent 3"/>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7F6F5" w:themeFill="accent3" w:themeFillTint="33"/>
      <w:tcMar>
        <w:top w:w="57" w:type="dxa"/>
        <w:left w:w="57" w:type="dxa"/>
        <w:bottom w:w="57" w:type="dxa"/>
        <w:right w:w="57" w:type="dxa"/>
      </w:tcMar>
    </w:tcPr>
    <w:tblStylePr w:type="firstRow">
      <w:rPr>
        <w:rFonts w:asciiTheme="majorHAnsi" w:hAnsiTheme="majorHAnsi"/>
        <w:b/>
        <w:bCs/>
      </w:rPr>
      <w:tblPr/>
      <w:tcPr>
        <w:shd w:val="clear" w:color="auto" w:fill="F0EEEC" w:themeFill="accent3" w:themeFillTint="66"/>
      </w:tcPr>
    </w:tblStylePr>
    <w:tblStylePr w:type="lastRow">
      <w:rPr>
        <w:b/>
        <w:bCs/>
        <w:color w:val="000000" w:themeColor="text1"/>
      </w:rPr>
      <w:tblPr/>
      <w:tcPr>
        <w:shd w:val="clear" w:color="auto" w:fill="F0EEEC" w:themeFill="accent3" w:themeFillTint="66"/>
      </w:tcPr>
    </w:tblStylePr>
    <w:tblStylePr w:type="firstCol">
      <w:rPr>
        <w:color w:val="FFFFFF" w:themeColor="background1"/>
      </w:rPr>
      <w:tblPr/>
      <w:tcPr>
        <w:shd w:val="clear" w:color="auto" w:fill="ABA196" w:themeFill="accent3" w:themeFillShade="BF"/>
      </w:tcPr>
    </w:tblStylePr>
    <w:tblStylePr w:type="lastCol">
      <w:rPr>
        <w:color w:val="FFFFFF" w:themeColor="background1"/>
      </w:rPr>
      <w:tblPr/>
      <w:tcPr>
        <w:shd w:val="clear" w:color="auto" w:fill="ABA196" w:themeFill="accent3" w:themeFillShade="BF"/>
      </w:tcPr>
    </w:tblStylePr>
    <w:tblStylePr w:type="band1Vert">
      <w:tblPr/>
      <w:tcPr>
        <w:shd w:val="clear" w:color="auto" w:fill="EDEAE8" w:themeFill="accent3" w:themeFillTint="7F"/>
      </w:tcPr>
    </w:tblStylePr>
    <w:tblStylePr w:type="band1Horz">
      <w:tblPr/>
      <w:tcPr>
        <w:shd w:val="clear" w:color="auto" w:fill="EDEAE8" w:themeFill="accent3" w:themeFillTint="7F"/>
      </w:tcPr>
    </w:tblStylePr>
  </w:style>
  <w:style w:type="table" w:styleId="ColorfulGrid-Accent4">
    <w:name w:val="Colorful Grid Accent 4"/>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FBFCFF" w:themeFill="accent4" w:themeFillTint="33"/>
      <w:tcMar>
        <w:top w:w="57" w:type="dxa"/>
        <w:left w:w="57" w:type="dxa"/>
        <w:bottom w:w="57" w:type="dxa"/>
        <w:right w:w="57" w:type="dxa"/>
      </w:tcMar>
    </w:tcPr>
    <w:tblStylePr w:type="firstRow">
      <w:rPr>
        <w:rFonts w:asciiTheme="majorHAnsi" w:hAnsiTheme="majorHAnsi"/>
        <w:b/>
        <w:bCs/>
      </w:rPr>
      <w:tblPr/>
      <w:tcPr>
        <w:shd w:val="clear" w:color="auto" w:fill="F7FAFF" w:themeFill="accent4" w:themeFillTint="66"/>
      </w:tcPr>
    </w:tblStylePr>
    <w:tblStylePr w:type="lastRow">
      <w:rPr>
        <w:b/>
        <w:bCs/>
        <w:color w:val="000000" w:themeColor="text1"/>
      </w:rPr>
      <w:tblPr/>
      <w:tcPr>
        <w:shd w:val="clear" w:color="auto" w:fill="F7FAFF" w:themeFill="accent4" w:themeFillTint="66"/>
      </w:tcPr>
    </w:tblStylePr>
    <w:tblStylePr w:type="firstCol">
      <w:rPr>
        <w:color w:val="FFFFFF" w:themeColor="background1"/>
      </w:rPr>
      <w:tblPr/>
      <w:tcPr>
        <w:shd w:val="clear" w:color="auto" w:fill="70B7FF" w:themeFill="accent4" w:themeFillShade="BF"/>
      </w:tcPr>
    </w:tblStylePr>
    <w:tblStylePr w:type="lastCol">
      <w:rPr>
        <w:color w:val="FFFFFF" w:themeColor="background1"/>
      </w:rPr>
      <w:tblPr/>
      <w:tcPr>
        <w:shd w:val="clear" w:color="auto" w:fill="70B7FF" w:themeFill="accent4" w:themeFillShade="BF"/>
      </w:tcPr>
    </w:tblStylePr>
    <w:tblStylePr w:type="band1Vert">
      <w:tblPr/>
      <w:tcPr>
        <w:shd w:val="clear" w:color="auto" w:fill="F5F9FF" w:themeFill="accent4" w:themeFillTint="7F"/>
      </w:tcPr>
    </w:tblStylePr>
    <w:tblStylePr w:type="band1Horz">
      <w:tblPr/>
      <w:tcPr>
        <w:shd w:val="clear" w:color="auto" w:fill="F5F9FF" w:themeFill="accent4" w:themeFillTint="7F"/>
      </w:tcPr>
    </w:tblStylePr>
  </w:style>
  <w:style w:type="table" w:styleId="ColorfulGrid-Accent5">
    <w:name w:val="Colorful Grid Accent 5"/>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CAEBD7" w:themeFill="accent5" w:themeFillTint="33"/>
      <w:tcMar>
        <w:top w:w="57" w:type="dxa"/>
        <w:left w:w="57" w:type="dxa"/>
        <w:bottom w:w="57" w:type="dxa"/>
        <w:right w:w="57" w:type="dxa"/>
      </w:tcMar>
    </w:tcPr>
    <w:tblStylePr w:type="firstRow">
      <w:rPr>
        <w:rFonts w:asciiTheme="majorHAnsi" w:hAnsiTheme="majorHAnsi"/>
        <w:b/>
        <w:bCs/>
      </w:rPr>
      <w:tblPr/>
      <w:tcPr>
        <w:shd w:val="clear" w:color="auto" w:fill="96D8B0" w:themeFill="accent5" w:themeFillTint="66"/>
      </w:tcPr>
    </w:tblStylePr>
    <w:tblStylePr w:type="lastRow">
      <w:rPr>
        <w:b/>
        <w:bCs/>
        <w:color w:val="000000" w:themeColor="text1"/>
      </w:rPr>
      <w:tblPr/>
      <w:tcPr>
        <w:shd w:val="clear" w:color="auto" w:fill="96D8B0" w:themeFill="accent5" w:themeFillTint="66"/>
      </w:tcPr>
    </w:tblStylePr>
    <w:tblStylePr w:type="firstCol">
      <w:rPr>
        <w:color w:val="FFFFFF" w:themeColor="background1"/>
      </w:rPr>
      <w:tblPr/>
      <w:tcPr>
        <w:shd w:val="clear" w:color="auto" w:fill="1E5333" w:themeFill="accent5" w:themeFillShade="BF"/>
      </w:tcPr>
    </w:tblStylePr>
    <w:tblStylePr w:type="lastCol">
      <w:rPr>
        <w:color w:val="FFFFFF" w:themeColor="background1"/>
      </w:rPr>
      <w:tblPr/>
      <w:tcPr>
        <w:shd w:val="clear" w:color="auto" w:fill="1E5333" w:themeFill="accent5" w:themeFillShade="BF"/>
      </w:tcPr>
    </w:tblStylePr>
    <w:tblStylePr w:type="band1Vert">
      <w:tblPr/>
      <w:tcPr>
        <w:shd w:val="clear" w:color="auto" w:fill="7CCF9D" w:themeFill="accent5" w:themeFillTint="7F"/>
      </w:tcPr>
    </w:tblStylePr>
    <w:tblStylePr w:type="band1Horz">
      <w:tblPr/>
      <w:tcPr>
        <w:shd w:val="clear" w:color="auto" w:fill="7CCF9D" w:themeFill="accent5" w:themeFillTint="7F"/>
      </w:tcPr>
    </w:tblStylePr>
  </w:style>
  <w:style w:type="table" w:styleId="ColorfulGrid-Accent6">
    <w:name w:val="Colorful Grid Accent 6"/>
    <w:basedOn w:val="TableNormal"/>
    <w:uiPriority w:val="73"/>
    <w:semiHidden/>
    <w:unhideWhenUsed/>
    <w:rsid w:val="00162777"/>
    <w:rPr>
      <w:rFonts w:eastAsia="MS Mincho"/>
      <w:color w:val="000000" w:themeColor="text1"/>
      <w:lang w:val="en-GB" w:eastAsia="en-GB"/>
    </w:rPr>
    <w:tblPr>
      <w:tblStyleRowBandSize w:val="1"/>
      <w:tblStyleColBandSize w:val="1"/>
      <w:tblBorders>
        <w:insideH w:val="single" w:sz="4" w:space="0" w:color="FFFFFF" w:themeColor="background1"/>
      </w:tblBorders>
    </w:tblPr>
    <w:tcPr>
      <w:shd w:val="clear" w:color="auto" w:fill="B8FFCA" w:themeFill="accent6" w:themeFillTint="33"/>
      <w:tcMar>
        <w:top w:w="57" w:type="dxa"/>
        <w:left w:w="57" w:type="dxa"/>
        <w:bottom w:w="57" w:type="dxa"/>
        <w:right w:w="57" w:type="dxa"/>
      </w:tcMar>
    </w:tcPr>
    <w:tblStylePr w:type="firstRow">
      <w:rPr>
        <w:rFonts w:asciiTheme="majorHAnsi" w:hAnsiTheme="majorHAnsi"/>
        <w:b/>
        <w:bCs/>
      </w:rPr>
      <w:tblPr/>
      <w:tcPr>
        <w:shd w:val="clear" w:color="auto" w:fill="71FF95" w:themeFill="accent6" w:themeFillTint="66"/>
      </w:tcPr>
    </w:tblStylePr>
    <w:tblStylePr w:type="lastRow">
      <w:rPr>
        <w:b/>
        <w:bCs/>
        <w:color w:val="000000" w:themeColor="text1"/>
      </w:rPr>
      <w:tblPr/>
      <w:tcPr>
        <w:shd w:val="clear" w:color="auto" w:fill="71FF95" w:themeFill="accent6" w:themeFillTint="66"/>
      </w:tcPr>
    </w:tblStylePr>
    <w:tblStylePr w:type="firstCol">
      <w:rPr>
        <w:color w:val="FFFFFF" w:themeColor="background1"/>
      </w:rPr>
      <w:tblPr/>
      <w:tcPr>
        <w:shd w:val="clear" w:color="auto" w:fill="00741D" w:themeFill="accent6" w:themeFillShade="BF"/>
      </w:tcPr>
    </w:tblStylePr>
    <w:tblStylePr w:type="lastCol">
      <w:rPr>
        <w:color w:val="FFFFFF" w:themeColor="background1"/>
      </w:rPr>
      <w:tblPr/>
      <w:tcPr>
        <w:shd w:val="clear" w:color="auto" w:fill="00741D" w:themeFill="accent6" w:themeFillShade="BF"/>
      </w:tcPr>
    </w:tblStylePr>
    <w:tblStylePr w:type="band1Vert">
      <w:tblPr/>
      <w:tcPr>
        <w:shd w:val="clear" w:color="auto" w:fill="4EFF7B" w:themeFill="accent6" w:themeFillTint="7F"/>
      </w:tcPr>
    </w:tblStylePr>
    <w:tblStylePr w:type="band1Horz">
      <w:tblPr/>
      <w:tcPr>
        <w:shd w:val="clear" w:color="auto" w:fill="4EFF7B" w:themeFill="accent6" w:themeFillTint="7F"/>
      </w:tcPr>
    </w:tblStylePr>
  </w:style>
  <w:style w:type="table" w:styleId="ColorfulList">
    <w:name w:val="Colorful List"/>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DCFFE4"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FBD" w:themeFill="accent1" w:themeFillTint="3F"/>
      </w:tcPr>
    </w:tblStylePr>
    <w:tblStylePr w:type="band1Horz">
      <w:tblPr/>
      <w:tcPr>
        <w:shd w:val="clear" w:color="auto" w:fill="B8FFCA" w:themeFill="accent1" w:themeFillTint="33"/>
      </w:tcPr>
    </w:tblStylePr>
  </w:style>
  <w:style w:type="table" w:styleId="ColorfulList-Accent2">
    <w:name w:val="Colorful List Accent 2"/>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EF8EC"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EB9F0C" w:themeFill="accent2" w:themeFillShade="CC"/>
      </w:tcPr>
    </w:tblStylePr>
    <w:tblStylePr w:type="lastRow">
      <w:rPr>
        <w:b/>
        <w:bCs/>
        <w:color w:val="EB9F0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DCF" w:themeFill="accent2" w:themeFillTint="3F"/>
      </w:tcPr>
    </w:tblStylePr>
    <w:tblStylePr w:type="band1Horz">
      <w:tblPr/>
      <w:tcPr>
        <w:shd w:val="clear" w:color="auto" w:fill="FDF0D9" w:themeFill="accent2" w:themeFillTint="33"/>
      </w:tcPr>
    </w:tblStylePr>
  </w:style>
  <w:style w:type="table" w:styleId="ColorfulList-Accent3">
    <w:name w:val="Colorful List Accent 3"/>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BFBFA"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89C3FF" w:themeFill="accent4" w:themeFillShade="CC"/>
      </w:tcPr>
    </w:tblStylePr>
    <w:tblStylePr w:type="lastRow">
      <w:rPr>
        <w:b/>
        <w:bCs/>
        <w:color w:val="89C3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4F3" w:themeFill="accent3" w:themeFillTint="3F"/>
      </w:tcPr>
    </w:tblStylePr>
    <w:tblStylePr w:type="band1Horz">
      <w:tblPr/>
      <w:tcPr>
        <w:shd w:val="clear" w:color="auto" w:fill="F7F6F5" w:themeFill="accent3" w:themeFillTint="33"/>
      </w:tcPr>
    </w:tblStylePr>
  </w:style>
  <w:style w:type="table" w:styleId="ColorfulList-Accent4">
    <w:name w:val="Colorful List Accent 4"/>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FDFDFF"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B4ACA2" w:themeFill="accent3" w:themeFillShade="CC"/>
      </w:tcPr>
    </w:tblStylePr>
    <w:tblStylePr w:type="lastRow">
      <w:rPr>
        <w:b/>
        <w:bCs/>
        <w:color w:val="B4ACA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CFF" w:themeFill="accent4" w:themeFillTint="3F"/>
      </w:tcPr>
    </w:tblStylePr>
    <w:tblStylePr w:type="band1Horz">
      <w:tblPr/>
      <w:tcPr>
        <w:shd w:val="clear" w:color="auto" w:fill="FBFCFF" w:themeFill="accent4" w:themeFillTint="33"/>
      </w:tcPr>
    </w:tblStylePr>
  </w:style>
  <w:style w:type="table" w:styleId="ColorfulList-Accent5">
    <w:name w:val="Colorful List Accent 5"/>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E5F5EB"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007C1F" w:themeFill="accent6" w:themeFillShade="CC"/>
      </w:tcPr>
    </w:tblStylePr>
    <w:tblStylePr w:type="lastRow">
      <w:rPr>
        <w:b/>
        <w:bCs/>
        <w:color w:val="007C1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EE7CE" w:themeFill="accent5" w:themeFillTint="3F"/>
      </w:tcPr>
    </w:tblStylePr>
    <w:tblStylePr w:type="band1Horz">
      <w:tblPr/>
      <w:tcPr>
        <w:shd w:val="clear" w:color="auto" w:fill="CAEBD7" w:themeFill="accent5" w:themeFillTint="33"/>
      </w:tcPr>
    </w:tblStylePr>
  </w:style>
  <w:style w:type="table" w:styleId="ColorfulList-Accent6">
    <w:name w:val="Colorful List Accent 6"/>
    <w:basedOn w:val="TableNormal"/>
    <w:uiPriority w:val="72"/>
    <w:semiHidden/>
    <w:unhideWhenUsed/>
    <w:rsid w:val="00162777"/>
    <w:rPr>
      <w:rFonts w:eastAsia="MS Mincho"/>
      <w:color w:val="000000" w:themeColor="text1"/>
      <w:lang w:val="en-GB" w:eastAsia="en-GB"/>
    </w:rPr>
    <w:tblPr>
      <w:tblStyleRowBandSize w:val="1"/>
      <w:tblStyleColBandSize w:val="1"/>
    </w:tblPr>
    <w:tcPr>
      <w:shd w:val="clear" w:color="auto" w:fill="DCFFE4"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205937" w:themeFill="accent5" w:themeFillShade="CC"/>
      </w:tcPr>
    </w:tblStylePr>
    <w:tblStylePr w:type="lastRow">
      <w:rPr>
        <w:b/>
        <w:bCs/>
        <w:color w:val="20593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FBD" w:themeFill="accent6" w:themeFillTint="3F"/>
      </w:tcPr>
    </w:tblStylePr>
    <w:tblStylePr w:type="band1Horz">
      <w:tblPr/>
      <w:tcPr>
        <w:shd w:val="clear" w:color="auto" w:fill="B8FFCA" w:themeFill="accent6" w:themeFillTint="33"/>
      </w:tcPr>
    </w:tblStylePr>
  </w:style>
  <w:style w:type="table" w:styleId="ColorfulShading">
    <w:name w:val="Colorful Shading"/>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009B28" w:themeColor="accent1"/>
        <w:bottom w:val="single" w:sz="4" w:space="0" w:color="009B28" w:themeColor="accent1"/>
        <w:right w:val="single" w:sz="4" w:space="0" w:color="009B28" w:themeColor="accent1"/>
        <w:insideH w:val="single" w:sz="4" w:space="0" w:color="FFFFFF" w:themeColor="background1"/>
        <w:insideV w:val="single" w:sz="4" w:space="0" w:color="FFFFFF" w:themeColor="background1"/>
      </w:tblBorders>
    </w:tblPr>
    <w:tcPr>
      <w:shd w:val="clear" w:color="auto" w:fill="DCFFE4"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17" w:themeFill="accent1" w:themeFillShade="99"/>
      </w:tcPr>
    </w:tblStylePr>
    <w:tblStylePr w:type="firstCol">
      <w:rPr>
        <w:color w:val="FFFFFF" w:themeColor="background1"/>
      </w:rPr>
      <w:tblPr/>
      <w:tcPr>
        <w:tcBorders>
          <w:top w:val="nil"/>
          <w:left w:val="nil"/>
          <w:bottom w:val="nil"/>
          <w:right w:val="nil"/>
          <w:insideH w:val="single" w:sz="4" w:space="0" w:color="005D17" w:themeColor="accent1" w:themeShade="99"/>
          <w:insideV w:val="nil"/>
        </w:tcBorders>
        <w:shd w:val="clear" w:color="auto" w:fill="005D1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D17" w:themeFill="accent1" w:themeFillShade="99"/>
      </w:tcPr>
    </w:tblStylePr>
    <w:tblStylePr w:type="band1Vert">
      <w:tblPr/>
      <w:tcPr>
        <w:shd w:val="clear" w:color="auto" w:fill="71FF95" w:themeFill="accent1" w:themeFillTint="66"/>
      </w:tcPr>
    </w:tblStylePr>
    <w:tblStylePr w:type="band1Horz">
      <w:tblPr/>
      <w:tcPr>
        <w:shd w:val="clear" w:color="auto" w:fill="4EFF7B"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F5B841" w:themeColor="accent2"/>
        <w:left w:val="single" w:sz="4" w:space="0" w:color="F5B841" w:themeColor="accent2"/>
        <w:bottom w:val="single" w:sz="4" w:space="0" w:color="F5B841" w:themeColor="accent2"/>
        <w:right w:val="single" w:sz="4" w:space="0" w:color="F5B841" w:themeColor="accent2"/>
        <w:insideH w:val="single" w:sz="4" w:space="0" w:color="FFFFFF" w:themeColor="background1"/>
        <w:insideV w:val="single" w:sz="4" w:space="0" w:color="FFFFFF" w:themeColor="background1"/>
      </w:tblBorders>
    </w:tblPr>
    <w:tcPr>
      <w:shd w:val="clear" w:color="auto" w:fill="FEF8EC"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7709" w:themeFill="accent2" w:themeFillShade="99"/>
      </w:tcPr>
    </w:tblStylePr>
    <w:tblStylePr w:type="firstCol">
      <w:rPr>
        <w:color w:val="FFFFFF" w:themeColor="background1"/>
      </w:rPr>
      <w:tblPr/>
      <w:tcPr>
        <w:tcBorders>
          <w:top w:val="nil"/>
          <w:left w:val="nil"/>
          <w:bottom w:val="nil"/>
          <w:right w:val="nil"/>
          <w:insideH w:val="single" w:sz="4" w:space="0" w:color="B07709" w:themeColor="accent2" w:themeShade="99"/>
          <w:insideV w:val="nil"/>
        </w:tcBorders>
        <w:shd w:val="clear" w:color="auto" w:fill="B0770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7709" w:themeFill="accent2" w:themeFillShade="99"/>
      </w:tcPr>
    </w:tblStylePr>
    <w:tblStylePr w:type="band1Vert">
      <w:tblPr/>
      <w:tcPr>
        <w:shd w:val="clear" w:color="auto" w:fill="FBE2B3" w:themeFill="accent2" w:themeFillTint="66"/>
      </w:tcPr>
    </w:tblStylePr>
    <w:tblStylePr w:type="band1Horz">
      <w:tblPr/>
      <w:tcPr>
        <w:shd w:val="clear" w:color="auto" w:fill="FADBA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EBF5FF" w:themeColor="accent4"/>
        <w:left w:val="single" w:sz="4" w:space="0" w:color="DBD7D2" w:themeColor="accent3"/>
        <w:bottom w:val="single" w:sz="4" w:space="0" w:color="DBD7D2" w:themeColor="accent3"/>
        <w:right w:val="single" w:sz="4" w:space="0" w:color="DBD7D2" w:themeColor="accent3"/>
        <w:insideH w:val="single" w:sz="4" w:space="0" w:color="FFFFFF" w:themeColor="background1"/>
        <w:insideV w:val="single" w:sz="4" w:space="0" w:color="FFFFFF" w:themeColor="background1"/>
      </w:tblBorders>
    </w:tblPr>
    <w:tcPr>
      <w:shd w:val="clear" w:color="auto" w:fill="FBFBFA"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EBF5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272" w:themeFill="accent3" w:themeFillShade="99"/>
      </w:tcPr>
    </w:tblStylePr>
    <w:tblStylePr w:type="firstCol">
      <w:rPr>
        <w:color w:val="FFFFFF" w:themeColor="background1"/>
      </w:rPr>
      <w:tblPr/>
      <w:tcPr>
        <w:tcBorders>
          <w:top w:val="nil"/>
          <w:left w:val="nil"/>
          <w:bottom w:val="nil"/>
          <w:right w:val="nil"/>
          <w:insideH w:val="single" w:sz="4" w:space="0" w:color="8E8272" w:themeColor="accent3" w:themeShade="99"/>
          <w:insideV w:val="nil"/>
        </w:tcBorders>
        <w:shd w:val="clear" w:color="auto" w:fill="8E8272"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E8272" w:themeFill="accent3" w:themeFillShade="99"/>
      </w:tcPr>
    </w:tblStylePr>
    <w:tblStylePr w:type="band1Vert">
      <w:tblPr/>
      <w:tcPr>
        <w:shd w:val="clear" w:color="auto" w:fill="F0EEEC" w:themeFill="accent3" w:themeFillTint="66"/>
      </w:tcPr>
    </w:tblStylePr>
    <w:tblStylePr w:type="band1Horz">
      <w:tblPr/>
      <w:tcPr>
        <w:shd w:val="clear" w:color="auto" w:fill="EDEAE8" w:themeFill="accent3" w:themeFillTint="7F"/>
      </w:tcPr>
    </w:tblStylePr>
  </w:style>
  <w:style w:type="table" w:styleId="ColorfulShading-Accent4">
    <w:name w:val="Colorful Shading Accent 4"/>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DBD7D2" w:themeColor="accent3"/>
        <w:left w:val="single" w:sz="4" w:space="0" w:color="EBF5FF" w:themeColor="accent4"/>
        <w:bottom w:val="single" w:sz="4" w:space="0" w:color="EBF5FF" w:themeColor="accent4"/>
        <w:right w:val="single" w:sz="4" w:space="0" w:color="EBF5FF" w:themeColor="accent4"/>
        <w:insideH w:val="single" w:sz="4" w:space="0" w:color="FFFFFF" w:themeColor="background1"/>
        <w:insideV w:val="single" w:sz="4" w:space="0" w:color="FFFFFF" w:themeColor="background1"/>
      </w:tblBorders>
    </w:tblPr>
    <w:tcPr>
      <w:shd w:val="clear" w:color="auto" w:fill="FDFDFF"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DBD7D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92FF" w:themeFill="accent4" w:themeFillShade="99"/>
      </w:tcPr>
    </w:tblStylePr>
    <w:tblStylePr w:type="firstCol">
      <w:rPr>
        <w:color w:val="FFFFFF" w:themeColor="background1"/>
      </w:rPr>
      <w:tblPr/>
      <w:tcPr>
        <w:tcBorders>
          <w:top w:val="nil"/>
          <w:left w:val="nil"/>
          <w:bottom w:val="nil"/>
          <w:right w:val="nil"/>
          <w:insideH w:val="single" w:sz="4" w:space="0" w:color="2792FF" w:themeColor="accent4" w:themeShade="99"/>
          <w:insideV w:val="nil"/>
        </w:tcBorders>
        <w:shd w:val="clear" w:color="auto" w:fill="2792F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792FF" w:themeFill="accent4" w:themeFillShade="99"/>
      </w:tcPr>
    </w:tblStylePr>
    <w:tblStylePr w:type="band1Vert">
      <w:tblPr/>
      <w:tcPr>
        <w:shd w:val="clear" w:color="auto" w:fill="F7FAFF" w:themeFill="accent4" w:themeFillTint="66"/>
      </w:tcPr>
    </w:tblStylePr>
    <w:tblStylePr w:type="band1Horz">
      <w:tblPr/>
      <w:tcPr>
        <w:shd w:val="clear" w:color="auto" w:fill="F5F9F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009B28" w:themeColor="accent6"/>
        <w:left w:val="single" w:sz="4" w:space="0" w:color="297045" w:themeColor="accent5"/>
        <w:bottom w:val="single" w:sz="4" w:space="0" w:color="297045" w:themeColor="accent5"/>
        <w:right w:val="single" w:sz="4" w:space="0" w:color="297045" w:themeColor="accent5"/>
        <w:insideH w:val="single" w:sz="4" w:space="0" w:color="FFFFFF" w:themeColor="background1"/>
        <w:insideV w:val="single" w:sz="4" w:space="0" w:color="FFFFFF" w:themeColor="background1"/>
      </w:tblBorders>
    </w:tblPr>
    <w:tcPr>
      <w:shd w:val="clear" w:color="auto" w:fill="E5F5EB"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009B2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84329" w:themeFill="accent5" w:themeFillShade="99"/>
      </w:tcPr>
    </w:tblStylePr>
    <w:tblStylePr w:type="firstCol">
      <w:rPr>
        <w:color w:val="FFFFFF" w:themeColor="background1"/>
      </w:rPr>
      <w:tblPr/>
      <w:tcPr>
        <w:tcBorders>
          <w:top w:val="nil"/>
          <w:left w:val="nil"/>
          <w:bottom w:val="nil"/>
          <w:right w:val="nil"/>
          <w:insideH w:val="single" w:sz="4" w:space="0" w:color="184329" w:themeColor="accent5" w:themeShade="99"/>
          <w:insideV w:val="nil"/>
        </w:tcBorders>
        <w:shd w:val="clear" w:color="auto" w:fill="18432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84329" w:themeFill="accent5" w:themeFillShade="99"/>
      </w:tcPr>
    </w:tblStylePr>
    <w:tblStylePr w:type="band1Vert">
      <w:tblPr/>
      <w:tcPr>
        <w:shd w:val="clear" w:color="auto" w:fill="96D8B0" w:themeFill="accent5" w:themeFillTint="66"/>
      </w:tcPr>
    </w:tblStylePr>
    <w:tblStylePr w:type="band1Horz">
      <w:tblPr/>
      <w:tcPr>
        <w:shd w:val="clear" w:color="auto" w:fill="7CCF9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62777"/>
    <w:rPr>
      <w:rFonts w:eastAsia="MS Mincho"/>
      <w:color w:val="000000" w:themeColor="text1"/>
      <w:lang w:val="en-GB" w:eastAsia="en-GB"/>
    </w:rPr>
    <w:tblPr>
      <w:tblStyleRowBandSize w:val="1"/>
      <w:tblStyleColBandSize w:val="1"/>
      <w:tblBorders>
        <w:top w:val="single" w:sz="24" w:space="0" w:color="297045" w:themeColor="accent5"/>
        <w:left w:val="single" w:sz="4" w:space="0" w:color="009B28" w:themeColor="accent6"/>
        <w:bottom w:val="single" w:sz="4" w:space="0" w:color="009B28" w:themeColor="accent6"/>
        <w:right w:val="single" w:sz="4" w:space="0" w:color="009B28" w:themeColor="accent6"/>
        <w:insideH w:val="single" w:sz="4" w:space="0" w:color="FFFFFF" w:themeColor="background1"/>
        <w:insideV w:val="single" w:sz="4" w:space="0" w:color="FFFFFF" w:themeColor="background1"/>
      </w:tblBorders>
    </w:tblPr>
    <w:tcPr>
      <w:shd w:val="clear" w:color="auto" w:fill="DCFFE4"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29704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17" w:themeFill="accent6" w:themeFillShade="99"/>
      </w:tcPr>
    </w:tblStylePr>
    <w:tblStylePr w:type="firstCol">
      <w:rPr>
        <w:color w:val="FFFFFF" w:themeColor="background1"/>
      </w:rPr>
      <w:tblPr/>
      <w:tcPr>
        <w:tcBorders>
          <w:top w:val="nil"/>
          <w:left w:val="nil"/>
          <w:bottom w:val="nil"/>
          <w:right w:val="nil"/>
          <w:insideH w:val="single" w:sz="4" w:space="0" w:color="005D17" w:themeColor="accent6" w:themeShade="99"/>
          <w:insideV w:val="nil"/>
        </w:tcBorders>
        <w:shd w:val="clear" w:color="auto" w:fill="005D1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D17" w:themeFill="accent6" w:themeFillShade="99"/>
      </w:tcPr>
    </w:tblStylePr>
    <w:tblStylePr w:type="band1Vert">
      <w:tblPr/>
      <w:tcPr>
        <w:shd w:val="clear" w:color="auto" w:fill="71FF95" w:themeFill="accent6" w:themeFillTint="66"/>
      </w:tcPr>
    </w:tblStylePr>
    <w:tblStylePr w:type="band1Horz">
      <w:tblPr/>
      <w:tcPr>
        <w:shd w:val="clear" w:color="auto" w:fill="4EFF7B"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162777"/>
    <w:rPr>
      <w:sz w:val="16"/>
      <w:szCs w:val="16"/>
    </w:rPr>
  </w:style>
  <w:style w:type="paragraph" w:styleId="CommentText">
    <w:name w:val="annotation text"/>
    <w:basedOn w:val="Normal"/>
    <w:link w:val="CommentTextChar"/>
    <w:uiPriority w:val="99"/>
    <w:semiHidden/>
    <w:unhideWhenUsed/>
    <w:rsid w:val="00162777"/>
  </w:style>
  <w:style w:type="character" w:customStyle="1" w:styleId="CommentTextChar">
    <w:name w:val="Comment Text Char"/>
    <w:basedOn w:val="DefaultParagraphFont"/>
    <w:link w:val="CommentText"/>
    <w:uiPriority w:val="99"/>
    <w:semiHidden/>
    <w:rsid w:val="00162777"/>
    <w:rPr>
      <w:rFonts w:asciiTheme="minorHAnsi" w:hAnsiTheme="minorHAnsi" w:cs="Source Sans Pro Light"/>
      <w:color w:val="000000" w:themeColor="text1"/>
      <w:sz w:val="22"/>
      <w:szCs w:val="22"/>
    </w:rPr>
  </w:style>
  <w:style w:type="paragraph" w:styleId="CommentSubject">
    <w:name w:val="annotation subject"/>
    <w:basedOn w:val="CommentText"/>
    <w:next w:val="CommentText"/>
    <w:link w:val="CommentSubjectChar"/>
    <w:uiPriority w:val="99"/>
    <w:semiHidden/>
    <w:unhideWhenUsed/>
    <w:rsid w:val="00162777"/>
    <w:rPr>
      <w:b/>
      <w:bCs/>
    </w:rPr>
  </w:style>
  <w:style w:type="character" w:customStyle="1" w:styleId="CommentSubjectChar">
    <w:name w:val="Comment Subject Char"/>
    <w:basedOn w:val="CommentTextChar"/>
    <w:link w:val="CommentSubject"/>
    <w:uiPriority w:val="99"/>
    <w:semiHidden/>
    <w:rsid w:val="00162777"/>
    <w:rPr>
      <w:rFonts w:asciiTheme="minorHAnsi" w:hAnsiTheme="minorHAnsi" w:cs="Source Sans Pro Light"/>
      <w:b/>
      <w:bCs/>
      <w:color w:val="000000" w:themeColor="text1"/>
      <w:sz w:val="22"/>
      <w:szCs w:val="22"/>
    </w:rPr>
  </w:style>
  <w:style w:type="table" w:styleId="DarkList">
    <w:name w:val="Dark List"/>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9B28"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1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41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41D" w:themeFill="accent1" w:themeFillShade="BF"/>
      </w:tcPr>
    </w:tblStylePr>
    <w:tblStylePr w:type="band1Vert">
      <w:tblPr/>
      <w:tcPr>
        <w:tcBorders>
          <w:top w:val="nil"/>
          <w:left w:val="nil"/>
          <w:bottom w:val="nil"/>
          <w:right w:val="nil"/>
          <w:insideH w:val="nil"/>
          <w:insideV w:val="nil"/>
        </w:tcBorders>
        <w:shd w:val="clear" w:color="auto" w:fill="00741D" w:themeFill="accent1" w:themeFillShade="BF"/>
      </w:tcPr>
    </w:tblStylePr>
    <w:tblStylePr w:type="band1Horz">
      <w:tblPr/>
      <w:tcPr>
        <w:tcBorders>
          <w:top w:val="nil"/>
          <w:left w:val="nil"/>
          <w:bottom w:val="nil"/>
          <w:right w:val="nil"/>
          <w:insideH w:val="nil"/>
          <w:insideV w:val="nil"/>
        </w:tcBorders>
        <w:shd w:val="clear" w:color="auto" w:fill="00741D" w:themeFill="accent1" w:themeFillShade="BF"/>
      </w:tcPr>
    </w:tblStylePr>
  </w:style>
  <w:style w:type="table" w:styleId="DarkList-Accent2">
    <w:name w:val="Dark List Accent 2"/>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F5B841"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630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950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950B" w:themeFill="accent2" w:themeFillShade="BF"/>
      </w:tcPr>
    </w:tblStylePr>
    <w:tblStylePr w:type="band1Vert">
      <w:tblPr/>
      <w:tcPr>
        <w:tcBorders>
          <w:top w:val="nil"/>
          <w:left w:val="nil"/>
          <w:bottom w:val="nil"/>
          <w:right w:val="nil"/>
          <w:insideH w:val="nil"/>
          <w:insideV w:val="nil"/>
        </w:tcBorders>
        <w:shd w:val="clear" w:color="auto" w:fill="DC950B" w:themeFill="accent2" w:themeFillShade="BF"/>
      </w:tcPr>
    </w:tblStylePr>
    <w:tblStylePr w:type="band1Horz">
      <w:tblPr/>
      <w:tcPr>
        <w:tcBorders>
          <w:top w:val="nil"/>
          <w:left w:val="nil"/>
          <w:bottom w:val="nil"/>
          <w:right w:val="nil"/>
          <w:insideH w:val="nil"/>
          <w:insideV w:val="nil"/>
        </w:tcBorders>
        <w:shd w:val="clear" w:color="auto" w:fill="DC950B" w:themeFill="accent2" w:themeFillShade="BF"/>
      </w:tcPr>
    </w:tblStylePr>
  </w:style>
  <w:style w:type="table" w:styleId="DarkList-Accent3">
    <w:name w:val="Dark List Accent 3"/>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DBD7D2"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6B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BA196"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BA196" w:themeFill="accent3" w:themeFillShade="BF"/>
      </w:tcPr>
    </w:tblStylePr>
    <w:tblStylePr w:type="band1Vert">
      <w:tblPr/>
      <w:tcPr>
        <w:tcBorders>
          <w:top w:val="nil"/>
          <w:left w:val="nil"/>
          <w:bottom w:val="nil"/>
          <w:right w:val="nil"/>
          <w:insideH w:val="nil"/>
          <w:insideV w:val="nil"/>
        </w:tcBorders>
        <w:shd w:val="clear" w:color="auto" w:fill="ABA196" w:themeFill="accent3" w:themeFillShade="BF"/>
      </w:tcPr>
    </w:tblStylePr>
    <w:tblStylePr w:type="band1Horz">
      <w:tblPr/>
      <w:tcPr>
        <w:tcBorders>
          <w:top w:val="nil"/>
          <w:left w:val="nil"/>
          <w:bottom w:val="nil"/>
          <w:right w:val="nil"/>
          <w:insideH w:val="nil"/>
          <w:insideV w:val="nil"/>
        </w:tcBorders>
        <w:shd w:val="clear" w:color="auto" w:fill="ABA196" w:themeFill="accent3" w:themeFillShade="BF"/>
      </w:tcPr>
    </w:tblStylePr>
  </w:style>
  <w:style w:type="table" w:styleId="DarkList-Accent4">
    <w:name w:val="Dark List Accent 4"/>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EBF5FF"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9F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B7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B7FF" w:themeFill="accent4" w:themeFillShade="BF"/>
      </w:tcPr>
    </w:tblStylePr>
    <w:tblStylePr w:type="band1Vert">
      <w:tblPr/>
      <w:tcPr>
        <w:tcBorders>
          <w:top w:val="nil"/>
          <w:left w:val="nil"/>
          <w:bottom w:val="nil"/>
          <w:right w:val="nil"/>
          <w:insideH w:val="nil"/>
          <w:insideV w:val="nil"/>
        </w:tcBorders>
        <w:shd w:val="clear" w:color="auto" w:fill="70B7FF" w:themeFill="accent4" w:themeFillShade="BF"/>
      </w:tcPr>
    </w:tblStylePr>
    <w:tblStylePr w:type="band1Horz">
      <w:tblPr/>
      <w:tcPr>
        <w:tcBorders>
          <w:top w:val="nil"/>
          <w:left w:val="nil"/>
          <w:bottom w:val="nil"/>
          <w:right w:val="nil"/>
          <w:insideH w:val="nil"/>
          <w:insideV w:val="nil"/>
        </w:tcBorders>
        <w:shd w:val="clear" w:color="auto" w:fill="70B7FF" w:themeFill="accent4" w:themeFillShade="BF"/>
      </w:tcPr>
    </w:tblStylePr>
  </w:style>
  <w:style w:type="table" w:styleId="DarkList-Accent5">
    <w:name w:val="Dark List Accent 5"/>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297045"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4372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E533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E5333" w:themeFill="accent5" w:themeFillShade="BF"/>
      </w:tcPr>
    </w:tblStylePr>
    <w:tblStylePr w:type="band1Vert">
      <w:tblPr/>
      <w:tcPr>
        <w:tcBorders>
          <w:top w:val="nil"/>
          <w:left w:val="nil"/>
          <w:bottom w:val="nil"/>
          <w:right w:val="nil"/>
          <w:insideH w:val="nil"/>
          <w:insideV w:val="nil"/>
        </w:tcBorders>
        <w:shd w:val="clear" w:color="auto" w:fill="1E5333" w:themeFill="accent5" w:themeFillShade="BF"/>
      </w:tcPr>
    </w:tblStylePr>
    <w:tblStylePr w:type="band1Horz">
      <w:tblPr/>
      <w:tcPr>
        <w:tcBorders>
          <w:top w:val="nil"/>
          <w:left w:val="nil"/>
          <w:bottom w:val="nil"/>
          <w:right w:val="nil"/>
          <w:insideH w:val="nil"/>
          <w:insideV w:val="nil"/>
        </w:tcBorders>
        <w:shd w:val="clear" w:color="auto" w:fill="1E5333" w:themeFill="accent5" w:themeFillShade="BF"/>
      </w:tcPr>
    </w:tblStylePr>
  </w:style>
  <w:style w:type="table" w:styleId="DarkList-Accent6">
    <w:name w:val="Dark List Accent 6"/>
    <w:basedOn w:val="TableNormal"/>
    <w:uiPriority w:val="70"/>
    <w:semiHidden/>
    <w:unhideWhenUsed/>
    <w:rsid w:val="00162777"/>
    <w:rPr>
      <w:rFonts w:eastAsia="MS Mincho"/>
      <w:color w:val="FFFFFF" w:themeColor="background1"/>
      <w:lang w:val="en-GB" w:eastAsia="en-GB"/>
    </w:rPr>
    <w:tblPr>
      <w:tblStyleRowBandSize w:val="1"/>
      <w:tblStyleColBandSize w:val="1"/>
    </w:tblPr>
    <w:tcPr>
      <w:shd w:val="clear" w:color="auto" w:fill="009B28"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1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41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41D" w:themeFill="accent6" w:themeFillShade="BF"/>
      </w:tcPr>
    </w:tblStylePr>
    <w:tblStylePr w:type="band1Vert">
      <w:tblPr/>
      <w:tcPr>
        <w:tcBorders>
          <w:top w:val="nil"/>
          <w:left w:val="nil"/>
          <w:bottom w:val="nil"/>
          <w:right w:val="nil"/>
          <w:insideH w:val="nil"/>
          <w:insideV w:val="nil"/>
        </w:tcBorders>
        <w:shd w:val="clear" w:color="auto" w:fill="00741D" w:themeFill="accent6" w:themeFillShade="BF"/>
      </w:tcPr>
    </w:tblStylePr>
    <w:tblStylePr w:type="band1Horz">
      <w:tblPr/>
      <w:tcPr>
        <w:tcBorders>
          <w:top w:val="nil"/>
          <w:left w:val="nil"/>
          <w:bottom w:val="nil"/>
          <w:right w:val="nil"/>
          <w:insideH w:val="nil"/>
          <w:insideV w:val="nil"/>
        </w:tcBorders>
        <w:shd w:val="clear" w:color="auto" w:fill="00741D" w:themeFill="accent6" w:themeFillShade="BF"/>
      </w:tcPr>
    </w:tblStylePr>
  </w:style>
  <w:style w:type="paragraph" w:styleId="DocumentMap">
    <w:name w:val="Document Map"/>
    <w:basedOn w:val="Normal"/>
    <w:link w:val="DocumentMapChar"/>
    <w:uiPriority w:val="99"/>
    <w:semiHidden/>
    <w:unhideWhenUsed/>
    <w:rsid w:val="00162777"/>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2777"/>
    <w:rPr>
      <w:rFonts w:ascii="Segoe UI" w:hAnsi="Segoe UI" w:cs="Segoe UI"/>
      <w:color w:val="000000" w:themeColor="text1"/>
      <w:sz w:val="16"/>
      <w:szCs w:val="16"/>
    </w:rPr>
  </w:style>
  <w:style w:type="paragraph" w:styleId="E-mailSignature">
    <w:name w:val="E-mail Signature"/>
    <w:basedOn w:val="Normal"/>
    <w:link w:val="E-mailSignatureChar"/>
    <w:uiPriority w:val="99"/>
    <w:semiHidden/>
    <w:unhideWhenUsed/>
    <w:rsid w:val="00162777"/>
  </w:style>
  <w:style w:type="character" w:customStyle="1" w:styleId="E-mailSignatureChar">
    <w:name w:val="E-mail Signature Char"/>
    <w:basedOn w:val="DefaultParagraphFont"/>
    <w:link w:val="E-mailSignature"/>
    <w:uiPriority w:val="99"/>
    <w:semiHidden/>
    <w:rsid w:val="00162777"/>
    <w:rPr>
      <w:rFonts w:asciiTheme="minorHAnsi" w:hAnsiTheme="minorHAnsi" w:cs="Source Sans Pro Light"/>
      <w:color w:val="000000" w:themeColor="text1"/>
      <w:sz w:val="22"/>
      <w:szCs w:val="22"/>
    </w:rPr>
  </w:style>
  <w:style w:type="character" w:styleId="Emphasis">
    <w:name w:val="Emphasis"/>
    <w:basedOn w:val="DefaultParagraphFont"/>
    <w:uiPriority w:val="20"/>
    <w:semiHidden/>
    <w:rsid w:val="00162777"/>
    <w:rPr>
      <w:i/>
      <w:iCs/>
    </w:rPr>
  </w:style>
  <w:style w:type="character" w:styleId="EndnoteReference">
    <w:name w:val="endnote reference"/>
    <w:basedOn w:val="DefaultParagraphFont"/>
    <w:uiPriority w:val="99"/>
    <w:semiHidden/>
    <w:unhideWhenUsed/>
    <w:rsid w:val="00162777"/>
    <w:rPr>
      <w:vertAlign w:val="superscript"/>
    </w:rPr>
  </w:style>
  <w:style w:type="paragraph" w:styleId="EndnoteText">
    <w:name w:val="endnote text"/>
    <w:basedOn w:val="Normal"/>
    <w:link w:val="EndnoteTextChar"/>
    <w:uiPriority w:val="99"/>
    <w:semiHidden/>
    <w:unhideWhenUsed/>
    <w:rsid w:val="00162777"/>
  </w:style>
  <w:style w:type="character" w:customStyle="1" w:styleId="EndnoteTextChar">
    <w:name w:val="Endnote Text Char"/>
    <w:basedOn w:val="DefaultParagraphFont"/>
    <w:link w:val="EndnoteText"/>
    <w:uiPriority w:val="99"/>
    <w:semiHidden/>
    <w:rsid w:val="00162777"/>
    <w:rPr>
      <w:rFonts w:asciiTheme="minorHAnsi" w:hAnsiTheme="minorHAnsi" w:cs="Source Sans Pro Light"/>
      <w:color w:val="000000" w:themeColor="text1"/>
      <w:sz w:val="22"/>
      <w:szCs w:val="22"/>
    </w:rPr>
  </w:style>
  <w:style w:type="paragraph" w:styleId="EnvelopeAddress">
    <w:name w:val="envelope address"/>
    <w:basedOn w:val="Normal"/>
    <w:uiPriority w:val="99"/>
    <w:semiHidden/>
    <w:unhideWhenUsed/>
    <w:rsid w:val="00162777"/>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2777"/>
    <w:rPr>
      <w:rFonts w:asciiTheme="majorHAnsi" w:eastAsiaTheme="majorEastAsia" w:hAnsiTheme="majorHAnsi" w:cstheme="majorBidi"/>
    </w:rPr>
  </w:style>
  <w:style w:type="character" w:styleId="FollowedHyperlink">
    <w:name w:val="FollowedHyperlink"/>
    <w:basedOn w:val="DefaultParagraphFont"/>
    <w:uiPriority w:val="60"/>
    <w:rsid w:val="00055D51"/>
    <w:rPr>
      <w:rFonts w:asciiTheme="minorHAnsi" w:hAnsiTheme="minorHAnsi"/>
      <w:b/>
      <w:i w:val="0"/>
      <w:color w:val="009B28" w:themeColor="accent1"/>
      <w:sz w:val="22"/>
      <w:u w:val="single"/>
    </w:rPr>
  </w:style>
  <w:style w:type="paragraph" w:styleId="Footer">
    <w:name w:val="footer"/>
    <w:basedOn w:val="Normal"/>
    <w:link w:val="FooterChar"/>
    <w:uiPriority w:val="37"/>
    <w:rsid w:val="004047B9"/>
    <w:pPr>
      <w:spacing w:after="0" w:line="180" w:lineRule="atLeast"/>
      <w:jc w:val="right"/>
    </w:pPr>
  </w:style>
  <w:style w:type="character" w:customStyle="1" w:styleId="FooterChar">
    <w:name w:val="Footer Char"/>
    <w:basedOn w:val="DefaultParagraphFont"/>
    <w:link w:val="Footer"/>
    <w:uiPriority w:val="37"/>
    <w:rsid w:val="004047B9"/>
    <w:rPr>
      <w:sz w:val="20"/>
    </w:rPr>
  </w:style>
  <w:style w:type="paragraph" w:styleId="Header">
    <w:name w:val="header"/>
    <w:next w:val="Normal"/>
    <w:link w:val="HeaderChar"/>
    <w:uiPriority w:val="9"/>
    <w:rsid w:val="008D2AD8"/>
    <w:pPr>
      <w:jc w:val="right"/>
    </w:pPr>
    <w:rPr>
      <w:rFonts w:cs="Source Sans Pro Light"/>
      <w:sz w:val="16"/>
      <w:szCs w:val="22"/>
    </w:rPr>
  </w:style>
  <w:style w:type="character" w:customStyle="1" w:styleId="HeaderChar">
    <w:name w:val="Header Char"/>
    <w:basedOn w:val="DefaultParagraphFont"/>
    <w:link w:val="Header"/>
    <w:uiPriority w:val="9"/>
    <w:rsid w:val="008D2AD8"/>
    <w:rPr>
      <w:rFonts w:asciiTheme="minorHAnsi" w:hAnsiTheme="minorHAnsi" w:cs="Source Sans Pro Light"/>
      <w:color w:val="000000" w:themeColor="text2"/>
      <w:sz w:val="16"/>
      <w:szCs w:val="22"/>
    </w:rPr>
  </w:style>
  <w:style w:type="character" w:styleId="HTMLAcronym">
    <w:name w:val="HTML Acronym"/>
    <w:basedOn w:val="DefaultParagraphFont"/>
    <w:uiPriority w:val="99"/>
    <w:semiHidden/>
    <w:unhideWhenUsed/>
    <w:rsid w:val="00162777"/>
  </w:style>
  <w:style w:type="paragraph" w:styleId="HTMLAddress">
    <w:name w:val="HTML Address"/>
    <w:basedOn w:val="Normal"/>
    <w:link w:val="HTMLAddressChar"/>
    <w:uiPriority w:val="99"/>
    <w:semiHidden/>
    <w:unhideWhenUsed/>
    <w:rsid w:val="00162777"/>
    <w:rPr>
      <w:i/>
      <w:iCs/>
    </w:rPr>
  </w:style>
  <w:style w:type="character" w:customStyle="1" w:styleId="HTMLAddressChar">
    <w:name w:val="HTML Address Char"/>
    <w:basedOn w:val="DefaultParagraphFont"/>
    <w:link w:val="HTMLAddress"/>
    <w:uiPriority w:val="99"/>
    <w:semiHidden/>
    <w:rsid w:val="00162777"/>
    <w:rPr>
      <w:rFonts w:asciiTheme="minorHAnsi" w:hAnsiTheme="minorHAnsi" w:cs="Source Sans Pro Light"/>
      <w:i/>
      <w:iCs/>
      <w:color w:val="000000" w:themeColor="text1"/>
      <w:sz w:val="22"/>
      <w:szCs w:val="22"/>
    </w:rPr>
  </w:style>
  <w:style w:type="character" w:styleId="HTMLCite">
    <w:name w:val="HTML Cite"/>
    <w:basedOn w:val="DefaultParagraphFont"/>
    <w:uiPriority w:val="99"/>
    <w:semiHidden/>
    <w:unhideWhenUsed/>
    <w:rsid w:val="00162777"/>
    <w:rPr>
      <w:i/>
      <w:iCs/>
    </w:rPr>
  </w:style>
  <w:style w:type="character" w:styleId="HTMLCode">
    <w:name w:val="HTML Code"/>
    <w:basedOn w:val="DefaultParagraphFont"/>
    <w:uiPriority w:val="99"/>
    <w:semiHidden/>
    <w:unhideWhenUsed/>
    <w:rsid w:val="00162777"/>
    <w:rPr>
      <w:rFonts w:ascii="Consolas" w:hAnsi="Consolas" w:cs="Consolas"/>
      <w:sz w:val="20"/>
      <w:szCs w:val="20"/>
    </w:rPr>
  </w:style>
  <w:style w:type="character" w:styleId="HTMLDefinition">
    <w:name w:val="HTML Definition"/>
    <w:basedOn w:val="DefaultParagraphFont"/>
    <w:uiPriority w:val="99"/>
    <w:semiHidden/>
    <w:unhideWhenUsed/>
    <w:rsid w:val="00162777"/>
    <w:rPr>
      <w:i/>
      <w:iCs/>
    </w:rPr>
  </w:style>
  <w:style w:type="character" w:styleId="HTMLKeyboard">
    <w:name w:val="HTML Keyboard"/>
    <w:basedOn w:val="DefaultParagraphFont"/>
    <w:uiPriority w:val="99"/>
    <w:semiHidden/>
    <w:unhideWhenUsed/>
    <w:rsid w:val="00162777"/>
    <w:rPr>
      <w:rFonts w:ascii="Consolas" w:hAnsi="Consolas" w:cs="Consolas"/>
      <w:sz w:val="20"/>
      <w:szCs w:val="20"/>
    </w:rPr>
  </w:style>
  <w:style w:type="paragraph" w:styleId="HTMLPreformatted">
    <w:name w:val="HTML Preformatted"/>
    <w:basedOn w:val="Normal"/>
    <w:link w:val="HTMLPreformattedChar"/>
    <w:uiPriority w:val="99"/>
    <w:semiHidden/>
    <w:unhideWhenUsed/>
    <w:rsid w:val="00162777"/>
    <w:rPr>
      <w:rFonts w:ascii="Consolas" w:hAnsi="Consolas" w:cs="Consolas"/>
    </w:rPr>
  </w:style>
  <w:style w:type="character" w:customStyle="1" w:styleId="HTMLPreformattedChar">
    <w:name w:val="HTML Preformatted Char"/>
    <w:basedOn w:val="DefaultParagraphFont"/>
    <w:link w:val="HTMLPreformatted"/>
    <w:uiPriority w:val="99"/>
    <w:semiHidden/>
    <w:rsid w:val="00162777"/>
    <w:rPr>
      <w:rFonts w:ascii="Consolas" w:hAnsi="Consolas" w:cs="Consolas"/>
      <w:color w:val="000000" w:themeColor="text1"/>
      <w:sz w:val="22"/>
      <w:szCs w:val="22"/>
    </w:rPr>
  </w:style>
  <w:style w:type="character" w:styleId="HTMLSample">
    <w:name w:val="HTML Sample"/>
    <w:basedOn w:val="DefaultParagraphFont"/>
    <w:uiPriority w:val="99"/>
    <w:semiHidden/>
    <w:unhideWhenUsed/>
    <w:rsid w:val="00162777"/>
    <w:rPr>
      <w:rFonts w:ascii="Consolas" w:hAnsi="Consolas" w:cs="Consolas"/>
      <w:sz w:val="24"/>
      <w:szCs w:val="24"/>
    </w:rPr>
  </w:style>
  <w:style w:type="character" w:styleId="HTMLTypewriter">
    <w:name w:val="HTML Typewriter"/>
    <w:basedOn w:val="DefaultParagraphFont"/>
    <w:uiPriority w:val="99"/>
    <w:semiHidden/>
    <w:unhideWhenUsed/>
    <w:rsid w:val="00162777"/>
    <w:rPr>
      <w:rFonts w:ascii="Consolas" w:hAnsi="Consolas" w:cs="Consolas"/>
      <w:sz w:val="20"/>
      <w:szCs w:val="20"/>
    </w:rPr>
  </w:style>
  <w:style w:type="character" w:styleId="HTMLVariable">
    <w:name w:val="HTML Variable"/>
    <w:basedOn w:val="DefaultParagraphFont"/>
    <w:uiPriority w:val="99"/>
    <w:semiHidden/>
    <w:unhideWhenUsed/>
    <w:rsid w:val="00162777"/>
    <w:rPr>
      <w:i/>
      <w:iCs/>
    </w:rPr>
  </w:style>
  <w:style w:type="character" w:styleId="Hyperlink">
    <w:name w:val="Hyperlink"/>
    <w:basedOn w:val="DefaultParagraphFont"/>
    <w:uiPriority w:val="59"/>
    <w:rsid w:val="00B102E6"/>
    <w:rPr>
      <w:rFonts w:asciiTheme="minorHAnsi" w:hAnsiTheme="minorHAnsi"/>
      <w:color w:val="009B28" w:themeColor="accent1"/>
      <w:sz w:val="22"/>
      <w:u w:val="none"/>
    </w:rPr>
  </w:style>
  <w:style w:type="paragraph" w:styleId="Index1">
    <w:name w:val="index 1"/>
    <w:basedOn w:val="Normal"/>
    <w:next w:val="Normal"/>
    <w:autoRedefine/>
    <w:uiPriority w:val="99"/>
    <w:semiHidden/>
    <w:unhideWhenUsed/>
    <w:rsid w:val="00162777"/>
    <w:pPr>
      <w:ind w:left="240" w:hanging="240"/>
    </w:pPr>
  </w:style>
  <w:style w:type="paragraph" w:styleId="Index2">
    <w:name w:val="index 2"/>
    <w:basedOn w:val="Normal"/>
    <w:next w:val="Normal"/>
    <w:autoRedefine/>
    <w:uiPriority w:val="99"/>
    <w:semiHidden/>
    <w:unhideWhenUsed/>
    <w:rsid w:val="00162777"/>
    <w:pPr>
      <w:ind w:left="480" w:hanging="240"/>
    </w:pPr>
  </w:style>
  <w:style w:type="paragraph" w:styleId="Index3">
    <w:name w:val="index 3"/>
    <w:basedOn w:val="Normal"/>
    <w:next w:val="Normal"/>
    <w:autoRedefine/>
    <w:uiPriority w:val="99"/>
    <w:semiHidden/>
    <w:unhideWhenUsed/>
    <w:rsid w:val="00162777"/>
    <w:pPr>
      <w:ind w:left="720" w:hanging="240"/>
    </w:pPr>
  </w:style>
  <w:style w:type="paragraph" w:styleId="Index4">
    <w:name w:val="index 4"/>
    <w:basedOn w:val="Normal"/>
    <w:next w:val="Normal"/>
    <w:autoRedefine/>
    <w:uiPriority w:val="99"/>
    <w:semiHidden/>
    <w:unhideWhenUsed/>
    <w:rsid w:val="00162777"/>
    <w:pPr>
      <w:ind w:left="960" w:hanging="240"/>
    </w:pPr>
  </w:style>
  <w:style w:type="paragraph" w:styleId="Index5">
    <w:name w:val="index 5"/>
    <w:basedOn w:val="Normal"/>
    <w:next w:val="Normal"/>
    <w:autoRedefine/>
    <w:uiPriority w:val="99"/>
    <w:semiHidden/>
    <w:unhideWhenUsed/>
    <w:rsid w:val="00162777"/>
    <w:pPr>
      <w:ind w:left="1200" w:hanging="240"/>
    </w:pPr>
  </w:style>
  <w:style w:type="paragraph" w:styleId="Index6">
    <w:name w:val="index 6"/>
    <w:basedOn w:val="Normal"/>
    <w:next w:val="Normal"/>
    <w:autoRedefine/>
    <w:uiPriority w:val="99"/>
    <w:semiHidden/>
    <w:unhideWhenUsed/>
    <w:rsid w:val="00162777"/>
    <w:pPr>
      <w:ind w:left="1440" w:hanging="240"/>
    </w:pPr>
  </w:style>
  <w:style w:type="paragraph" w:styleId="Index7">
    <w:name w:val="index 7"/>
    <w:basedOn w:val="Normal"/>
    <w:next w:val="Normal"/>
    <w:autoRedefine/>
    <w:uiPriority w:val="99"/>
    <w:semiHidden/>
    <w:unhideWhenUsed/>
    <w:rsid w:val="00162777"/>
    <w:pPr>
      <w:ind w:left="1680" w:hanging="240"/>
    </w:pPr>
  </w:style>
  <w:style w:type="paragraph" w:styleId="Index8">
    <w:name w:val="index 8"/>
    <w:basedOn w:val="Normal"/>
    <w:next w:val="Normal"/>
    <w:autoRedefine/>
    <w:uiPriority w:val="99"/>
    <w:semiHidden/>
    <w:unhideWhenUsed/>
    <w:rsid w:val="00162777"/>
    <w:pPr>
      <w:ind w:left="1920" w:hanging="240"/>
    </w:pPr>
  </w:style>
  <w:style w:type="paragraph" w:styleId="Index9">
    <w:name w:val="index 9"/>
    <w:basedOn w:val="Normal"/>
    <w:next w:val="Normal"/>
    <w:autoRedefine/>
    <w:uiPriority w:val="99"/>
    <w:semiHidden/>
    <w:unhideWhenUsed/>
    <w:rsid w:val="00162777"/>
    <w:pPr>
      <w:ind w:left="2160" w:hanging="240"/>
    </w:pPr>
  </w:style>
  <w:style w:type="paragraph" w:styleId="IndexHeading">
    <w:name w:val="index heading"/>
    <w:basedOn w:val="Normal"/>
    <w:next w:val="Index1"/>
    <w:uiPriority w:val="99"/>
    <w:semiHidden/>
    <w:unhideWhenUsed/>
    <w:rsid w:val="00162777"/>
    <w:rPr>
      <w:rFonts w:asciiTheme="majorHAnsi" w:eastAsiaTheme="majorEastAsia" w:hAnsiTheme="majorHAnsi" w:cstheme="majorBidi"/>
      <w:b/>
      <w:bCs/>
    </w:rPr>
  </w:style>
  <w:style w:type="character" w:styleId="IntenseEmphasis">
    <w:name w:val="Intense Emphasis"/>
    <w:basedOn w:val="DefaultParagraphFont"/>
    <w:uiPriority w:val="21"/>
    <w:semiHidden/>
    <w:rsid w:val="00162777"/>
    <w:rPr>
      <w:b/>
      <w:bCs/>
      <w:i/>
      <w:iCs/>
      <w:color w:val="009B28" w:themeColor="accent1"/>
    </w:rPr>
  </w:style>
  <w:style w:type="paragraph" w:styleId="IntenseQuote">
    <w:name w:val="Intense Quote"/>
    <w:basedOn w:val="Normal"/>
    <w:next w:val="Normal"/>
    <w:link w:val="IntenseQuoteChar"/>
    <w:uiPriority w:val="30"/>
    <w:semiHidden/>
    <w:rsid w:val="00162777"/>
    <w:pPr>
      <w:pBdr>
        <w:bottom w:val="single" w:sz="4" w:space="4" w:color="009B28" w:themeColor="accent1"/>
      </w:pBdr>
      <w:spacing w:before="200" w:after="280"/>
      <w:ind w:left="936" w:right="936"/>
    </w:pPr>
    <w:rPr>
      <w:b/>
      <w:bCs/>
      <w:i/>
      <w:iCs/>
      <w:color w:val="009B28" w:themeColor="accent1"/>
    </w:rPr>
  </w:style>
  <w:style w:type="character" w:customStyle="1" w:styleId="IntenseQuoteChar">
    <w:name w:val="Intense Quote Char"/>
    <w:basedOn w:val="DefaultParagraphFont"/>
    <w:link w:val="IntenseQuote"/>
    <w:uiPriority w:val="30"/>
    <w:semiHidden/>
    <w:rsid w:val="00162777"/>
    <w:rPr>
      <w:rFonts w:asciiTheme="minorHAnsi" w:hAnsiTheme="minorHAnsi" w:cs="Source Sans Pro Light"/>
      <w:b/>
      <w:bCs/>
      <w:i/>
      <w:iCs/>
      <w:color w:val="009B28" w:themeColor="accent1"/>
      <w:sz w:val="22"/>
      <w:szCs w:val="22"/>
    </w:rPr>
  </w:style>
  <w:style w:type="character" w:styleId="IntenseReference">
    <w:name w:val="Intense Reference"/>
    <w:basedOn w:val="DefaultParagraphFont"/>
    <w:uiPriority w:val="32"/>
    <w:semiHidden/>
    <w:rsid w:val="00162777"/>
    <w:rPr>
      <w:b/>
      <w:bCs/>
      <w:smallCaps/>
      <w:color w:val="F5B841" w:themeColor="accent2"/>
      <w:spacing w:val="5"/>
      <w:u w:val="single"/>
    </w:rPr>
  </w:style>
  <w:style w:type="table" w:styleId="LightGrid">
    <w:name w:val="Light Grid"/>
    <w:basedOn w:val="TableNormal"/>
    <w:uiPriority w:val="62"/>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62777"/>
    <w:rPr>
      <w:rFonts w:eastAsia="MS Mincho"/>
      <w:lang w:val="en-GB" w:eastAsia="en-GB"/>
    </w:rPr>
    <w:tblPr>
      <w:tblStyleRowBandSize w:val="1"/>
      <w:tblStyleColBandSize w:val="1"/>
      <w:tblBorders>
        <w:top w:val="single" w:sz="8" w:space="0" w:color="009B28" w:themeColor="accent1"/>
        <w:left w:val="single" w:sz="8" w:space="0" w:color="009B28" w:themeColor="accent1"/>
        <w:bottom w:val="single" w:sz="8" w:space="0" w:color="009B28" w:themeColor="accent1"/>
        <w:right w:val="single" w:sz="8" w:space="0" w:color="009B28" w:themeColor="accent1"/>
        <w:insideH w:val="single" w:sz="8" w:space="0" w:color="009B28" w:themeColor="accent1"/>
        <w:insideV w:val="single" w:sz="8" w:space="0" w:color="009B28"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9B28" w:themeColor="accent1"/>
          <w:left w:val="single" w:sz="8" w:space="0" w:color="009B28" w:themeColor="accent1"/>
          <w:bottom w:val="single" w:sz="18" w:space="0" w:color="009B28" w:themeColor="accent1"/>
          <w:right w:val="single" w:sz="8" w:space="0" w:color="009B28" w:themeColor="accent1"/>
          <w:insideH w:val="nil"/>
          <w:insideV w:val="single" w:sz="8" w:space="0" w:color="009B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B28" w:themeColor="accent1"/>
          <w:left w:val="single" w:sz="8" w:space="0" w:color="009B28" w:themeColor="accent1"/>
          <w:bottom w:val="single" w:sz="8" w:space="0" w:color="009B28" w:themeColor="accent1"/>
          <w:right w:val="single" w:sz="8" w:space="0" w:color="009B28" w:themeColor="accent1"/>
          <w:insideH w:val="nil"/>
          <w:insideV w:val="single" w:sz="8" w:space="0" w:color="009B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B28" w:themeColor="accent1"/>
          <w:left w:val="single" w:sz="8" w:space="0" w:color="009B28" w:themeColor="accent1"/>
          <w:bottom w:val="single" w:sz="8" w:space="0" w:color="009B28" w:themeColor="accent1"/>
          <w:right w:val="single" w:sz="8" w:space="0" w:color="009B28" w:themeColor="accent1"/>
        </w:tcBorders>
      </w:tcPr>
    </w:tblStylePr>
    <w:tblStylePr w:type="band1Vert">
      <w:tblPr/>
      <w:tcPr>
        <w:tcBorders>
          <w:top w:val="single" w:sz="8" w:space="0" w:color="009B28" w:themeColor="accent1"/>
          <w:left w:val="single" w:sz="8" w:space="0" w:color="009B28" w:themeColor="accent1"/>
          <w:bottom w:val="single" w:sz="8" w:space="0" w:color="009B28" w:themeColor="accent1"/>
          <w:right w:val="single" w:sz="8" w:space="0" w:color="009B28" w:themeColor="accent1"/>
        </w:tcBorders>
        <w:shd w:val="clear" w:color="auto" w:fill="A7FFBD" w:themeFill="accent1" w:themeFillTint="3F"/>
      </w:tcPr>
    </w:tblStylePr>
    <w:tblStylePr w:type="band1Horz">
      <w:tblPr/>
      <w:tcPr>
        <w:tcBorders>
          <w:top w:val="single" w:sz="8" w:space="0" w:color="009B28" w:themeColor="accent1"/>
          <w:left w:val="single" w:sz="8" w:space="0" w:color="009B28" w:themeColor="accent1"/>
          <w:bottom w:val="single" w:sz="8" w:space="0" w:color="009B28" w:themeColor="accent1"/>
          <w:right w:val="single" w:sz="8" w:space="0" w:color="009B28" w:themeColor="accent1"/>
          <w:insideV w:val="single" w:sz="8" w:space="0" w:color="009B28" w:themeColor="accent1"/>
        </w:tcBorders>
        <w:shd w:val="clear" w:color="auto" w:fill="A7FFBD" w:themeFill="accent1" w:themeFillTint="3F"/>
      </w:tcPr>
    </w:tblStylePr>
    <w:tblStylePr w:type="band2Horz">
      <w:tblPr/>
      <w:tcPr>
        <w:tcBorders>
          <w:top w:val="single" w:sz="8" w:space="0" w:color="009B28" w:themeColor="accent1"/>
          <w:left w:val="single" w:sz="8" w:space="0" w:color="009B28" w:themeColor="accent1"/>
          <w:bottom w:val="single" w:sz="8" w:space="0" w:color="009B28" w:themeColor="accent1"/>
          <w:right w:val="single" w:sz="8" w:space="0" w:color="009B28" w:themeColor="accent1"/>
          <w:insideV w:val="single" w:sz="8" w:space="0" w:color="009B28" w:themeColor="accent1"/>
        </w:tcBorders>
      </w:tcPr>
    </w:tblStylePr>
  </w:style>
  <w:style w:type="table" w:styleId="LightGrid-Accent2">
    <w:name w:val="Light Grid Accent 2"/>
    <w:basedOn w:val="TableNormal"/>
    <w:uiPriority w:val="62"/>
    <w:semiHidden/>
    <w:unhideWhenUsed/>
    <w:rsid w:val="00162777"/>
    <w:rPr>
      <w:rFonts w:eastAsia="MS Mincho"/>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insideH w:val="single" w:sz="8" w:space="0" w:color="F5B841" w:themeColor="accent2"/>
        <w:insideV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5B841" w:themeColor="accent2"/>
          <w:left w:val="single" w:sz="8" w:space="0" w:color="F5B841" w:themeColor="accent2"/>
          <w:bottom w:val="single" w:sz="18" w:space="0" w:color="F5B841" w:themeColor="accent2"/>
          <w:right w:val="single" w:sz="8" w:space="0" w:color="F5B841" w:themeColor="accent2"/>
          <w:insideH w:val="nil"/>
          <w:insideV w:val="single" w:sz="8" w:space="0" w:color="F5B84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5B841" w:themeColor="accent2"/>
          <w:left w:val="single" w:sz="8" w:space="0" w:color="F5B841" w:themeColor="accent2"/>
          <w:bottom w:val="single" w:sz="8" w:space="0" w:color="F5B841" w:themeColor="accent2"/>
          <w:right w:val="single" w:sz="8" w:space="0" w:color="F5B841" w:themeColor="accent2"/>
          <w:insideH w:val="nil"/>
          <w:insideV w:val="single" w:sz="8" w:space="0" w:color="F5B84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tblStylePr w:type="band1Vert">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shd w:val="clear" w:color="auto" w:fill="FCEDCF" w:themeFill="accent2" w:themeFillTint="3F"/>
      </w:tcPr>
    </w:tblStylePr>
    <w:tblStylePr w:type="band1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insideV w:val="single" w:sz="8" w:space="0" w:color="F5B841" w:themeColor="accent2"/>
        </w:tcBorders>
        <w:shd w:val="clear" w:color="auto" w:fill="FCEDCF" w:themeFill="accent2" w:themeFillTint="3F"/>
      </w:tcPr>
    </w:tblStylePr>
    <w:tblStylePr w:type="band2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insideV w:val="single" w:sz="8" w:space="0" w:color="F5B841" w:themeColor="accent2"/>
        </w:tcBorders>
      </w:tcPr>
    </w:tblStylePr>
  </w:style>
  <w:style w:type="table" w:styleId="LightGrid-Accent3">
    <w:name w:val="Light Grid Accent 3"/>
    <w:basedOn w:val="TableNormal"/>
    <w:uiPriority w:val="62"/>
    <w:semiHidden/>
    <w:unhideWhenUsed/>
    <w:rsid w:val="00162777"/>
    <w:rPr>
      <w:rFonts w:eastAsia="MS Mincho"/>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insideH w:val="single" w:sz="8" w:space="0" w:color="DBD7D2" w:themeColor="accent3"/>
        <w:insideV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DBD7D2" w:themeColor="accent3"/>
          <w:left w:val="single" w:sz="8" w:space="0" w:color="DBD7D2" w:themeColor="accent3"/>
          <w:bottom w:val="single" w:sz="18" w:space="0" w:color="DBD7D2" w:themeColor="accent3"/>
          <w:right w:val="single" w:sz="8" w:space="0" w:color="DBD7D2" w:themeColor="accent3"/>
          <w:insideH w:val="nil"/>
          <w:insideV w:val="single" w:sz="8" w:space="0" w:color="DBD7D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BD7D2" w:themeColor="accent3"/>
          <w:left w:val="single" w:sz="8" w:space="0" w:color="DBD7D2" w:themeColor="accent3"/>
          <w:bottom w:val="single" w:sz="8" w:space="0" w:color="DBD7D2" w:themeColor="accent3"/>
          <w:right w:val="single" w:sz="8" w:space="0" w:color="DBD7D2" w:themeColor="accent3"/>
          <w:insideH w:val="nil"/>
          <w:insideV w:val="single" w:sz="8" w:space="0" w:color="DBD7D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tblStylePr w:type="band1Vert">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shd w:val="clear" w:color="auto" w:fill="F6F4F3" w:themeFill="accent3" w:themeFillTint="3F"/>
      </w:tcPr>
    </w:tblStylePr>
    <w:tblStylePr w:type="band1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insideV w:val="single" w:sz="8" w:space="0" w:color="DBD7D2" w:themeColor="accent3"/>
        </w:tcBorders>
        <w:shd w:val="clear" w:color="auto" w:fill="F6F4F3" w:themeFill="accent3" w:themeFillTint="3F"/>
      </w:tcPr>
    </w:tblStylePr>
    <w:tblStylePr w:type="band2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insideV w:val="single" w:sz="8" w:space="0" w:color="DBD7D2" w:themeColor="accent3"/>
        </w:tcBorders>
      </w:tcPr>
    </w:tblStylePr>
  </w:style>
  <w:style w:type="table" w:styleId="LightGrid-Accent4">
    <w:name w:val="Light Grid Accent 4"/>
    <w:basedOn w:val="TableNormal"/>
    <w:uiPriority w:val="62"/>
    <w:semiHidden/>
    <w:unhideWhenUsed/>
    <w:rsid w:val="00162777"/>
    <w:rPr>
      <w:rFonts w:eastAsia="MS Mincho"/>
      <w:lang w:val="en-GB" w:eastAsia="en-GB"/>
    </w:rPr>
    <w:tblPr>
      <w:tblStyleRowBandSize w:val="1"/>
      <w:tblStyleColBandSize w:val="1"/>
      <w:tblBorders>
        <w:top w:val="single" w:sz="8" w:space="0" w:color="EBF5FF" w:themeColor="accent4"/>
        <w:left w:val="single" w:sz="8" w:space="0" w:color="EBF5FF" w:themeColor="accent4"/>
        <w:bottom w:val="single" w:sz="8" w:space="0" w:color="EBF5FF" w:themeColor="accent4"/>
        <w:right w:val="single" w:sz="8" w:space="0" w:color="EBF5FF" w:themeColor="accent4"/>
        <w:insideH w:val="single" w:sz="8" w:space="0" w:color="EBF5FF" w:themeColor="accent4"/>
        <w:insideV w:val="single" w:sz="8" w:space="0" w:color="EBF5FF"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EBF5FF" w:themeColor="accent4"/>
          <w:left w:val="single" w:sz="8" w:space="0" w:color="EBF5FF" w:themeColor="accent4"/>
          <w:bottom w:val="single" w:sz="18" w:space="0" w:color="EBF5FF" w:themeColor="accent4"/>
          <w:right w:val="single" w:sz="8" w:space="0" w:color="EBF5FF" w:themeColor="accent4"/>
          <w:insideH w:val="nil"/>
          <w:insideV w:val="single" w:sz="8" w:space="0" w:color="EBF5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BF5FF" w:themeColor="accent4"/>
          <w:left w:val="single" w:sz="8" w:space="0" w:color="EBF5FF" w:themeColor="accent4"/>
          <w:bottom w:val="single" w:sz="8" w:space="0" w:color="EBF5FF" w:themeColor="accent4"/>
          <w:right w:val="single" w:sz="8" w:space="0" w:color="EBF5FF" w:themeColor="accent4"/>
          <w:insideH w:val="nil"/>
          <w:insideV w:val="single" w:sz="8" w:space="0" w:color="EBF5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BF5FF" w:themeColor="accent4"/>
          <w:left w:val="single" w:sz="8" w:space="0" w:color="EBF5FF" w:themeColor="accent4"/>
          <w:bottom w:val="single" w:sz="8" w:space="0" w:color="EBF5FF" w:themeColor="accent4"/>
          <w:right w:val="single" w:sz="8" w:space="0" w:color="EBF5FF" w:themeColor="accent4"/>
        </w:tcBorders>
      </w:tcPr>
    </w:tblStylePr>
    <w:tblStylePr w:type="band1Vert">
      <w:tblPr/>
      <w:tcPr>
        <w:tcBorders>
          <w:top w:val="single" w:sz="8" w:space="0" w:color="EBF5FF" w:themeColor="accent4"/>
          <w:left w:val="single" w:sz="8" w:space="0" w:color="EBF5FF" w:themeColor="accent4"/>
          <w:bottom w:val="single" w:sz="8" w:space="0" w:color="EBF5FF" w:themeColor="accent4"/>
          <w:right w:val="single" w:sz="8" w:space="0" w:color="EBF5FF" w:themeColor="accent4"/>
        </w:tcBorders>
        <w:shd w:val="clear" w:color="auto" w:fill="FAFCFF" w:themeFill="accent4" w:themeFillTint="3F"/>
      </w:tcPr>
    </w:tblStylePr>
    <w:tblStylePr w:type="band1Horz">
      <w:tblPr/>
      <w:tcPr>
        <w:tcBorders>
          <w:top w:val="single" w:sz="8" w:space="0" w:color="EBF5FF" w:themeColor="accent4"/>
          <w:left w:val="single" w:sz="8" w:space="0" w:color="EBF5FF" w:themeColor="accent4"/>
          <w:bottom w:val="single" w:sz="8" w:space="0" w:color="EBF5FF" w:themeColor="accent4"/>
          <w:right w:val="single" w:sz="8" w:space="0" w:color="EBF5FF" w:themeColor="accent4"/>
          <w:insideV w:val="single" w:sz="8" w:space="0" w:color="EBF5FF" w:themeColor="accent4"/>
        </w:tcBorders>
        <w:shd w:val="clear" w:color="auto" w:fill="FAFCFF" w:themeFill="accent4" w:themeFillTint="3F"/>
      </w:tcPr>
    </w:tblStylePr>
    <w:tblStylePr w:type="band2Horz">
      <w:tblPr/>
      <w:tcPr>
        <w:tcBorders>
          <w:top w:val="single" w:sz="8" w:space="0" w:color="EBF5FF" w:themeColor="accent4"/>
          <w:left w:val="single" w:sz="8" w:space="0" w:color="EBF5FF" w:themeColor="accent4"/>
          <w:bottom w:val="single" w:sz="8" w:space="0" w:color="EBF5FF" w:themeColor="accent4"/>
          <w:right w:val="single" w:sz="8" w:space="0" w:color="EBF5FF" w:themeColor="accent4"/>
          <w:insideV w:val="single" w:sz="8" w:space="0" w:color="EBF5FF" w:themeColor="accent4"/>
        </w:tcBorders>
      </w:tcPr>
    </w:tblStylePr>
  </w:style>
  <w:style w:type="table" w:styleId="LightGrid-Accent5">
    <w:name w:val="Light Grid Accent 5"/>
    <w:basedOn w:val="TableNormal"/>
    <w:uiPriority w:val="62"/>
    <w:semiHidden/>
    <w:unhideWhenUsed/>
    <w:rsid w:val="00162777"/>
    <w:rPr>
      <w:rFonts w:eastAsia="MS Mincho"/>
      <w:lang w:val="en-GB" w:eastAsia="en-GB"/>
    </w:rPr>
    <w:tblPr>
      <w:tblStyleRowBandSize w:val="1"/>
      <w:tblStyleColBandSize w:val="1"/>
      <w:tblBorders>
        <w:top w:val="single" w:sz="8" w:space="0" w:color="297045" w:themeColor="accent5"/>
        <w:left w:val="single" w:sz="8" w:space="0" w:color="297045" w:themeColor="accent5"/>
        <w:bottom w:val="single" w:sz="8" w:space="0" w:color="297045" w:themeColor="accent5"/>
        <w:right w:val="single" w:sz="8" w:space="0" w:color="297045" w:themeColor="accent5"/>
        <w:insideH w:val="single" w:sz="8" w:space="0" w:color="297045" w:themeColor="accent5"/>
        <w:insideV w:val="single" w:sz="8" w:space="0" w:color="297045"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297045" w:themeColor="accent5"/>
          <w:left w:val="single" w:sz="8" w:space="0" w:color="297045" w:themeColor="accent5"/>
          <w:bottom w:val="single" w:sz="18" w:space="0" w:color="297045" w:themeColor="accent5"/>
          <w:right w:val="single" w:sz="8" w:space="0" w:color="297045" w:themeColor="accent5"/>
          <w:insideH w:val="nil"/>
          <w:insideV w:val="single" w:sz="8" w:space="0" w:color="29704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97045" w:themeColor="accent5"/>
          <w:left w:val="single" w:sz="8" w:space="0" w:color="297045" w:themeColor="accent5"/>
          <w:bottom w:val="single" w:sz="8" w:space="0" w:color="297045" w:themeColor="accent5"/>
          <w:right w:val="single" w:sz="8" w:space="0" w:color="297045" w:themeColor="accent5"/>
          <w:insideH w:val="nil"/>
          <w:insideV w:val="single" w:sz="8" w:space="0" w:color="29704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97045" w:themeColor="accent5"/>
          <w:left w:val="single" w:sz="8" w:space="0" w:color="297045" w:themeColor="accent5"/>
          <w:bottom w:val="single" w:sz="8" w:space="0" w:color="297045" w:themeColor="accent5"/>
          <w:right w:val="single" w:sz="8" w:space="0" w:color="297045" w:themeColor="accent5"/>
        </w:tcBorders>
      </w:tcPr>
    </w:tblStylePr>
    <w:tblStylePr w:type="band1Vert">
      <w:tblPr/>
      <w:tcPr>
        <w:tcBorders>
          <w:top w:val="single" w:sz="8" w:space="0" w:color="297045" w:themeColor="accent5"/>
          <w:left w:val="single" w:sz="8" w:space="0" w:color="297045" w:themeColor="accent5"/>
          <w:bottom w:val="single" w:sz="8" w:space="0" w:color="297045" w:themeColor="accent5"/>
          <w:right w:val="single" w:sz="8" w:space="0" w:color="297045" w:themeColor="accent5"/>
        </w:tcBorders>
        <w:shd w:val="clear" w:color="auto" w:fill="BEE7CE" w:themeFill="accent5" w:themeFillTint="3F"/>
      </w:tcPr>
    </w:tblStylePr>
    <w:tblStylePr w:type="band1Horz">
      <w:tblPr/>
      <w:tcPr>
        <w:tcBorders>
          <w:top w:val="single" w:sz="8" w:space="0" w:color="297045" w:themeColor="accent5"/>
          <w:left w:val="single" w:sz="8" w:space="0" w:color="297045" w:themeColor="accent5"/>
          <w:bottom w:val="single" w:sz="8" w:space="0" w:color="297045" w:themeColor="accent5"/>
          <w:right w:val="single" w:sz="8" w:space="0" w:color="297045" w:themeColor="accent5"/>
          <w:insideV w:val="single" w:sz="8" w:space="0" w:color="297045" w:themeColor="accent5"/>
        </w:tcBorders>
        <w:shd w:val="clear" w:color="auto" w:fill="BEE7CE" w:themeFill="accent5" w:themeFillTint="3F"/>
      </w:tcPr>
    </w:tblStylePr>
    <w:tblStylePr w:type="band2Horz">
      <w:tblPr/>
      <w:tcPr>
        <w:tcBorders>
          <w:top w:val="single" w:sz="8" w:space="0" w:color="297045" w:themeColor="accent5"/>
          <w:left w:val="single" w:sz="8" w:space="0" w:color="297045" w:themeColor="accent5"/>
          <w:bottom w:val="single" w:sz="8" w:space="0" w:color="297045" w:themeColor="accent5"/>
          <w:right w:val="single" w:sz="8" w:space="0" w:color="297045" w:themeColor="accent5"/>
          <w:insideV w:val="single" w:sz="8" w:space="0" w:color="297045" w:themeColor="accent5"/>
        </w:tcBorders>
      </w:tcPr>
    </w:tblStylePr>
  </w:style>
  <w:style w:type="table" w:styleId="LightGrid-Accent6">
    <w:name w:val="Light Grid Accent 6"/>
    <w:basedOn w:val="TableNormal"/>
    <w:uiPriority w:val="62"/>
    <w:semiHidden/>
    <w:unhideWhenUsed/>
    <w:rsid w:val="00162777"/>
    <w:rPr>
      <w:rFonts w:eastAsia="MS Mincho"/>
      <w:lang w:val="en-GB" w:eastAsia="en-GB"/>
    </w:rPr>
    <w:tblPr>
      <w:tblStyleRowBandSize w:val="1"/>
      <w:tblStyleColBandSize w:val="1"/>
      <w:tblBorders>
        <w:top w:val="single" w:sz="8" w:space="0" w:color="009B28" w:themeColor="accent6"/>
        <w:left w:val="single" w:sz="8" w:space="0" w:color="009B28" w:themeColor="accent6"/>
        <w:bottom w:val="single" w:sz="8" w:space="0" w:color="009B28" w:themeColor="accent6"/>
        <w:right w:val="single" w:sz="8" w:space="0" w:color="009B28" w:themeColor="accent6"/>
        <w:insideH w:val="single" w:sz="8" w:space="0" w:color="009B28" w:themeColor="accent6"/>
        <w:insideV w:val="single" w:sz="8" w:space="0" w:color="009B28"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9B28" w:themeColor="accent6"/>
          <w:left w:val="single" w:sz="8" w:space="0" w:color="009B28" w:themeColor="accent6"/>
          <w:bottom w:val="single" w:sz="18" w:space="0" w:color="009B28" w:themeColor="accent6"/>
          <w:right w:val="single" w:sz="8" w:space="0" w:color="009B28" w:themeColor="accent6"/>
          <w:insideH w:val="nil"/>
          <w:insideV w:val="single" w:sz="8" w:space="0" w:color="009B2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B28" w:themeColor="accent6"/>
          <w:left w:val="single" w:sz="8" w:space="0" w:color="009B28" w:themeColor="accent6"/>
          <w:bottom w:val="single" w:sz="8" w:space="0" w:color="009B28" w:themeColor="accent6"/>
          <w:right w:val="single" w:sz="8" w:space="0" w:color="009B28" w:themeColor="accent6"/>
          <w:insideH w:val="nil"/>
          <w:insideV w:val="single" w:sz="8" w:space="0" w:color="009B2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B28" w:themeColor="accent6"/>
          <w:left w:val="single" w:sz="8" w:space="0" w:color="009B28" w:themeColor="accent6"/>
          <w:bottom w:val="single" w:sz="8" w:space="0" w:color="009B28" w:themeColor="accent6"/>
          <w:right w:val="single" w:sz="8" w:space="0" w:color="009B28" w:themeColor="accent6"/>
        </w:tcBorders>
      </w:tcPr>
    </w:tblStylePr>
    <w:tblStylePr w:type="band1Vert">
      <w:tblPr/>
      <w:tcPr>
        <w:tcBorders>
          <w:top w:val="single" w:sz="8" w:space="0" w:color="009B28" w:themeColor="accent6"/>
          <w:left w:val="single" w:sz="8" w:space="0" w:color="009B28" w:themeColor="accent6"/>
          <w:bottom w:val="single" w:sz="8" w:space="0" w:color="009B28" w:themeColor="accent6"/>
          <w:right w:val="single" w:sz="8" w:space="0" w:color="009B28" w:themeColor="accent6"/>
        </w:tcBorders>
        <w:shd w:val="clear" w:color="auto" w:fill="A7FFBD" w:themeFill="accent6" w:themeFillTint="3F"/>
      </w:tcPr>
    </w:tblStylePr>
    <w:tblStylePr w:type="band1Horz">
      <w:tblPr/>
      <w:tcPr>
        <w:tcBorders>
          <w:top w:val="single" w:sz="8" w:space="0" w:color="009B28" w:themeColor="accent6"/>
          <w:left w:val="single" w:sz="8" w:space="0" w:color="009B28" w:themeColor="accent6"/>
          <w:bottom w:val="single" w:sz="8" w:space="0" w:color="009B28" w:themeColor="accent6"/>
          <w:right w:val="single" w:sz="8" w:space="0" w:color="009B28" w:themeColor="accent6"/>
          <w:insideV w:val="single" w:sz="8" w:space="0" w:color="009B28" w:themeColor="accent6"/>
        </w:tcBorders>
        <w:shd w:val="clear" w:color="auto" w:fill="A7FFBD" w:themeFill="accent6" w:themeFillTint="3F"/>
      </w:tcPr>
    </w:tblStylePr>
    <w:tblStylePr w:type="band2Horz">
      <w:tblPr/>
      <w:tcPr>
        <w:tcBorders>
          <w:top w:val="single" w:sz="8" w:space="0" w:color="009B28" w:themeColor="accent6"/>
          <w:left w:val="single" w:sz="8" w:space="0" w:color="009B28" w:themeColor="accent6"/>
          <w:bottom w:val="single" w:sz="8" w:space="0" w:color="009B28" w:themeColor="accent6"/>
          <w:right w:val="single" w:sz="8" w:space="0" w:color="009B28" w:themeColor="accent6"/>
          <w:insideV w:val="single" w:sz="8" w:space="0" w:color="009B28" w:themeColor="accent6"/>
        </w:tcBorders>
      </w:tcPr>
    </w:tblStylePr>
  </w:style>
  <w:style w:type="table" w:styleId="LightList">
    <w:name w:val="Light List"/>
    <w:basedOn w:val="TableNormal"/>
    <w:uiPriority w:val="61"/>
    <w:semiHidden/>
    <w:unhideWhenUsed/>
    <w:rsid w:val="00162777"/>
    <w:rPr>
      <w:rFonts w:eastAsia="MS Mincho"/>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62777"/>
    <w:rPr>
      <w:rFonts w:eastAsia="MS Mincho"/>
      <w:lang w:val="en-GB" w:eastAsia="en-GB"/>
    </w:rPr>
    <w:tblPr>
      <w:tblStyleRowBandSize w:val="1"/>
      <w:tblStyleColBandSize w:val="1"/>
      <w:tblBorders>
        <w:top w:val="single" w:sz="8" w:space="0" w:color="009B28" w:themeColor="accent1"/>
        <w:left w:val="single" w:sz="8" w:space="0" w:color="009B28" w:themeColor="accent1"/>
        <w:bottom w:val="single" w:sz="8" w:space="0" w:color="009B28" w:themeColor="accent1"/>
        <w:right w:val="single" w:sz="8" w:space="0" w:color="009B28"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9B28" w:themeFill="accent1"/>
      </w:tcPr>
    </w:tblStylePr>
    <w:tblStylePr w:type="lastRow">
      <w:pPr>
        <w:spacing w:before="0" w:after="0" w:line="240" w:lineRule="auto"/>
      </w:pPr>
      <w:rPr>
        <w:b/>
        <w:bCs/>
      </w:rPr>
      <w:tblPr/>
      <w:tcPr>
        <w:tcBorders>
          <w:top w:val="double" w:sz="6" w:space="0" w:color="009B28" w:themeColor="accent1"/>
          <w:left w:val="single" w:sz="8" w:space="0" w:color="009B28" w:themeColor="accent1"/>
          <w:bottom w:val="single" w:sz="8" w:space="0" w:color="009B28" w:themeColor="accent1"/>
          <w:right w:val="single" w:sz="8" w:space="0" w:color="009B28" w:themeColor="accent1"/>
        </w:tcBorders>
      </w:tcPr>
    </w:tblStylePr>
    <w:tblStylePr w:type="firstCol">
      <w:rPr>
        <w:b/>
        <w:bCs/>
      </w:rPr>
    </w:tblStylePr>
    <w:tblStylePr w:type="lastCol">
      <w:rPr>
        <w:b/>
        <w:bCs/>
      </w:rPr>
    </w:tblStylePr>
    <w:tblStylePr w:type="band1Vert">
      <w:tblPr/>
      <w:tcPr>
        <w:tcBorders>
          <w:top w:val="single" w:sz="8" w:space="0" w:color="009B28" w:themeColor="accent1"/>
          <w:left w:val="single" w:sz="8" w:space="0" w:color="009B28" w:themeColor="accent1"/>
          <w:bottom w:val="single" w:sz="8" w:space="0" w:color="009B28" w:themeColor="accent1"/>
          <w:right w:val="single" w:sz="8" w:space="0" w:color="009B28" w:themeColor="accent1"/>
        </w:tcBorders>
      </w:tcPr>
    </w:tblStylePr>
    <w:tblStylePr w:type="band1Horz">
      <w:tblPr/>
      <w:tcPr>
        <w:tcBorders>
          <w:top w:val="single" w:sz="8" w:space="0" w:color="009B28" w:themeColor="accent1"/>
          <w:left w:val="single" w:sz="8" w:space="0" w:color="009B28" w:themeColor="accent1"/>
          <w:bottom w:val="single" w:sz="8" w:space="0" w:color="009B28" w:themeColor="accent1"/>
          <w:right w:val="single" w:sz="8" w:space="0" w:color="009B28" w:themeColor="accent1"/>
        </w:tcBorders>
      </w:tcPr>
    </w:tblStylePr>
  </w:style>
  <w:style w:type="table" w:styleId="LightList-Accent2">
    <w:name w:val="Light List Accent 2"/>
    <w:basedOn w:val="TableNormal"/>
    <w:uiPriority w:val="61"/>
    <w:semiHidden/>
    <w:unhideWhenUsed/>
    <w:rsid w:val="00162777"/>
    <w:rPr>
      <w:rFonts w:eastAsia="MS Mincho"/>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5B841" w:themeFill="accent2"/>
      </w:tcPr>
    </w:tblStylePr>
    <w:tblStylePr w:type="lastRow">
      <w:pPr>
        <w:spacing w:before="0" w:after="0" w:line="240" w:lineRule="auto"/>
      </w:pPr>
      <w:rPr>
        <w:b/>
        <w:bCs/>
      </w:rPr>
      <w:tblPr/>
      <w:tcPr>
        <w:tcBorders>
          <w:top w:val="double" w:sz="6" w:space="0" w:color="F5B841" w:themeColor="accent2"/>
          <w:left w:val="single" w:sz="8" w:space="0" w:color="F5B841" w:themeColor="accent2"/>
          <w:bottom w:val="single" w:sz="8" w:space="0" w:color="F5B841" w:themeColor="accent2"/>
          <w:right w:val="single" w:sz="8" w:space="0" w:color="F5B841" w:themeColor="accent2"/>
        </w:tcBorders>
      </w:tcPr>
    </w:tblStylePr>
    <w:tblStylePr w:type="firstCol">
      <w:rPr>
        <w:b/>
        <w:bCs/>
      </w:rPr>
    </w:tblStylePr>
    <w:tblStylePr w:type="lastCol">
      <w:rPr>
        <w:b/>
        <w:bCs/>
      </w:rPr>
    </w:tblStylePr>
    <w:tblStylePr w:type="band1Vert">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tblStylePr w:type="band1Horz">
      <w:tblPr/>
      <w:tcPr>
        <w:tcBorders>
          <w:top w:val="single" w:sz="8" w:space="0" w:color="F5B841" w:themeColor="accent2"/>
          <w:left w:val="single" w:sz="8" w:space="0" w:color="F5B841" w:themeColor="accent2"/>
          <w:bottom w:val="single" w:sz="8" w:space="0" w:color="F5B841" w:themeColor="accent2"/>
          <w:right w:val="single" w:sz="8" w:space="0" w:color="F5B841" w:themeColor="accent2"/>
        </w:tcBorders>
      </w:tcPr>
    </w:tblStylePr>
  </w:style>
  <w:style w:type="table" w:styleId="LightList-Accent3">
    <w:name w:val="Light List Accent 3"/>
    <w:basedOn w:val="TableNormal"/>
    <w:uiPriority w:val="61"/>
    <w:semiHidden/>
    <w:unhideWhenUsed/>
    <w:rsid w:val="00162777"/>
    <w:rPr>
      <w:rFonts w:eastAsia="MS Mincho"/>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DBD7D2" w:themeFill="accent3"/>
      </w:tcPr>
    </w:tblStylePr>
    <w:tblStylePr w:type="lastRow">
      <w:pPr>
        <w:spacing w:before="0" w:after="0" w:line="240" w:lineRule="auto"/>
      </w:pPr>
      <w:rPr>
        <w:b/>
        <w:bCs/>
      </w:rPr>
      <w:tblPr/>
      <w:tcPr>
        <w:tcBorders>
          <w:top w:val="double" w:sz="6" w:space="0" w:color="DBD7D2" w:themeColor="accent3"/>
          <w:left w:val="single" w:sz="8" w:space="0" w:color="DBD7D2" w:themeColor="accent3"/>
          <w:bottom w:val="single" w:sz="8" w:space="0" w:color="DBD7D2" w:themeColor="accent3"/>
          <w:right w:val="single" w:sz="8" w:space="0" w:color="DBD7D2" w:themeColor="accent3"/>
        </w:tcBorders>
      </w:tcPr>
    </w:tblStylePr>
    <w:tblStylePr w:type="firstCol">
      <w:rPr>
        <w:b/>
        <w:bCs/>
      </w:rPr>
    </w:tblStylePr>
    <w:tblStylePr w:type="lastCol">
      <w:rPr>
        <w:b/>
        <w:bCs/>
      </w:rPr>
    </w:tblStylePr>
    <w:tblStylePr w:type="band1Vert">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tblStylePr w:type="band1Horz">
      <w:tblPr/>
      <w:tcPr>
        <w:tcBorders>
          <w:top w:val="single" w:sz="8" w:space="0" w:color="DBD7D2" w:themeColor="accent3"/>
          <w:left w:val="single" w:sz="8" w:space="0" w:color="DBD7D2" w:themeColor="accent3"/>
          <w:bottom w:val="single" w:sz="8" w:space="0" w:color="DBD7D2" w:themeColor="accent3"/>
          <w:right w:val="single" w:sz="8" w:space="0" w:color="DBD7D2" w:themeColor="accent3"/>
        </w:tcBorders>
      </w:tcPr>
    </w:tblStylePr>
  </w:style>
  <w:style w:type="table" w:styleId="LightList-Accent4">
    <w:name w:val="Light List Accent 4"/>
    <w:basedOn w:val="TableNormal"/>
    <w:uiPriority w:val="61"/>
    <w:semiHidden/>
    <w:unhideWhenUsed/>
    <w:rsid w:val="00162777"/>
    <w:rPr>
      <w:rFonts w:eastAsia="MS Mincho"/>
      <w:lang w:val="en-GB" w:eastAsia="en-GB"/>
    </w:rPr>
    <w:tblPr>
      <w:tblStyleRowBandSize w:val="1"/>
      <w:tblStyleColBandSize w:val="1"/>
      <w:tblBorders>
        <w:top w:val="single" w:sz="8" w:space="0" w:color="EBF5FF" w:themeColor="accent4"/>
        <w:left w:val="single" w:sz="8" w:space="0" w:color="EBF5FF" w:themeColor="accent4"/>
        <w:bottom w:val="single" w:sz="8" w:space="0" w:color="EBF5FF" w:themeColor="accent4"/>
        <w:right w:val="single" w:sz="8" w:space="0" w:color="EBF5F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EBF5FF" w:themeFill="accent4"/>
      </w:tcPr>
    </w:tblStylePr>
    <w:tblStylePr w:type="lastRow">
      <w:pPr>
        <w:spacing w:before="0" w:after="0" w:line="240" w:lineRule="auto"/>
      </w:pPr>
      <w:rPr>
        <w:b/>
        <w:bCs/>
      </w:rPr>
      <w:tblPr/>
      <w:tcPr>
        <w:tcBorders>
          <w:top w:val="double" w:sz="6" w:space="0" w:color="EBF5FF" w:themeColor="accent4"/>
          <w:left w:val="single" w:sz="8" w:space="0" w:color="EBF5FF" w:themeColor="accent4"/>
          <w:bottom w:val="single" w:sz="8" w:space="0" w:color="EBF5FF" w:themeColor="accent4"/>
          <w:right w:val="single" w:sz="8" w:space="0" w:color="EBF5FF" w:themeColor="accent4"/>
        </w:tcBorders>
      </w:tcPr>
    </w:tblStylePr>
    <w:tblStylePr w:type="firstCol">
      <w:rPr>
        <w:b/>
        <w:bCs/>
      </w:rPr>
    </w:tblStylePr>
    <w:tblStylePr w:type="lastCol">
      <w:rPr>
        <w:b/>
        <w:bCs/>
      </w:rPr>
    </w:tblStylePr>
    <w:tblStylePr w:type="band1Vert">
      <w:tblPr/>
      <w:tcPr>
        <w:tcBorders>
          <w:top w:val="single" w:sz="8" w:space="0" w:color="EBF5FF" w:themeColor="accent4"/>
          <w:left w:val="single" w:sz="8" w:space="0" w:color="EBF5FF" w:themeColor="accent4"/>
          <w:bottom w:val="single" w:sz="8" w:space="0" w:color="EBF5FF" w:themeColor="accent4"/>
          <w:right w:val="single" w:sz="8" w:space="0" w:color="EBF5FF" w:themeColor="accent4"/>
        </w:tcBorders>
      </w:tcPr>
    </w:tblStylePr>
    <w:tblStylePr w:type="band1Horz">
      <w:tblPr/>
      <w:tcPr>
        <w:tcBorders>
          <w:top w:val="single" w:sz="8" w:space="0" w:color="EBF5FF" w:themeColor="accent4"/>
          <w:left w:val="single" w:sz="8" w:space="0" w:color="EBF5FF" w:themeColor="accent4"/>
          <w:bottom w:val="single" w:sz="8" w:space="0" w:color="EBF5FF" w:themeColor="accent4"/>
          <w:right w:val="single" w:sz="8" w:space="0" w:color="EBF5FF" w:themeColor="accent4"/>
        </w:tcBorders>
      </w:tcPr>
    </w:tblStylePr>
  </w:style>
  <w:style w:type="table" w:styleId="LightList-Accent5">
    <w:name w:val="Light List Accent 5"/>
    <w:basedOn w:val="TableNormal"/>
    <w:uiPriority w:val="61"/>
    <w:semiHidden/>
    <w:unhideWhenUsed/>
    <w:rsid w:val="00162777"/>
    <w:rPr>
      <w:rFonts w:eastAsia="MS Mincho"/>
      <w:lang w:val="en-GB" w:eastAsia="en-GB"/>
    </w:rPr>
    <w:tblPr>
      <w:tblStyleRowBandSize w:val="1"/>
      <w:tblStyleColBandSize w:val="1"/>
      <w:tblBorders>
        <w:top w:val="single" w:sz="8" w:space="0" w:color="297045" w:themeColor="accent5"/>
        <w:left w:val="single" w:sz="8" w:space="0" w:color="297045" w:themeColor="accent5"/>
        <w:bottom w:val="single" w:sz="8" w:space="0" w:color="297045" w:themeColor="accent5"/>
        <w:right w:val="single" w:sz="8" w:space="0" w:color="29704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297045" w:themeFill="accent5"/>
      </w:tcPr>
    </w:tblStylePr>
    <w:tblStylePr w:type="lastRow">
      <w:pPr>
        <w:spacing w:before="0" w:after="0" w:line="240" w:lineRule="auto"/>
      </w:pPr>
      <w:rPr>
        <w:b/>
        <w:bCs/>
      </w:rPr>
      <w:tblPr/>
      <w:tcPr>
        <w:tcBorders>
          <w:top w:val="double" w:sz="6" w:space="0" w:color="297045" w:themeColor="accent5"/>
          <w:left w:val="single" w:sz="8" w:space="0" w:color="297045" w:themeColor="accent5"/>
          <w:bottom w:val="single" w:sz="8" w:space="0" w:color="297045" w:themeColor="accent5"/>
          <w:right w:val="single" w:sz="8" w:space="0" w:color="297045" w:themeColor="accent5"/>
        </w:tcBorders>
      </w:tcPr>
    </w:tblStylePr>
    <w:tblStylePr w:type="firstCol">
      <w:rPr>
        <w:b/>
        <w:bCs/>
      </w:rPr>
    </w:tblStylePr>
    <w:tblStylePr w:type="lastCol">
      <w:rPr>
        <w:b/>
        <w:bCs/>
      </w:rPr>
    </w:tblStylePr>
    <w:tblStylePr w:type="band1Vert">
      <w:tblPr/>
      <w:tcPr>
        <w:tcBorders>
          <w:top w:val="single" w:sz="8" w:space="0" w:color="297045" w:themeColor="accent5"/>
          <w:left w:val="single" w:sz="8" w:space="0" w:color="297045" w:themeColor="accent5"/>
          <w:bottom w:val="single" w:sz="8" w:space="0" w:color="297045" w:themeColor="accent5"/>
          <w:right w:val="single" w:sz="8" w:space="0" w:color="297045" w:themeColor="accent5"/>
        </w:tcBorders>
      </w:tcPr>
    </w:tblStylePr>
    <w:tblStylePr w:type="band1Horz">
      <w:tblPr/>
      <w:tcPr>
        <w:tcBorders>
          <w:top w:val="single" w:sz="8" w:space="0" w:color="297045" w:themeColor="accent5"/>
          <w:left w:val="single" w:sz="8" w:space="0" w:color="297045" w:themeColor="accent5"/>
          <w:bottom w:val="single" w:sz="8" w:space="0" w:color="297045" w:themeColor="accent5"/>
          <w:right w:val="single" w:sz="8" w:space="0" w:color="297045" w:themeColor="accent5"/>
        </w:tcBorders>
      </w:tcPr>
    </w:tblStylePr>
  </w:style>
  <w:style w:type="table" w:styleId="LightList-Accent6">
    <w:name w:val="Light List Accent 6"/>
    <w:basedOn w:val="TableNormal"/>
    <w:uiPriority w:val="61"/>
    <w:semiHidden/>
    <w:unhideWhenUsed/>
    <w:rsid w:val="00162777"/>
    <w:rPr>
      <w:rFonts w:eastAsia="MS Mincho"/>
      <w:lang w:val="en-GB" w:eastAsia="en-GB"/>
    </w:rPr>
    <w:tblPr>
      <w:tblStyleRowBandSize w:val="1"/>
      <w:tblStyleColBandSize w:val="1"/>
      <w:tblBorders>
        <w:top w:val="single" w:sz="8" w:space="0" w:color="009B28" w:themeColor="accent6"/>
        <w:left w:val="single" w:sz="8" w:space="0" w:color="009B28" w:themeColor="accent6"/>
        <w:bottom w:val="single" w:sz="8" w:space="0" w:color="009B28" w:themeColor="accent6"/>
        <w:right w:val="single" w:sz="8" w:space="0" w:color="009B28"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9B28" w:themeFill="accent6"/>
      </w:tcPr>
    </w:tblStylePr>
    <w:tblStylePr w:type="lastRow">
      <w:pPr>
        <w:spacing w:before="0" w:after="0" w:line="240" w:lineRule="auto"/>
      </w:pPr>
      <w:rPr>
        <w:b/>
        <w:bCs/>
      </w:rPr>
      <w:tblPr/>
      <w:tcPr>
        <w:tcBorders>
          <w:top w:val="double" w:sz="6" w:space="0" w:color="009B28" w:themeColor="accent6"/>
          <w:left w:val="single" w:sz="8" w:space="0" w:color="009B28" w:themeColor="accent6"/>
          <w:bottom w:val="single" w:sz="8" w:space="0" w:color="009B28" w:themeColor="accent6"/>
          <w:right w:val="single" w:sz="8" w:space="0" w:color="009B28" w:themeColor="accent6"/>
        </w:tcBorders>
      </w:tcPr>
    </w:tblStylePr>
    <w:tblStylePr w:type="firstCol">
      <w:rPr>
        <w:b/>
        <w:bCs/>
      </w:rPr>
    </w:tblStylePr>
    <w:tblStylePr w:type="lastCol">
      <w:rPr>
        <w:b/>
        <w:bCs/>
      </w:rPr>
    </w:tblStylePr>
    <w:tblStylePr w:type="band1Vert">
      <w:tblPr/>
      <w:tcPr>
        <w:tcBorders>
          <w:top w:val="single" w:sz="8" w:space="0" w:color="009B28" w:themeColor="accent6"/>
          <w:left w:val="single" w:sz="8" w:space="0" w:color="009B28" w:themeColor="accent6"/>
          <w:bottom w:val="single" w:sz="8" w:space="0" w:color="009B28" w:themeColor="accent6"/>
          <w:right w:val="single" w:sz="8" w:space="0" w:color="009B28" w:themeColor="accent6"/>
        </w:tcBorders>
      </w:tcPr>
    </w:tblStylePr>
    <w:tblStylePr w:type="band1Horz">
      <w:tblPr/>
      <w:tcPr>
        <w:tcBorders>
          <w:top w:val="single" w:sz="8" w:space="0" w:color="009B28" w:themeColor="accent6"/>
          <w:left w:val="single" w:sz="8" w:space="0" w:color="009B28" w:themeColor="accent6"/>
          <w:bottom w:val="single" w:sz="8" w:space="0" w:color="009B28" w:themeColor="accent6"/>
          <w:right w:val="single" w:sz="8" w:space="0" w:color="009B28" w:themeColor="accent6"/>
        </w:tcBorders>
      </w:tcPr>
    </w:tblStylePr>
  </w:style>
  <w:style w:type="table" w:styleId="LightShading">
    <w:name w:val="Light Shading"/>
    <w:basedOn w:val="TableNormal"/>
    <w:uiPriority w:val="60"/>
    <w:semiHidden/>
    <w:unhideWhenUsed/>
    <w:rsid w:val="00162777"/>
    <w:rPr>
      <w:rFonts w:eastAsia="MS Mincho"/>
      <w:color w:val="000000" w:themeColor="text1" w:themeShade="BF"/>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62777"/>
    <w:rPr>
      <w:rFonts w:eastAsia="MS Mincho"/>
      <w:color w:val="00741D" w:themeColor="accent1" w:themeShade="BF"/>
      <w:lang w:val="en-GB" w:eastAsia="en-GB"/>
    </w:rPr>
    <w:tblPr>
      <w:tblStyleRowBandSize w:val="1"/>
      <w:tblStyleColBandSize w:val="1"/>
      <w:tblBorders>
        <w:top w:val="single" w:sz="8" w:space="0" w:color="009B28" w:themeColor="accent1"/>
        <w:bottom w:val="single" w:sz="8" w:space="0" w:color="009B28"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9B28" w:themeColor="accent1"/>
          <w:left w:val="nil"/>
          <w:bottom w:val="single" w:sz="8" w:space="0" w:color="009B28" w:themeColor="accent1"/>
          <w:right w:val="nil"/>
          <w:insideH w:val="nil"/>
          <w:insideV w:val="nil"/>
        </w:tcBorders>
      </w:tcPr>
    </w:tblStylePr>
    <w:tblStylePr w:type="lastRow">
      <w:pPr>
        <w:spacing w:before="0" w:after="0" w:line="240" w:lineRule="auto"/>
      </w:pPr>
      <w:rPr>
        <w:b/>
        <w:bCs/>
      </w:rPr>
      <w:tblPr/>
      <w:tcPr>
        <w:tcBorders>
          <w:top w:val="single" w:sz="8" w:space="0" w:color="009B28" w:themeColor="accent1"/>
          <w:left w:val="nil"/>
          <w:bottom w:val="single" w:sz="8" w:space="0" w:color="009B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FBD" w:themeFill="accent1" w:themeFillTint="3F"/>
      </w:tcPr>
    </w:tblStylePr>
    <w:tblStylePr w:type="band1Horz">
      <w:tblPr/>
      <w:tcPr>
        <w:tcBorders>
          <w:left w:val="nil"/>
          <w:right w:val="nil"/>
          <w:insideH w:val="nil"/>
          <w:insideV w:val="nil"/>
        </w:tcBorders>
        <w:shd w:val="clear" w:color="auto" w:fill="A7FFBD" w:themeFill="accent1" w:themeFillTint="3F"/>
      </w:tcPr>
    </w:tblStylePr>
  </w:style>
  <w:style w:type="table" w:styleId="LightShading-Accent2">
    <w:name w:val="Light Shading Accent 2"/>
    <w:basedOn w:val="TableNormal"/>
    <w:uiPriority w:val="60"/>
    <w:semiHidden/>
    <w:unhideWhenUsed/>
    <w:rsid w:val="00162777"/>
    <w:rPr>
      <w:rFonts w:eastAsia="MS Mincho"/>
      <w:color w:val="DC950B" w:themeColor="accent2" w:themeShade="BF"/>
      <w:lang w:val="en-GB" w:eastAsia="en-GB"/>
    </w:rPr>
    <w:tblPr>
      <w:tblStyleRowBandSize w:val="1"/>
      <w:tblStyleColBandSize w:val="1"/>
      <w:tblBorders>
        <w:top w:val="single" w:sz="8" w:space="0" w:color="F5B841" w:themeColor="accent2"/>
        <w:bottom w:val="single" w:sz="8" w:space="0" w:color="F5B841"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5B841" w:themeColor="accent2"/>
          <w:left w:val="nil"/>
          <w:bottom w:val="single" w:sz="8" w:space="0" w:color="F5B841" w:themeColor="accent2"/>
          <w:right w:val="nil"/>
          <w:insideH w:val="nil"/>
          <w:insideV w:val="nil"/>
        </w:tcBorders>
      </w:tcPr>
    </w:tblStylePr>
    <w:tblStylePr w:type="lastRow">
      <w:pPr>
        <w:spacing w:before="0" w:after="0" w:line="240" w:lineRule="auto"/>
      </w:pPr>
      <w:rPr>
        <w:b/>
        <w:bCs/>
      </w:rPr>
      <w:tblPr/>
      <w:tcPr>
        <w:tcBorders>
          <w:top w:val="single" w:sz="8" w:space="0" w:color="F5B841" w:themeColor="accent2"/>
          <w:left w:val="nil"/>
          <w:bottom w:val="single" w:sz="8" w:space="0" w:color="F5B84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DCF" w:themeFill="accent2" w:themeFillTint="3F"/>
      </w:tcPr>
    </w:tblStylePr>
    <w:tblStylePr w:type="band1Horz">
      <w:tblPr/>
      <w:tcPr>
        <w:tcBorders>
          <w:left w:val="nil"/>
          <w:right w:val="nil"/>
          <w:insideH w:val="nil"/>
          <w:insideV w:val="nil"/>
        </w:tcBorders>
        <w:shd w:val="clear" w:color="auto" w:fill="FCEDCF" w:themeFill="accent2" w:themeFillTint="3F"/>
      </w:tcPr>
    </w:tblStylePr>
  </w:style>
  <w:style w:type="table" w:styleId="LightShading-Accent3">
    <w:name w:val="Light Shading Accent 3"/>
    <w:basedOn w:val="TableNormal"/>
    <w:uiPriority w:val="60"/>
    <w:semiHidden/>
    <w:unhideWhenUsed/>
    <w:rsid w:val="00162777"/>
    <w:rPr>
      <w:rFonts w:eastAsia="MS Mincho"/>
      <w:color w:val="ABA196" w:themeColor="accent3" w:themeShade="BF"/>
      <w:lang w:val="en-GB" w:eastAsia="en-GB"/>
    </w:rPr>
    <w:tblPr>
      <w:tblStyleRowBandSize w:val="1"/>
      <w:tblStyleColBandSize w:val="1"/>
      <w:tblBorders>
        <w:top w:val="single" w:sz="8" w:space="0" w:color="DBD7D2" w:themeColor="accent3"/>
        <w:bottom w:val="single" w:sz="8" w:space="0" w:color="DBD7D2"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DBD7D2" w:themeColor="accent3"/>
          <w:left w:val="nil"/>
          <w:bottom w:val="single" w:sz="8" w:space="0" w:color="DBD7D2" w:themeColor="accent3"/>
          <w:right w:val="nil"/>
          <w:insideH w:val="nil"/>
          <w:insideV w:val="nil"/>
        </w:tcBorders>
      </w:tcPr>
    </w:tblStylePr>
    <w:tblStylePr w:type="lastRow">
      <w:pPr>
        <w:spacing w:before="0" w:after="0" w:line="240" w:lineRule="auto"/>
      </w:pPr>
      <w:rPr>
        <w:b/>
        <w:bCs/>
      </w:rPr>
      <w:tblPr/>
      <w:tcPr>
        <w:tcBorders>
          <w:top w:val="single" w:sz="8" w:space="0" w:color="DBD7D2" w:themeColor="accent3"/>
          <w:left w:val="nil"/>
          <w:bottom w:val="single" w:sz="8" w:space="0" w:color="DBD7D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4F3" w:themeFill="accent3" w:themeFillTint="3F"/>
      </w:tcPr>
    </w:tblStylePr>
    <w:tblStylePr w:type="band1Horz">
      <w:tblPr/>
      <w:tcPr>
        <w:tcBorders>
          <w:left w:val="nil"/>
          <w:right w:val="nil"/>
          <w:insideH w:val="nil"/>
          <w:insideV w:val="nil"/>
        </w:tcBorders>
        <w:shd w:val="clear" w:color="auto" w:fill="F6F4F3" w:themeFill="accent3" w:themeFillTint="3F"/>
      </w:tcPr>
    </w:tblStylePr>
  </w:style>
  <w:style w:type="table" w:styleId="LightShading-Accent4">
    <w:name w:val="Light Shading Accent 4"/>
    <w:basedOn w:val="TableNormal"/>
    <w:uiPriority w:val="60"/>
    <w:semiHidden/>
    <w:unhideWhenUsed/>
    <w:rsid w:val="00162777"/>
    <w:rPr>
      <w:rFonts w:eastAsia="MS Mincho"/>
      <w:color w:val="70B7FF" w:themeColor="accent4" w:themeShade="BF"/>
      <w:lang w:val="en-GB" w:eastAsia="en-GB"/>
    </w:rPr>
    <w:tblPr>
      <w:tblStyleRowBandSize w:val="1"/>
      <w:tblStyleColBandSize w:val="1"/>
      <w:tblBorders>
        <w:top w:val="single" w:sz="8" w:space="0" w:color="EBF5FF" w:themeColor="accent4"/>
        <w:bottom w:val="single" w:sz="8" w:space="0" w:color="EBF5FF"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EBF5FF" w:themeColor="accent4"/>
          <w:left w:val="nil"/>
          <w:bottom w:val="single" w:sz="8" w:space="0" w:color="EBF5FF" w:themeColor="accent4"/>
          <w:right w:val="nil"/>
          <w:insideH w:val="nil"/>
          <w:insideV w:val="nil"/>
        </w:tcBorders>
      </w:tcPr>
    </w:tblStylePr>
    <w:tblStylePr w:type="lastRow">
      <w:pPr>
        <w:spacing w:before="0" w:after="0" w:line="240" w:lineRule="auto"/>
      </w:pPr>
      <w:rPr>
        <w:b/>
        <w:bCs/>
      </w:rPr>
      <w:tblPr/>
      <w:tcPr>
        <w:tcBorders>
          <w:top w:val="single" w:sz="8" w:space="0" w:color="EBF5FF" w:themeColor="accent4"/>
          <w:left w:val="nil"/>
          <w:bottom w:val="single" w:sz="8" w:space="0" w:color="EBF5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CFF" w:themeFill="accent4" w:themeFillTint="3F"/>
      </w:tcPr>
    </w:tblStylePr>
    <w:tblStylePr w:type="band1Horz">
      <w:tblPr/>
      <w:tcPr>
        <w:tcBorders>
          <w:left w:val="nil"/>
          <w:right w:val="nil"/>
          <w:insideH w:val="nil"/>
          <w:insideV w:val="nil"/>
        </w:tcBorders>
        <w:shd w:val="clear" w:color="auto" w:fill="FAFCFF" w:themeFill="accent4" w:themeFillTint="3F"/>
      </w:tcPr>
    </w:tblStylePr>
  </w:style>
  <w:style w:type="table" w:styleId="LightShading-Accent5">
    <w:name w:val="Light Shading Accent 5"/>
    <w:basedOn w:val="TableNormal"/>
    <w:uiPriority w:val="60"/>
    <w:semiHidden/>
    <w:unhideWhenUsed/>
    <w:rsid w:val="00162777"/>
    <w:rPr>
      <w:rFonts w:eastAsia="MS Mincho"/>
      <w:color w:val="1E5333" w:themeColor="accent5" w:themeShade="BF"/>
      <w:lang w:val="en-GB" w:eastAsia="en-GB"/>
    </w:rPr>
    <w:tblPr>
      <w:tblStyleRowBandSize w:val="1"/>
      <w:tblStyleColBandSize w:val="1"/>
      <w:tblBorders>
        <w:top w:val="single" w:sz="8" w:space="0" w:color="297045" w:themeColor="accent5"/>
        <w:bottom w:val="single" w:sz="8" w:space="0" w:color="297045"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297045" w:themeColor="accent5"/>
          <w:left w:val="nil"/>
          <w:bottom w:val="single" w:sz="8" w:space="0" w:color="297045" w:themeColor="accent5"/>
          <w:right w:val="nil"/>
          <w:insideH w:val="nil"/>
          <w:insideV w:val="nil"/>
        </w:tcBorders>
      </w:tcPr>
    </w:tblStylePr>
    <w:tblStylePr w:type="lastRow">
      <w:pPr>
        <w:spacing w:before="0" w:after="0" w:line="240" w:lineRule="auto"/>
      </w:pPr>
      <w:rPr>
        <w:b/>
        <w:bCs/>
      </w:rPr>
      <w:tblPr/>
      <w:tcPr>
        <w:tcBorders>
          <w:top w:val="single" w:sz="8" w:space="0" w:color="297045" w:themeColor="accent5"/>
          <w:left w:val="nil"/>
          <w:bottom w:val="single" w:sz="8" w:space="0" w:color="29704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EE7CE" w:themeFill="accent5" w:themeFillTint="3F"/>
      </w:tcPr>
    </w:tblStylePr>
    <w:tblStylePr w:type="band1Horz">
      <w:tblPr/>
      <w:tcPr>
        <w:tcBorders>
          <w:left w:val="nil"/>
          <w:right w:val="nil"/>
          <w:insideH w:val="nil"/>
          <w:insideV w:val="nil"/>
        </w:tcBorders>
        <w:shd w:val="clear" w:color="auto" w:fill="BEE7CE" w:themeFill="accent5" w:themeFillTint="3F"/>
      </w:tcPr>
    </w:tblStylePr>
  </w:style>
  <w:style w:type="table" w:styleId="LightShading-Accent6">
    <w:name w:val="Light Shading Accent 6"/>
    <w:basedOn w:val="TableNormal"/>
    <w:uiPriority w:val="60"/>
    <w:semiHidden/>
    <w:unhideWhenUsed/>
    <w:rsid w:val="00162777"/>
    <w:rPr>
      <w:rFonts w:eastAsia="MS Mincho"/>
      <w:color w:val="00741D" w:themeColor="accent6" w:themeShade="BF"/>
      <w:lang w:val="en-GB" w:eastAsia="en-GB"/>
    </w:rPr>
    <w:tblPr>
      <w:tblStyleRowBandSize w:val="1"/>
      <w:tblStyleColBandSize w:val="1"/>
      <w:tblBorders>
        <w:top w:val="single" w:sz="8" w:space="0" w:color="009B28" w:themeColor="accent6"/>
        <w:bottom w:val="single" w:sz="8" w:space="0" w:color="009B28"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9B28" w:themeColor="accent6"/>
          <w:left w:val="nil"/>
          <w:bottom w:val="single" w:sz="8" w:space="0" w:color="009B28" w:themeColor="accent6"/>
          <w:right w:val="nil"/>
          <w:insideH w:val="nil"/>
          <w:insideV w:val="nil"/>
        </w:tcBorders>
      </w:tcPr>
    </w:tblStylePr>
    <w:tblStylePr w:type="lastRow">
      <w:pPr>
        <w:spacing w:before="0" w:after="0" w:line="240" w:lineRule="auto"/>
      </w:pPr>
      <w:rPr>
        <w:b/>
        <w:bCs/>
      </w:rPr>
      <w:tblPr/>
      <w:tcPr>
        <w:tcBorders>
          <w:top w:val="single" w:sz="8" w:space="0" w:color="009B28" w:themeColor="accent6"/>
          <w:left w:val="nil"/>
          <w:bottom w:val="single" w:sz="8" w:space="0" w:color="009B2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FBD" w:themeFill="accent6" w:themeFillTint="3F"/>
      </w:tcPr>
    </w:tblStylePr>
    <w:tblStylePr w:type="band1Horz">
      <w:tblPr/>
      <w:tcPr>
        <w:tcBorders>
          <w:left w:val="nil"/>
          <w:right w:val="nil"/>
          <w:insideH w:val="nil"/>
          <w:insideV w:val="nil"/>
        </w:tcBorders>
        <w:shd w:val="clear" w:color="auto" w:fill="A7FFBD" w:themeFill="accent6" w:themeFillTint="3F"/>
      </w:tcPr>
    </w:tblStylePr>
  </w:style>
  <w:style w:type="character" w:styleId="LineNumber">
    <w:name w:val="line number"/>
    <w:basedOn w:val="DefaultParagraphFont"/>
    <w:uiPriority w:val="99"/>
    <w:semiHidden/>
    <w:unhideWhenUsed/>
    <w:rsid w:val="00162777"/>
  </w:style>
  <w:style w:type="paragraph" w:styleId="List">
    <w:name w:val="List"/>
    <w:basedOn w:val="Normal"/>
    <w:uiPriority w:val="99"/>
    <w:semiHidden/>
    <w:unhideWhenUsed/>
    <w:rsid w:val="00162777"/>
    <w:pPr>
      <w:ind w:left="283" w:hanging="283"/>
      <w:contextualSpacing/>
    </w:pPr>
  </w:style>
  <w:style w:type="paragraph" w:styleId="List2">
    <w:name w:val="List 2"/>
    <w:basedOn w:val="Normal"/>
    <w:uiPriority w:val="99"/>
    <w:semiHidden/>
    <w:unhideWhenUsed/>
    <w:rsid w:val="00162777"/>
    <w:pPr>
      <w:ind w:left="566" w:hanging="283"/>
      <w:contextualSpacing/>
    </w:pPr>
  </w:style>
  <w:style w:type="paragraph" w:styleId="List3">
    <w:name w:val="List 3"/>
    <w:basedOn w:val="Normal"/>
    <w:uiPriority w:val="99"/>
    <w:semiHidden/>
    <w:unhideWhenUsed/>
    <w:rsid w:val="00162777"/>
    <w:pPr>
      <w:ind w:left="849" w:hanging="283"/>
      <w:contextualSpacing/>
    </w:pPr>
  </w:style>
  <w:style w:type="paragraph" w:styleId="List4">
    <w:name w:val="List 4"/>
    <w:basedOn w:val="Normal"/>
    <w:uiPriority w:val="99"/>
    <w:semiHidden/>
    <w:unhideWhenUsed/>
    <w:rsid w:val="00162777"/>
    <w:pPr>
      <w:ind w:left="1132" w:hanging="283"/>
      <w:contextualSpacing/>
    </w:pPr>
  </w:style>
  <w:style w:type="paragraph" w:styleId="List5">
    <w:name w:val="List 5"/>
    <w:basedOn w:val="Normal"/>
    <w:uiPriority w:val="99"/>
    <w:semiHidden/>
    <w:unhideWhenUsed/>
    <w:rsid w:val="00162777"/>
    <w:pPr>
      <w:ind w:left="1415" w:hanging="283"/>
      <w:contextualSpacing/>
    </w:pPr>
  </w:style>
  <w:style w:type="paragraph" w:styleId="ListBullet4">
    <w:name w:val="List Bullet 4"/>
    <w:basedOn w:val="Normal"/>
    <w:uiPriority w:val="99"/>
    <w:semiHidden/>
    <w:unhideWhenUsed/>
    <w:rsid w:val="00162777"/>
    <w:pPr>
      <w:numPr>
        <w:numId w:val="1"/>
      </w:numPr>
      <w:contextualSpacing/>
    </w:pPr>
  </w:style>
  <w:style w:type="paragraph" w:styleId="ListBullet5">
    <w:name w:val="List Bullet 5"/>
    <w:basedOn w:val="Normal"/>
    <w:uiPriority w:val="99"/>
    <w:semiHidden/>
    <w:unhideWhenUsed/>
    <w:rsid w:val="00162777"/>
    <w:pPr>
      <w:numPr>
        <w:numId w:val="2"/>
      </w:numPr>
      <w:contextualSpacing/>
    </w:pPr>
  </w:style>
  <w:style w:type="paragraph" w:styleId="ListContinue2">
    <w:name w:val="List Continue 2"/>
    <w:basedOn w:val="Normal"/>
    <w:uiPriority w:val="99"/>
    <w:semiHidden/>
    <w:unhideWhenUsed/>
    <w:rsid w:val="00162777"/>
    <w:pPr>
      <w:ind w:left="566"/>
      <w:contextualSpacing/>
    </w:pPr>
  </w:style>
  <w:style w:type="paragraph" w:styleId="ListContinue3">
    <w:name w:val="List Continue 3"/>
    <w:basedOn w:val="Normal"/>
    <w:uiPriority w:val="99"/>
    <w:semiHidden/>
    <w:unhideWhenUsed/>
    <w:rsid w:val="00162777"/>
    <w:pPr>
      <w:ind w:left="849"/>
      <w:contextualSpacing/>
    </w:pPr>
  </w:style>
  <w:style w:type="paragraph" w:styleId="ListContinue4">
    <w:name w:val="List Continue 4"/>
    <w:basedOn w:val="Normal"/>
    <w:uiPriority w:val="99"/>
    <w:semiHidden/>
    <w:unhideWhenUsed/>
    <w:rsid w:val="00162777"/>
    <w:pPr>
      <w:ind w:left="1132"/>
      <w:contextualSpacing/>
    </w:pPr>
  </w:style>
  <w:style w:type="paragraph" w:styleId="ListContinue5">
    <w:name w:val="List Continue 5"/>
    <w:basedOn w:val="Normal"/>
    <w:uiPriority w:val="99"/>
    <w:semiHidden/>
    <w:unhideWhenUsed/>
    <w:rsid w:val="00162777"/>
    <w:pPr>
      <w:ind w:left="1415"/>
      <w:contextualSpacing/>
    </w:pPr>
  </w:style>
  <w:style w:type="paragraph" w:styleId="ListNumber">
    <w:name w:val="List Number"/>
    <w:basedOn w:val="Normal"/>
    <w:uiPriority w:val="1"/>
    <w:qFormat/>
    <w:rsid w:val="008343CA"/>
    <w:pPr>
      <w:widowControl/>
      <w:numPr>
        <w:numId w:val="15"/>
      </w:numPr>
    </w:pPr>
    <w:rPr>
      <w:szCs w:val="20"/>
    </w:rPr>
  </w:style>
  <w:style w:type="paragraph" w:styleId="ListNumber2">
    <w:name w:val="List Number 2"/>
    <w:basedOn w:val="Normal"/>
    <w:uiPriority w:val="1"/>
    <w:qFormat/>
    <w:rsid w:val="008343CA"/>
    <w:pPr>
      <w:widowControl/>
      <w:numPr>
        <w:ilvl w:val="1"/>
        <w:numId w:val="15"/>
      </w:numPr>
    </w:pPr>
    <w:rPr>
      <w:szCs w:val="20"/>
    </w:rPr>
  </w:style>
  <w:style w:type="paragraph" w:styleId="ListNumber3">
    <w:name w:val="List Number 3"/>
    <w:basedOn w:val="Normal"/>
    <w:uiPriority w:val="1"/>
    <w:qFormat/>
    <w:rsid w:val="008343CA"/>
    <w:pPr>
      <w:widowControl/>
      <w:numPr>
        <w:ilvl w:val="2"/>
        <w:numId w:val="15"/>
      </w:numPr>
    </w:pPr>
    <w:rPr>
      <w:szCs w:val="20"/>
    </w:rPr>
  </w:style>
  <w:style w:type="paragraph" w:styleId="ListNumber4">
    <w:name w:val="List Number 4"/>
    <w:basedOn w:val="Normal"/>
    <w:uiPriority w:val="99"/>
    <w:semiHidden/>
    <w:unhideWhenUsed/>
    <w:rsid w:val="00162777"/>
    <w:pPr>
      <w:numPr>
        <w:numId w:val="3"/>
      </w:numPr>
      <w:contextualSpacing/>
    </w:pPr>
  </w:style>
  <w:style w:type="paragraph" w:styleId="ListNumber5">
    <w:name w:val="List Number 5"/>
    <w:basedOn w:val="Normal"/>
    <w:uiPriority w:val="99"/>
    <w:semiHidden/>
    <w:unhideWhenUsed/>
    <w:rsid w:val="00162777"/>
    <w:pPr>
      <w:numPr>
        <w:numId w:val="4"/>
      </w:numPr>
      <w:contextualSpacing/>
    </w:pPr>
  </w:style>
  <w:style w:type="paragraph" w:styleId="MacroText">
    <w:name w:val="macro"/>
    <w:link w:val="MacroTextChar"/>
    <w:uiPriority w:val="99"/>
    <w:semiHidden/>
    <w:unhideWhenUsed/>
    <w:rsid w:val="00162777"/>
    <w:pPr>
      <w:widowControl w:val="0"/>
      <w:tabs>
        <w:tab w:val="left" w:pos="480"/>
        <w:tab w:val="left" w:pos="960"/>
        <w:tab w:val="left" w:pos="1440"/>
        <w:tab w:val="left" w:pos="1920"/>
        <w:tab w:val="left" w:pos="2400"/>
        <w:tab w:val="left" w:pos="2880"/>
        <w:tab w:val="left" w:pos="3360"/>
        <w:tab w:val="left" w:pos="3840"/>
        <w:tab w:val="left" w:pos="4320"/>
      </w:tabs>
    </w:pPr>
    <w:rPr>
      <w:rFonts w:ascii="Consolas" w:hAnsi="Consolas" w:cs="Consolas"/>
      <w:lang w:val="en-US"/>
    </w:rPr>
  </w:style>
  <w:style w:type="character" w:customStyle="1" w:styleId="MacroTextChar">
    <w:name w:val="Macro Text Char"/>
    <w:basedOn w:val="DefaultParagraphFont"/>
    <w:link w:val="MacroText"/>
    <w:uiPriority w:val="99"/>
    <w:semiHidden/>
    <w:rsid w:val="00162777"/>
    <w:rPr>
      <w:rFonts w:ascii="Consolas" w:hAnsi="Consolas" w:cs="Consolas"/>
      <w:lang w:val="en-US"/>
    </w:rPr>
  </w:style>
  <w:style w:type="table" w:styleId="MediumGrid1">
    <w:name w:val="Medium Grid 1"/>
    <w:basedOn w:val="TableNormal"/>
    <w:uiPriority w:val="67"/>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62777"/>
    <w:rPr>
      <w:rFonts w:eastAsia="MS Mincho"/>
      <w:lang w:val="en-GB" w:eastAsia="en-GB"/>
    </w:rPr>
    <w:tblPr>
      <w:tblStyleRowBandSize w:val="1"/>
      <w:tblStyleColBandSize w:val="1"/>
      <w:tblBorders>
        <w:top w:val="single" w:sz="8" w:space="0" w:color="00F43E" w:themeColor="accent1" w:themeTint="BF"/>
        <w:left w:val="single" w:sz="8" w:space="0" w:color="00F43E" w:themeColor="accent1" w:themeTint="BF"/>
        <w:bottom w:val="single" w:sz="8" w:space="0" w:color="00F43E" w:themeColor="accent1" w:themeTint="BF"/>
        <w:right w:val="single" w:sz="8" w:space="0" w:color="00F43E" w:themeColor="accent1" w:themeTint="BF"/>
        <w:insideH w:val="single" w:sz="8" w:space="0" w:color="00F43E" w:themeColor="accent1" w:themeTint="BF"/>
        <w:insideV w:val="single" w:sz="8" w:space="0" w:color="00F43E" w:themeColor="accent1" w:themeTint="BF"/>
      </w:tblBorders>
    </w:tblPr>
    <w:tcPr>
      <w:shd w:val="clear" w:color="auto" w:fill="A7FFBD"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00F43E" w:themeColor="accent1" w:themeTint="BF"/>
        </w:tcBorders>
      </w:tcPr>
    </w:tblStylePr>
    <w:tblStylePr w:type="firstCol">
      <w:rPr>
        <w:b/>
        <w:bCs/>
      </w:rPr>
    </w:tblStylePr>
    <w:tblStylePr w:type="lastCol">
      <w:rPr>
        <w:b/>
        <w:bCs/>
      </w:rPr>
    </w:tblStylePr>
    <w:tblStylePr w:type="band1Vert">
      <w:tblPr/>
      <w:tcPr>
        <w:shd w:val="clear" w:color="auto" w:fill="4EFF7B" w:themeFill="accent1" w:themeFillTint="7F"/>
      </w:tcPr>
    </w:tblStylePr>
    <w:tblStylePr w:type="band1Horz">
      <w:tblPr/>
      <w:tcPr>
        <w:shd w:val="clear" w:color="auto" w:fill="4EFF7B" w:themeFill="accent1" w:themeFillTint="7F"/>
      </w:tcPr>
    </w:tblStylePr>
  </w:style>
  <w:style w:type="table" w:styleId="MediumGrid1-Accent2">
    <w:name w:val="Medium Grid 1 Accent 2"/>
    <w:basedOn w:val="TableNormal"/>
    <w:uiPriority w:val="67"/>
    <w:semiHidden/>
    <w:unhideWhenUsed/>
    <w:rsid w:val="00162777"/>
    <w:rPr>
      <w:rFonts w:eastAsia="MS Mincho"/>
      <w:lang w:val="en-GB" w:eastAsia="en-GB"/>
    </w:rPr>
    <w:tblPr>
      <w:tblStyleRowBandSize w:val="1"/>
      <w:tblStyleColBandSize w:val="1"/>
      <w:tbl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single" w:sz="8" w:space="0" w:color="F7C970" w:themeColor="accent2" w:themeTint="BF"/>
        <w:insideV w:val="single" w:sz="8" w:space="0" w:color="F7C970" w:themeColor="accent2" w:themeTint="BF"/>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7C970" w:themeColor="accent2" w:themeTint="BF"/>
        </w:tcBorders>
      </w:tcPr>
    </w:tblStylePr>
    <w:tblStylePr w:type="firstCol">
      <w:rPr>
        <w:b/>
        <w:bCs/>
      </w:rPr>
    </w:tblStylePr>
    <w:tblStylePr w:type="lastCol">
      <w:rPr>
        <w:b/>
        <w:bCs/>
      </w:rPr>
    </w:tblStylePr>
    <w:tblStylePr w:type="band1Vert">
      <w:tblPr/>
      <w:tcPr>
        <w:shd w:val="clear" w:color="auto" w:fill="FADBA0" w:themeFill="accent2" w:themeFillTint="7F"/>
      </w:tcPr>
    </w:tblStylePr>
    <w:tblStylePr w:type="band1Horz">
      <w:tblPr/>
      <w:tcPr>
        <w:shd w:val="clear" w:color="auto" w:fill="FADBA0" w:themeFill="accent2" w:themeFillTint="7F"/>
      </w:tcPr>
    </w:tblStylePr>
  </w:style>
  <w:style w:type="table" w:styleId="MediumGrid1-Accent3">
    <w:name w:val="Medium Grid 1 Accent 3"/>
    <w:basedOn w:val="TableNormal"/>
    <w:uiPriority w:val="67"/>
    <w:semiHidden/>
    <w:unhideWhenUsed/>
    <w:rsid w:val="00162777"/>
    <w:rPr>
      <w:rFonts w:eastAsia="MS Mincho"/>
      <w:lang w:val="en-GB" w:eastAsia="en-GB"/>
    </w:rPr>
    <w:tblPr>
      <w:tblStyleRowBandSize w:val="1"/>
      <w:tblStyleColBandSize w:val="1"/>
      <w:tbl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single" w:sz="8" w:space="0" w:color="E4E0DD" w:themeColor="accent3" w:themeTint="BF"/>
        <w:insideV w:val="single" w:sz="8" w:space="0" w:color="E4E0DD" w:themeColor="accent3" w:themeTint="BF"/>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E4E0DD" w:themeColor="accent3" w:themeTint="BF"/>
        </w:tcBorders>
      </w:tcPr>
    </w:tblStylePr>
    <w:tblStylePr w:type="firstCol">
      <w:rPr>
        <w:b/>
        <w:bCs/>
      </w:rPr>
    </w:tblStylePr>
    <w:tblStylePr w:type="lastCol">
      <w:rPr>
        <w:b/>
        <w:bCs/>
      </w:rPr>
    </w:tblStylePr>
    <w:tblStylePr w:type="band1Vert">
      <w:tblPr/>
      <w:tcPr>
        <w:shd w:val="clear" w:color="auto" w:fill="EDEAE8" w:themeFill="accent3" w:themeFillTint="7F"/>
      </w:tcPr>
    </w:tblStylePr>
    <w:tblStylePr w:type="band1Horz">
      <w:tblPr/>
      <w:tcPr>
        <w:shd w:val="clear" w:color="auto" w:fill="EDEAE8" w:themeFill="accent3" w:themeFillTint="7F"/>
      </w:tcPr>
    </w:tblStylePr>
  </w:style>
  <w:style w:type="table" w:styleId="MediumGrid1-Accent4">
    <w:name w:val="Medium Grid 1 Accent 4"/>
    <w:basedOn w:val="TableNormal"/>
    <w:uiPriority w:val="67"/>
    <w:semiHidden/>
    <w:unhideWhenUsed/>
    <w:rsid w:val="00162777"/>
    <w:rPr>
      <w:rFonts w:eastAsia="MS Mincho"/>
      <w:lang w:val="en-GB" w:eastAsia="en-GB"/>
    </w:rPr>
    <w:tblPr>
      <w:tblStyleRowBandSize w:val="1"/>
      <w:tblStyleColBandSize w:val="1"/>
      <w:tblBorders>
        <w:top w:val="single" w:sz="8" w:space="0" w:color="F0F7FF" w:themeColor="accent4" w:themeTint="BF"/>
        <w:left w:val="single" w:sz="8" w:space="0" w:color="F0F7FF" w:themeColor="accent4" w:themeTint="BF"/>
        <w:bottom w:val="single" w:sz="8" w:space="0" w:color="F0F7FF" w:themeColor="accent4" w:themeTint="BF"/>
        <w:right w:val="single" w:sz="8" w:space="0" w:color="F0F7FF" w:themeColor="accent4" w:themeTint="BF"/>
        <w:insideH w:val="single" w:sz="8" w:space="0" w:color="F0F7FF" w:themeColor="accent4" w:themeTint="BF"/>
        <w:insideV w:val="single" w:sz="8" w:space="0" w:color="F0F7FF" w:themeColor="accent4" w:themeTint="BF"/>
      </w:tblBorders>
    </w:tblPr>
    <w:tcPr>
      <w:shd w:val="clear" w:color="auto" w:fill="FAFCFF"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0F7FF" w:themeColor="accent4" w:themeTint="BF"/>
        </w:tcBorders>
      </w:tcPr>
    </w:tblStylePr>
    <w:tblStylePr w:type="firstCol">
      <w:rPr>
        <w:b/>
        <w:bCs/>
      </w:rPr>
    </w:tblStylePr>
    <w:tblStylePr w:type="lastCol">
      <w:rPr>
        <w:b/>
        <w:bCs/>
      </w:rPr>
    </w:tblStylePr>
    <w:tblStylePr w:type="band1Vert">
      <w:tblPr/>
      <w:tcPr>
        <w:shd w:val="clear" w:color="auto" w:fill="F5F9FF" w:themeFill="accent4" w:themeFillTint="7F"/>
      </w:tcPr>
    </w:tblStylePr>
    <w:tblStylePr w:type="band1Horz">
      <w:tblPr/>
      <w:tcPr>
        <w:shd w:val="clear" w:color="auto" w:fill="F5F9FF" w:themeFill="accent4" w:themeFillTint="7F"/>
      </w:tcPr>
    </w:tblStylePr>
  </w:style>
  <w:style w:type="table" w:styleId="MediumGrid1-Accent5">
    <w:name w:val="Medium Grid 1 Accent 5"/>
    <w:basedOn w:val="TableNormal"/>
    <w:uiPriority w:val="67"/>
    <w:semiHidden/>
    <w:unhideWhenUsed/>
    <w:rsid w:val="00162777"/>
    <w:rPr>
      <w:rFonts w:eastAsia="MS Mincho"/>
      <w:lang w:val="en-GB" w:eastAsia="en-GB"/>
    </w:rPr>
    <w:tblPr>
      <w:tblStyleRowBandSize w:val="1"/>
      <w:tblStyleColBandSize w:val="1"/>
      <w:tblBorders>
        <w:top w:val="single" w:sz="8" w:space="0" w:color="41B16D" w:themeColor="accent5" w:themeTint="BF"/>
        <w:left w:val="single" w:sz="8" w:space="0" w:color="41B16D" w:themeColor="accent5" w:themeTint="BF"/>
        <w:bottom w:val="single" w:sz="8" w:space="0" w:color="41B16D" w:themeColor="accent5" w:themeTint="BF"/>
        <w:right w:val="single" w:sz="8" w:space="0" w:color="41B16D" w:themeColor="accent5" w:themeTint="BF"/>
        <w:insideH w:val="single" w:sz="8" w:space="0" w:color="41B16D" w:themeColor="accent5" w:themeTint="BF"/>
        <w:insideV w:val="single" w:sz="8" w:space="0" w:color="41B16D" w:themeColor="accent5" w:themeTint="BF"/>
      </w:tblBorders>
    </w:tblPr>
    <w:tcPr>
      <w:shd w:val="clear" w:color="auto" w:fill="BEE7CE"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1B16D" w:themeColor="accent5" w:themeTint="BF"/>
        </w:tcBorders>
      </w:tcPr>
    </w:tblStylePr>
    <w:tblStylePr w:type="firstCol">
      <w:rPr>
        <w:b/>
        <w:bCs/>
      </w:rPr>
    </w:tblStylePr>
    <w:tblStylePr w:type="lastCol">
      <w:rPr>
        <w:b/>
        <w:bCs/>
      </w:rPr>
    </w:tblStylePr>
    <w:tblStylePr w:type="band1Vert">
      <w:tblPr/>
      <w:tcPr>
        <w:shd w:val="clear" w:color="auto" w:fill="7CCF9D" w:themeFill="accent5" w:themeFillTint="7F"/>
      </w:tcPr>
    </w:tblStylePr>
    <w:tblStylePr w:type="band1Horz">
      <w:tblPr/>
      <w:tcPr>
        <w:shd w:val="clear" w:color="auto" w:fill="7CCF9D" w:themeFill="accent5" w:themeFillTint="7F"/>
      </w:tcPr>
    </w:tblStylePr>
  </w:style>
  <w:style w:type="table" w:styleId="MediumGrid1-Accent6">
    <w:name w:val="Medium Grid 1 Accent 6"/>
    <w:basedOn w:val="TableNormal"/>
    <w:uiPriority w:val="67"/>
    <w:semiHidden/>
    <w:unhideWhenUsed/>
    <w:rsid w:val="00162777"/>
    <w:rPr>
      <w:rFonts w:eastAsia="MS Mincho"/>
      <w:lang w:val="en-GB" w:eastAsia="en-GB"/>
    </w:rPr>
    <w:tblPr>
      <w:tblStyleRowBandSize w:val="1"/>
      <w:tblStyleColBandSize w:val="1"/>
      <w:tblBorders>
        <w:top w:val="single" w:sz="8" w:space="0" w:color="00F43E" w:themeColor="accent6" w:themeTint="BF"/>
        <w:left w:val="single" w:sz="8" w:space="0" w:color="00F43E" w:themeColor="accent6" w:themeTint="BF"/>
        <w:bottom w:val="single" w:sz="8" w:space="0" w:color="00F43E" w:themeColor="accent6" w:themeTint="BF"/>
        <w:right w:val="single" w:sz="8" w:space="0" w:color="00F43E" w:themeColor="accent6" w:themeTint="BF"/>
        <w:insideH w:val="single" w:sz="8" w:space="0" w:color="00F43E" w:themeColor="accent6" w:themeTint="BF"/>
        <w:insideV w:val="single" w:sz="8" w:space="0" w:color="00F43E" w:themeColor="accent6" w:themeTint="BF"/>
      </w:tblBorders>
    </w:tblPr>
    <w:tcPr>
      <w:shd w:val="clear" w:color="auto" w:fill="A7FFBD"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00F43E" w:themeColor="accent6" w:themeTint="BF"/>
        </w:tcBorders>
      </w:tcPr>
    </w:tblStylePr>
    <w:tblStylePr w:type="firstCol">
      <w:rPr>
        <w:b/>
        <w:bCs/>
      </w:rPr>
    </w:tblStylePr>
    <w:tblStylePr w:type="lastCol">
      <w:rPr>
        <w:b/>
        <w:bCs/>
      </w:rPr>
    </w:tblStylePr>
    <w:tblStylePr w:type="band1Vert">
      <w:tblPr/>
      <w:tcPr>
        <w:shd w:val="clear" w:color="auto" w:fill="4EFF7B" w:themeFill="accent6" w:themeFillTint="7F"/>
      </w:tcPr>
    </w:tblStylePr>
    <w:tblStylePr w:type="band1Horz">
      <w:tblPr/>
      <w:tcPr>
        <w:shd w:val="clear" w:color="auto" w:fill="4EFF7B" w:themeFill="accent6" w:themeFillTint="7F"/>
      </w:tcPr>
    </w:tblStylePr>
  </w:style>
  <w:style w:type="table" w:styleId="MediumGrid2">
    <w:name w:val="Medium Grid 2"/>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9B28" w:themeColor="accent1"/>
        <w:left w:val="single" w:sz="8" w:space="0" w:color="009B28" w:themeColor="accent1"/>
        <w:bottom w:val="single" w:sz="8" w:space="0" w:color="009B28" w:themeColor="accent1"/>
        <w:right w:val="single" w:sz="8" w:space="0" w:color="009B28" w:themeColor="accent1"/>
        <w:insideH w:val="single" w:sz="8" w:space="0" w:color="009B28" w:themeColor="accent1"/>
        <w:insideV w:val="single" w:sz="8" w:space="0" w:color="009B28" w:themeColor="accent1"/>
      </w:tblBorders>
    </w:tblPr>
    <w:tcPr>
      <w:shd w:val="clear" w:color="auto" w:fill="A7FFBD" w:themeFill="accent1" w:themeFillTint="3F"/>
      <w:tcMar>
        <w:top w:w="57" w:type="dxa"/>
        <w:left w:w="57" w:type="dxa"/>
        <w:bottom w:w="57" w:type="dxa"/>
        <w:right w:w="57" w:type="dxa"/>
      </w:tcMar>
    </w:tcPr>
    <w:tblStylePr w:type="firstRow">
      <w:rPr>
        <w:rFonts w:asciiTheme="majorHAnsi" w:hAnsiTheme="majorHAnsi"/>
        <w:b/>
        <w:bCs/>
      </w:rPr>
      <w:tblPr/>
      <w:tcPr>
        <w:shd w:val="clear" w:color="auto" w:fill="DCFF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FCA" w:themeFill="accent1" w:themeFillTint="33"/>
      </w:tcPr>
    </w:tblStylePr>
    <w:tblStylePr w:type="band1Vert">
      <w:tblPr/>
      <w:tcPr>
        <w:shd w:val="clear" w:color="auto" w:fill="4EFF7B" w:themeFill="accent1" w:themeFillTint="7F"/>
      </w:tcPr>
    </w:tblStylePr>
    <w:tblStylePr w:type="band1Horz">
      <w:tblPr/>
      <w:tcPr>
        <w:tcBorders>
          <w:insideH w:val="single" w:sz="6" w:space="0" w:color="009B28" w:themeColor="accent1"/>
          <w:insideV w:val="single" w:sz="6" w:space="0" w:color="009B28" w:themeColor="accent1"/>
        </w:tcBorders>
        <w:shd w:val="clear" w:color="auto" w:fill="4EFF7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insideH w:val="single" w:sz="8" w:space="0" w:color="F5B841" w:themeColor="accent2"/>
        <w:insideV w:val="single" w:sz="8" w:space="0" w:color="F5B841" w:themeColor="accent2"/>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rPr>
      <w:tblPr/>
      <w:tcPr>
        <w:shd w:val="clear" w:color="auto" w:fill="FEF8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0D9" w:themeFill="accent2" w:themeFillTint="33"/>
      </w:tcPr>
    </w:tblStylePr>
    <w:tblStylePr w:type="band1Vert">
      <w:tblPr/>
      <w:tcPr>
        <w:shd w:val="clear" w:color="auto" w:fill="FADBA0" w:themeFill="accent2" w:themeFillTint="7F"/>
      </w:tcPr>
    </w:tblStylePr>
    <w:tblStylePr w:type="band1Horz">
      <w:tblPr/>
      <w:tcPr>
        <w:tcBorders>
          <w:insideH w:val="single" w:sz="6" w:space="0" w:color="F5B841" w:themeColor="accent2"/>
          <w:insideV w:val="single" w:sz="6" w:space="0" w:color="F5B841" w:themeColor="accent2"/>
        </w:tcBorders>
        <w:shd w:val="clear" w:color="auto" w:fill="FADBA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insideH w:val="single" w:sz="8" w:space="0" w:color="DBD7D2" w:themeColor="accent3"/>
        <w:insideV w:val="single" w:sz="8" w:space="0" w:color="DBD7D2" w:themeColor="accent3"/>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rPr>
      <w:tblPr/>
      <w:tcPr>
        <w:shd w:val="clear" w:color="auto" w:fill="FBFB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6F5" w:themeFill="accent3" w:themeFillTint="33"/>
      </w:tcPr>
    </w:tblStylePr>
    <w:tblStylePr w:type="band1Vert">
      <w:tblPr/>
      <w:tcPr>
        <w:shd w:val="clear" w:color="auto" w:fill="EDEAE8" w:themeFill="accent3" w:themeFillTint="7F"/>
      </w:tcPr>
    </w:tblStylePr>
    <w:tblStylePr w:type="band1Horz">
      <w:tblPr/>
      <w:tcPr>
        <w:tcBorders>
          <w:insideH w:val="single" w:sz="6" w:space="0" w:color="DBD7D2" w:themeColor="accent3"/>
          <w:insideV w:val="single" w:sz="6" w:space="0" w:color="DBD7D2" w:themeColor="accent3"/>
        </w:tcBorders>
        <w:shd w:val="clear" w:color="auto" w:fill="EDEA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EBF5FF" w:themeColor="accent4"/>
        <w:left w:val="single" w:sz="8" w:space="0" w:color="EBF5FF" w:themeColor="accent4"/>
        <w:bottom w:val="single" w:sz="8" w:space="0" w:color="EBF5FF" w:themeColor="accent4"/>
        <w:right w:val="single" w:sz="8" w:space="0" w:color="EBF5FF" w:themeColor="accent4"/>
        <w:insideH w:val="single" w:sz="8" w:space="0" w:color="EBF5FF" w:themeColor="accent4"/>
        <w:insideV w:val="single" w:sz="8" w:space="0" w:color="EBF5FF" w:themeColor="accent4"/>
      </w:tblBorders>
    </w:tblPr>
    <w:tcPr>
      <w:shd w:val="clear" w:color="auto" w:fill="FAFCFF" w:themeFill="accent4" w:themeFillTint="3F"/>
      <w:tcMar>
        <w:top w:w="57" w:type="dxa"/>
        <w:left w:w="57" w:type="dxa"/>
        <w:bottom w:w="57" w:type="dxa"/>
        <w:right w:w="57" w:type="dxa"/>
      </w:tcMar>
    </w:tcPr>
    <w:tblStylePr w:type="firstRow">
      <w:rPr>
        <w:rFonts w:asciiTheme="majorHAnsi" w:hAnsiTheme="majorHAnsi"/>
        <w:b/>
        <w:bCs/>
      </w:rPr>
      <w:tblPr/>
      <w:tcPr>
        <w:shd w:val="clear" w:color="auto" w:fill="FDFD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CFF" w:themeFill="accent4" w:themeFillTint="33"/>
      </w:tcPr>
    </w:tblStylePr>
    <w:tblStylePr w:type="band1Vert">
      <w:tblPr/>
      <w:tcPr>
        <w:shd w:val="clear" w:color="auto" w:fill="F5F9FF" w:themeFill="accent4" w:themeFillTint="7F"/>
      </w:tcPr>
    </w:tblStylePr>
    <w:tblStylePr w:type="band1Horz">
      <w:tblPr/>
      <w:tcPr>
        <w:tcBorders>
          <w:insideH w:val="single" w:sz="6" w:space="0" w:color="EBF5FF" w:themeColor="accent4"/>
          <w:insideV w:val="single" w:sz="6" w:space="0" w:color="EBF5FF" w:themeColor="accent4"/>
        </w:tcBorders>
        <w:shd w:val="clear" w:color="auto" w:fill="F5F9F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297045" w:themeColor="accent5"/>
        <w:left w:val="single" w:sz="8" w:space="0" w:color="297045" w:themeColor="accent5"/>
        <w:bottom w:val="single" w:sz="8" w:space="0" w:color="297045" w:themeColor="accent5"/>
        <w:right w:val="single" w:sz="8" w:space="0" w:color="297045" w:themeColor="accent5"/>
        <w:insideH w:val="single" w:sz="8" w:space="0" w:color="297045" w:themeColor="accent5"/>
        <w:insideV w:val="single" w:sz="8" w:space="0" w:color="297045" w:themeColor="accent5"/>
      </w:tblBorders>
    </w:tblPr>
    <w:tcPr>
      <w:shd w:val="clear" w:color="auto" w:fill="BEE7CE" w:themeFill="accent5" w:themeFillTint="3F"/>
      <w:tcMar>
        <w:top w:w="57" w:type="dxa"/>
        <w:left w:w="57" w:type="dxa"/>
        <w:bottom w:w="57" w:type="dxa"/>
        <w:right w:w="57" w:type="dxa"/>
      </w:tcMar>
    </w:tcPr>
    <w:tblStylePr w:type="firstRow">
      <w:rPr>
        <w:rFonts w:asciiTheme="majorHAnsi" w:hAnsiTheme="majorHAnsi"/>
        <w:b/>
        <w:bCs/>
      </w:rPr>
      <w:tblPr/>
      <w:tcPr>
        <w:shd w:val="clear" w:color="auto" w:fill="E5F5E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BD7" w:themeFill="accent5" w:themeFillTint="33"/>
      </w:tcPr>
    </w:tblStylePr>
    <w:tblStylePr w:type="band1Vert">
      <w:tblPr/>
      <w:tcPr>
        <w:shd w:val="clear" w:color="auto" w:fill="7CCF9D" w:themeFill="accent5" w:themeFillTint="7F"/>
      </w:tcPr>
    </w:tblStylePr>
    <w:tblStylePr w:type="band1Horz">
      <w:tblPr/>
      <w:tcPr>
        <w:tcBorders>
          <w:insideH w:val="single" w:sz="6" w:space="0" w:color="297045" w:themeColor="accent5"/>
          <w:insideV w:val="single" w:sz="6" w:space="0" w:color="297045" w:themeColor="accent5"/>
        </w:tcBorders>
        <w:shd w:val="clear" w:color="auto" w:fill="7CCF9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9B28" w:themeColor="accent6"/>
        <w:left w:val="single" w:sz="8" w:space="0" w:color="009B28" w:themeColor="accent6"/>
        <w:bottom w:val="single" w:sz="8" w:space="0" w:color="009B28" w:themeColor="accent6"/>
        <w:right w:val="single" w:sz="8" w:space="0" w:color="009B28" w:themeColor="accent6"/>
        <w:insideH w:val="single" w:sz="8" w:space="0" w:color="009B28" w:themeColor="accent6"/>
        <w:insideV w:val="single" w:sz="8" w:space="0" w:color="009B28" w:themeColor="accent6"/>
      </w:tblBorders>
    </w:tblPr>
    <w:tcPr>
      <w:shd w:val="clear" w:color="auto" w:fill="A7FFBD" w:themeFill="accent6" w:themeFillTint="3F"/>
      <w:tcMar>
        <w:top w:w="57" w:type="dxa"/>
        <w:left w:w="57" w:type="dxa"/>
        <w:bottom w:w="57" w:type="dxa"/>
        <w:right w:w="57" w:type="dxa"/>
      </w:tcMar>
    </w:tcPr>
    <w:tblStylePr w:type="firstRow">
      <w:rPr>
        <w:rFonts w:asciiTheme="majorHAnsi" w:hAnsiTheme="majorHAnsi"/>
        <w:b/>
        <w:bCs/>
      </w:rPr>
      <w:tblPr/>
      <w:tcPr>
        <w:shd w:val="clear" w:color="auto" w:fill="DCFFE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FCA" w:themeFill="accent6" w:themeFillTint="33"/>
      </w:tcPr>
    </w:tblStylePr>
    <w:tblStylePr w:type="band1Vert">
      <w:tblPr/>
      <w:tcPr>
        <w:shd w:val="clear" w:color="auto" w:fill="4EFF7B" w:themeFill="accent6" w:themeFillTint="7F"/>
      </w:tcPr>
    </w:tblStylePr>
    <w:tblStylePr w:type="band1Horz">
      <w:tblPr/>
      <w:tcPr>
        <w:tcBorders>
          <w:insideH w:val="single" w:sz="6" w:space="0" w:color="009B28" w:themeColor="accent6"/>
          <w:insideV w:val="single" w:sz="6" w:space="0" w:color="009B28" w:themeColor="accent6"/>
        </w:tcBorders>
        <w:shd w:val="clear" w:color="auto" w:fill="4EFF7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FBD"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B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B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B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B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F7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F7B" w:themeFill="accent1" w:themeFillTint="7F"/>
      </w:tcPr>
    </w:tblStylePr>
  </w:style>
  <w:style w:type="table" w:styleId="MediumGrid3-Accent2">
    <w:name w:val="Medium Grid 3 Accent 2"/>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DCF"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5B84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5B84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5B84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5B84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DBA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DBA0" w:themeFill="accent2" w:themeFillTint="7F"/>
      </w:tcPr>
    </w:tblStylePr>
  </w:style>
  <w:style w:type="table" w:styleId="MediumGrid3-Accent3">
    <w:name w:val="Medium Grid 3 Accent 3"/>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4F3"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BD7D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BD7D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BD7D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BD7D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DEA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DEAE8" w:themeFill="accent3" w:themeFillTint="7F"/>
      </w:tcPr>
    </w:tblStylePr>
  </w:style>
  <w:style w:type="table" w:styleId="MediumGrid3-Accent4">
    <w:name w:val="Medium Grid 3 Accent 4"/>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CFF"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BF5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BF5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BF5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BF5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9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9FF" w:themeFill="accent4" w:themeFillTint="7F"/>
      </w:tcPr>
    </w:tblStylePr>
  </w:style>
  <w:style w:type="table" w:styleId="MediumGrid3-Accent5">
    <w:name w:val="Medium Grid 3 Accent 5"/>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EE7CE"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9704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9704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9704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9704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CCF9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CCF9D" w:themeFill="accent5" w:themeFillTint="7F"/>
      </w:tcPr>
    </w:tblStylePr>
  </w:style>
  <w:style w:type="table" w:styleId="MediumGrid3-Accent6">
    <w:name w:val="Medium Grid 3 Accent 6"/>
    <w:basedOn w:val="TableNormal"/>
    <w:uiPriority w:val="69"/>
    <w:semiHidden/>
    <w:unhideWhenUsed/>
    <w:rsid w:val="00162777"/>
    <w:rPr>
      <w:rFonts w:eastAsia="MS Mincho"/>
      <w:lang w:val="en-GB" w:eastAsia="en-GB"/>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FBD"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B2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B2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B2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B2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F7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F7B" w:themeFill="accent6" w:themeFillTint="7F"/>
      </w:tcPr>
    </w:tblStylePr>
  </w:style>
  <w:style w:type="table" w:styleId="MediumList1">
    <w:name w:val="Medium List 1"/>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009B28" w:themeColor="accent1"/>
        <w:bottom w:val="single" w:sz="8" w:space="0" w:color="009B28"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9B28" w:themeColor="accent1"/>
        </w:tcBorders>
      </w:tcPr>
    </w:tblStylePr>
    <w:tblStylePr w:type="lastRow">
      <w:rPr>
        <w:b/>
        <w:bCs/>
        <w:color w:val="000000" w:themeColor="text2"/>
      </w:rPr>
      <w:tblPr/>
      <w:tcPr>
        <w:tcBorders>
          <w:top w:val="single" w:sz="8" w:space="0" w:color="009B28" w:themeColor="accent1"/>
          <w:bottom w:val="single" w:sz="8" w:space="0" w:color="009B28" w:themeColor="accent1"/>
        </w:tcBorders>
      </w:tcPr>
    </w:tblStylePr>
    <w:tblStylePr w:type="firstCol">
      <w:rPr>
        <w:b/>
        <w:bCs/>
      </w:rPr>
    </w:tblStylePr>
    <w:tblStylePr w:type="lastCol">
      <w:rPr>
        <w:b/>
        <w:bCs/>
      </w:rPr>
      <w:tblPr/>
      <w:tcPr>
        <w:tcBorders>
          <w:top w:val="single" w:sz="8" w:space="0" w:color="009B28" w:themeColor="accent1"/>
          <w:bottom w:val="single" w:sz="8" w:space="0" w:color="009B28" w:themeColor="accent1"/>
        </w:tcBorders>
      </w:tcPr>
    </w:tblStylePr>
    <w:tblStylePr w:type="band1Vert">
      <w:tblPr/>
      <w:tcPr>
        <w:shd w:val="clear" w:color="auto" w:fill="A7FFBD" w:themeFill="accent1" w:themeFillTint="3F"/>
      </w:tcPr>
    </w:tblStylePr>
    <w:tblStylePr w:type="band1Horz">
      <w:tblPr/>
      <w:tcPr>
        <w:shd w:val="clear" w:color="auto" w:fill="A7FFBD" w:themeFill="accent1" w:themeFillTint="3F"/>
      </w:tcPr>
    </w:tblStylePr>
  </w:style>
  <w:style w:type="table" w:styleId="MediumList1-Accent2">
    <w:name w:val="Medium List 1 Accent 2"/>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F5B841" w:themeColor="accent2"/>
        <w:bottom w:val="single" w:sz="8" w:space="0" w:color="F5B841"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5B841" w:themeColor="accent2"/>
        </w:tcBorders>
      </w:tcPr>
    </w:tblStylePr>
    <w:tblStylePr w:type="lastRow">
      <w:rPr>
        <w:b/>
        <w:bCs/>
        <w:color w:val="000000" w:themeColor="text2"/>
      </w:rPr>
      <w:tblPr/>
      <w:tcPr>
        <w:tcBorders>
          <w:top w:val="single" w:sz="8" w:space="0" w:color="F5B841" w:themeColor="accent2"/>
          <w:bottom w:val="single" w:sz="8" w:space="0" w:color="F5B841" w:themeColor="accent2"/>
        </w:tcBorders>
      </w:tcPr>
    </w:tblStylePr>
    <w:tblStylePr w:type="firstCol">
      <w:rPr>
        <w:b/>
        <w:bCs/>
      </w:rPr>
    </w:tblStylePr>
    <w:tblStylePr w:type="lastCol">
      <w:rPr>
        <w:b/>
        <w:bCs/>
      </w:rPr>
      <w:tblPr/>
      <w:tcPr>
        <w:tcBorders>
          <w:top w:val="single" w:sz="8" w:space="0" w:color="F5B841" w:themeColor="accent2"/>
          <w:bottom w:val="single" w:sz="8" w:space="0" w:color="F5B841" w:themeColor="accent2"/>
        </w:tcBorders>
      </w:tcPr>
    </w:tblStylePr>
    <w:tblStylePr w:type="band1Vert">
      <w:tblPr/>
      <w:tcPr>
        <w:shd w:val="clear" w:color="auto" w:fill="FCEDCF" w:themeFill="accent2" w:themeFillTint="3F"/>
      </w:tcPr>
    </w:tblStylePr>
    <w:tblStylePr w:type="band1Horz">
      <w:tblPr/>
      <w:tcPr>
        <w:shd w:val="clear" w:color="auto" w:fill="FCEDCF" w:themeFill="accent2" w:themeFillTint="3F"/>
      </w:tcPr>
    </w:tblStylePr>
  </w:style>
  <w:style w:type="table" w:styleId="MediumList1-Accent3">
    <w:name w:val="Medium List 1 Accent 3"/>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DBD7D2" w:themeColor="accent3"/>
        <w:bottom w:val="single" w:sz="8" w:space="0" w:color="DBD7D2"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DBD7D2" w:themeColor="accent3"/>
        </w:tcBorders>
      </w:tcPr>
    </w:tblStylePr>
    <w:tblStylePr w:type="lastRow">
      <w:rPr>
        <w:b/>
        <w:bCs/>
        <w:color w:val="000000" w:themeColor="text2"/>
      </w:rPr>
      <w:tblPr/>
      <w:tcPr>
        <w:tcBorders>
          <w:top w:val="single" w:sz="8" w:space="0" w:color="DBD7D2" w:themeColor="accent3"/>
          <w:bottom w:val="single" w:sz="8" w:space="0" w:color="DBD7D2" w:themeColor="accent3"/>
        </w:tcBorders>
      </w:tcPr>
    </w:tblStylePr>
    <w:tblStylePr w:type="firstCol">
      <w:rPr>
        <w:b/>
        <w:bCs/>
      </w:rPr>
    </w:tblStylePr>
    <w:tblStylePr w:type="lastCol">
      <w:rPr>
        <w:b/>
        <w:bCs/>
      </w:rPr>
      <w:tblPr/>
      <w:tcPr>
        <w:tcBorders>
          <w:top w:val="single" w:sz="8" w:space="0" w:color="DBD7D2" w:themeColor="accent3"/>
          <w:bottom w:val="single" w:sz="8" w:space="0" w:color="DBD7D2" w:themeColor="accent3"/>
        </w:tcBorders>
      </w:tcPr>
    </w:tblStylePr>
    <w:tblStylePr w:type="band1Vert">
      <w:tblPr/>
      <w:tcPr>
        <w:shd w:val="clear" w:color="auto" w:fill="F6F4F3" w:themeFill="accent3" w:themeFillTint="3F"/>
      </w:tcPr>
    </w:tblStylePr>
    <w:tblStylePr w:type="band1Horz">
      <w:tblPr/>
      <w:tcPr>
        <w:shd w:val="clear" w:color="auto" w:fill="F6F4F3" w:themeFill="accent3" w:themeFillTint="3F"/>
      </w:tcPr>
    </w:tblStylePr>
  </w:style>
  <w:style w:type="table" w:styleId="MediumList1-Accent4">
    <w:name w:val="Medium List 1 Accent 4"/>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EBF5FF" w:themeColor="accent4"/>
        <w:bottom w:val="single" w:sz="8" w:space="0" w:color="EBF5FF"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EBF5FF" w:themeColor="accent4"/>
        </w:tcBorders>
      </w:tcPr>
    </w:tblStylePr>
    <w:tblStylePr w:type="lastRow">
      <w:rPr>
        <w:b/>
        <w:bCs/>
        <w:color w:val="000000" w:themeColor="text2"/>
      </w:rPr>
      <w:tblPr/>
      <w:tcPr>
        <w:tcBorders>
          <w:top w:val="single" w:sz="8" w:space="0" w:color="EBF5FF" w:themeColor="accent4"/>
          <w:bottom w:val="single" w:sz="8" w:space="0" w:color="EBF5FF" w:themeColor="accent4"/>
        </w:tcBorders>
      </w:tcPr>
    </w:tblStylePr>
    <w:tblStylePr w:type="firstCol">
      <w:rPr>
        <w:b/>
        <w:bCs/>
      </w:rPr>
    </w:tblStylePr>
    <w:tblStylePr w:type="lastCol">
      <w:rPr>
        <w:b/>
        <w:bCs/>
      </w:rPr>
      <w:tblPr/>
      <w:tcPr>
        <w:tcBorders>
          <w:top w:val="single" w:sz="8" w:space="0" w:color="EBF5FF" w:themeColor="accent4"/>
          <w:bottom w:val="single" w:sz="8" w:space="0" w:color="EBF5FF" w:themeColor="accent4"/>
        </w:tcBorders>
      </w:tcPr>
    </w:tblStylePr>
    <w:tblStylePr w:type="band1Vert">
      <w:tblPr/>
      <w:tcPr>
        <w:shd w:val="clear" w:color="auto" w:fill="FAFCFF" w:themeFill="accent4" w:themeFillTint="3F"/>
      </w:tcPr>
    </w:tblStylePr>
    <w:tblStylePr w:type="band1Horz">
      <w:tblPr/>
      <w:tcPr>
        <w:shd w:val="clear" w:color="auto" w:fill="FAFCFF" w:themeFill="accent4" w:themeFillTint="3F"/>
      </w:tcPr>
    </w:tblStylePr>
  </w:style>
  <w:style w:type="table" w:styleId="MediumList1-Accent5">
    <w:name w:val="Medium List 1 Accent 5"/>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297045" w:themeColor="accent5"/>
        <w:bottom w:val="single" w:sz="8" w:space="0" w:color="297045"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297045" w:themeColor="accent5"/>
        </w:tcBorders>
      </w:tcPr>
    </w:tblStylePr>
    <w:tblStylePr w:type="lastRow">
      <w:rPr>
        <w:b/>
        <w:bCs/>
        <w:color w:val="000000" w:themeColor="text2"/>
      </w:rPr>
      <w:tblPr/>
      <w:tcPr>
        <w:tcBorders>
          <w:top w:val="single" w:sz="8" w:space="0" w:color="297045" w:themeColor="accent5"/>
          <w:bottom w:val="single" w:sz="8" w:space="0" w:color="297045" w:themeColor="accent5"/>
        </w:tcBorders>
      </w:tcPr>
    </w:tblStylePr>
    <w:tblStylePr w:type="firstCol">
      <w:rPr>
        <w:b/>
        <w:bCs/>
      </w:rPr>
    </w:tblStylePr>
    <w:tblStylePr w:type="lastCol">
      <w:rPr>
        <w:b/>
        <w:bCs/>
      </w:rPr>
      <w:tblPr/>
      <w:tcPr>
        <w:tcBorders>
          <w:top w:val="single" w:sz="8" w:space="0" w:color="297045" w:themeColor="accent5"/>
          <w:bottom w:val="single" w:sz="8" w:space="0" w:color="297045" w:themeColor="accent5"/>
        </w:tcBorders>
      </w:tcPr>
    </w:tblStylePr>
    <w:tblStylePr w:type="band1Vert">
      <w:tblPr/>
      <w:tcPr>
        <w:shd w:val="clear" w:color="auto" w:fill="BEE7CE" w:themeFill="accent5" w:themeFillTint="3F"/>
      </w:tcPr>
    </w:tblStylePr>
    <w:tblStylePr w:type="band1Horz">
      <w:tblPr/>
      <w:tcPr>
        <w:shd w:val="clear" w:color="auto" w:fill="BEE7CE" w:themeFill="accent5" w:themeFillTint="3F"/>
      </w:tcPr>
    </w:tblStylePr>
  </w:style>
  <w:style w:type="table" w:styleId="MediumList1-Accent6">
    <w:name w:val="Medium List 1 Accent 6"/>
    <w:basedOn w:val="TableNormal"/>
    <w:uiPriority w:val="65"/>
    <w:semiHidden/>
    <w:unhideWhenUsed/>
    <w:rsid w:val="00162777"/>
    <w:rPr>
      <w:rFonts w:eastAsia="MS Mincho"/>
      <w:color w:val="000000" w:themeColor="text1"/>
      <w:lang w:val="en-GB" w:eastAsia="en-GB"/>
    </w:rPr>
    <w:tblPr>
      <w:tblStyleRowBandSize w:val="1"/>
      <w:tblStyleColBandSize w:val="1"/>
      <w:tblBorders>
        <w:top w:val="single" w:sz="8" w:space="0" w:color="009B28" w:themeColor="accent6"/>
        <w:bottom w:val="single" w:sz="8" w:space="0" w:color="009B28"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9B28" w:themeColor="accent6"/>
        </w:tcBorders>
      </w:tcPr>
    </w:tblStylePr>
    <w:tblStylePr w:type="lastRow">
      <w:rPr>
        <w:b/>
        <w:bCs/>
        <w:color w:val="000000" w:themeColor="text2"/>
      </w:rPr>
      <w:tblPr/>
      <w:tcPr>
        <w:tcBorders>
          <w:top w:val="single" w:sz="8" w:space="0" w:color="009B28" w:themeColor="accent6"/>
          <w:bottom w:val="single" w:sz="8" w:space="0" w:color="009B28" w:themeColor="accent6"/>
        </w:tcBorders>
      </w:tcPr>
    </w:tblStylePr>
    <w:tblStylePr w:type="firstCol">
      <w:rPr>
        <w:b/>
        <w:bCs/>
      </w:rPr>
    </w:tblStylePr>
    <w:tblStylePr w:type="lastCol">
      <w:rPr>
        <w:b/>
        <w:bCs/>
      </w:rPr>
      <w:tblPr/>
      <w:tcPr>
        <w:tcBorders>
          <w:top w:val="single" w:sz="8" w:space="0" w:color="009B28" w:themeColor="accent6"/>
          <w:bottom w:val="single" w:sz="8" w:space="0" w:color="009B28" w:themeColor="accent6"/>
        </w:tcBorders>
      </w:tcPr>
    </w:tblStylePr>
    <w:tblStylePr w:type="band1Vert">
      <w:tblPr/>
      <w:tcPr>
        <w:shd w:val="clear" w:color="auto" w:fill="A7FFBD" w:themeFill="accent6" w:themeFillTint="3F"/>
      </w:tcPr>
    </w:tblStylePr>
    <w:tblStylePr w:type="band1Horz">
      <w:tblPr/>
      <w:tcPr>
        <w:shd w:val="clear" w:color="auto" w:fill="A7FFBD" w:themeFill="accent6" w:themeFillTint="3F"/>
      </w:tcPr>
    </w:tblStylePr>
  </w:style>
  <w:style w:type="table" w:styleId="MediumList2">
    <w:name w:val="Medium List 2"/>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9B28" w:themeColor="accent1"/>
        <w:left w:val="single" w:sz="8" w:space="0" w:color="009B28" w:themeColor="accent1"/>
        <w:bottom w:val="single" w:sz="8" w:space="0" w:color="009B28" w:themeColor="accent1"/>
        <w:right w:val="single" w:sz="8" w:space="0" w:color="009B28"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9B28" w:themeColor="accent1"/>
          <w:right w:val="nil"/>
          <w:insideH w:val="nil"/>
          <w:insideV w:val="nil"/>
        </w:tcBorders>
        <w:shd w:val="clear" w:color="auto" w:fill="FFFFFF" w:themeFill="background1"/>
      </w:tcPr>
    </w:tblStylePr>
    <w:tblStylePr w:type="lastRow">
      <w:tblPr/>
      <w:tcPr>
        <w:tcBorders>
          <w:top w:val="single" w:sz="8" w:space="0" w:color="009B2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B28" w:themeColor="accent1"/>
          <w:insideH w:val="nil"/>
          <w:insideV w:val="nil"/>
        </w:tcBorders>
        <w:shd w:val="clear" w:color="auto" w:fill="FFFFFF" w:themeFill="background1"/>
      </w:tcPr>
    </w:tblStylePr>
    <w:tblStylePr w:type="lastCol">
      <w:tblPr/>
      <w:tcPr>
        <w:tcBorders>
          <w:top w:val="nil"/>
          <w:left w:val="single" w:sz="8" w:space="0" w:color="009B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FBD" w:themeFill="accent1" w:themeFillTint="3F"/>
      </w:tcPr>
    </w:tblStylePr>
    <w:tblStylePr w:type="band1Horz">
      <w:tblPr/>
      <w:tcPr>
        <w:tcBorders>
          <w:top w:val="nil"/>
          <w:bottom w:val="nil"/>
          <w:insideH w:val="nil"/>
          <w:insideV w:val="nil"/>
        </w:tcBorders>
        <w:shd w:val="clear" w:color="auto" w:fill="A7FFB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F5B841" w:themeColor="accent2"/>
        <w:left w:val="single" w:sz="8" w:space="0" w:color="F5B841" w:themeColor="accent2"/>
        <w:bottom w:val="single" w:sz="8" w:space="0" w:color="F5B841" w:themeColor="accent2"/>
        <w:right w:val="single" w:sz="8" w:space="0" w:color="F5B841"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5B841" w:themeColor="accent2"/>
          <w:right w:val="nil"/>
          <w:insideH w:val="nil"/>
          <w:insideV w:val="nil"/>
        </w:tcBorders>
        <w:shd w:val="clear" w:color="auto" w:fill="FFFFFF" w:themeFill="background1"/>
      </w:tcPr>
    </w:tblStylePr>
    <w:tblStylePr w:type="lastRow">
      <w:tblPr/>
      <w:tcPr>
        <w:tcBorders>
          <w:top w:val="single" w:sz="8" w:space="0" w:color="F5B84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5B841" w:themeColor="accent2"/>
          <w:insideH w:val="nil"/>
          <w:insideV w:val="nil"/>
        </w:tcBorders>
        <w:shd w:val="clear" w:color="auto" w:fill="FFFFFF" w:themeFill="background1"/>
      </w:tcPr>
    </w:tblStylePr>
    <w:tblStylePr w:type="lastCol">
      <w:tblPr/>
      <w:tcPr>
        <w:tcBorders>
          <w:top w:val="nil"/>
          <w:left w:val="single" w:sz="8" w:space="0" w:color="F5B84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DCF" w:themeFill="accent2" w:themeFillTint="3F"/>
      </w:tcPr>
    </w:tblStylePr>
    <w:tblStylePr w:type="band1Horz">
      <w:tblPr/>
      <w:tcPr>
        <w:tcBorders>
          <w:top w:val="nil"/>
          <w:bottom w:val="nil"/>
          <w:insideH w:val="nil"/>
          <w:insideV w:val="nil"/>
        </w:tcBorders>
        <w:shd w:val="clear" w:color="auto" w:fill="FCEDC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DBD7D2" w:themeColor="accent3"/>
        <w:left w:val="single" w:sz="8" w:space="0" w:color="DBD7D2" w:themeColor="accent3"/>
        <w:bottom w:val="single" w:sz="8" w:space="0" w:color="DBD7D2" w:themeColor="accent3"/>
        <w:right w:val="single" w:sz="8" w:space="0" w:color="DBD7D2"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DBD7D2" w:themeColor="accent3"/>
          <w:right w:val="nil"/>
          <w:insideH w:val="nil"/>
          <w:insideV w:val="nil"/>
        </w:tcBorders>
        <w:shd w:val="clear" w:color="auto" w:fill="FFFFFF" w:themeFill="background1"/>
      </w:tcPr>
    </w:tblStylePr>
    <w:tblStylePr w:type="lastRow">
      <w:tblPr/>
      <w:tcPr>
        <w:tcBorders>
          <w:top w:val="single" w:sz="8" w:space="0" w:color="DBD7D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BD7D2" w:themeColor="accent3"/>
          <w:insideH w:val="nil"/>
          <w:insideV w:val="nil"/>
        </w:tcBorders>
        <w:shd w:val="clear" w:color="auto" w:fill="FFFFFF" w:themeFill="background1"/>
      </w:tcPr>
    </w:tblStylePr>
    <w:tblStylePr w:type="lastCol">
      <w:tblPr/>
      <w:tcPr>
        <w:tcBorders>
          <w:top w:val="nil"/>
          <w:left w:val="single" w:sz="8" w:space="0" w:color="DBD7D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4F3" w:themeFill="accent3" w:themeFillTint="3F"/>
      </w:tcPr>
    </w:tblStylePr>
    <w:tblStylePr w:type="band1Horz">
      <w:tblPr/>
      <w:tcPr>
        <w:tcBorders>
          <w:top w:val="nil"/>
          <w:bottom w:val="nil"/>
          <w:insideH w:val="nil"/>
          <w:insideV w:val="nil"/>
        </w:tcBorders>
        <w:shd w:val="clear" w:color="auto" w:fill="F6F4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EBF5FF" w:themeColor="accent4"/>
        <w:left w:val="single" w:sz="8" w:space="0" w:color="EBF5FF" w:themeColor="accent4"/>
        <w:bottom w:val="single" w:sz="8" w:space="0" w:color="EBF5FF" w:themeColor="accent4"/>
        <w:right w:val="single" w:sz="8" w:space="0" w:color="EBF5FF"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EBF5FF" w:themeColor="accent4"/>
          <w:right w:val="nil"/>
          <w:insideH w:val="nil"/>
          <w:insideV w:val="nil"/>
        </w:tcBorders>
        <w:shd w:val="clear" w:color="auto" w:fill="FFFFFF" w:themeFill="background1"/>
      </w:tcPr>
    </w:tblStylePr>
    <w:tblStylePr w:type="lastRow">
      <w:tblPr/>
      <w:tcPr>
        <w:tcBorders>
          <w:top w:val="single" w:sz="8" w:space="0" w:color="EBF5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BF5FF" w:themeColor="accent4"/>
          <w:insideH w:val="nil"/>
          <w:insideV w:val="nil"/>
        </w:tcBorders>
        <w:shd w:val="clear" w:color="auto" w:fill="FFFFFF" w:themeFill="background1"/>
      </w:tcPr>
    </w:tblStylePr>
    <w:tblStylePr w:type="lastCol">
      <w:tblPr/>
      <w:tcPr>
        <w:tcBorders>
          <w:top w:val="nil"/>
          <w:left w:val="single" w:sz="8" w:space="0" w:color="EBF5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CFF" w:themeFill="accent4" w:themeFillTint="3F"/>
      </w:tcPr>
    </w:tblStylePr>
    <w:tblStylePr w:type="band1Horz">
      <w:tblPr/>
      <w:tcPr>
        <w:tcBorders>
          <w:top w:val="nil"/>
          <w:bottom w:val="nil"/>
          <w:insideH w:val="nil"/>
          <w:insideV w:val="nil"/>
        </w:tcBorders>
        <w:shd w:val="clear" w:color="auto" w:fill="FAFC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297045" w:themeColor="accent5"/>
        <w:left w:val="single" w:sz="8" w:space="0" w:color="297045" w:themeColor="accent5"/>
        <w:bottom w:val="single" w:sz="8" w:space="0" w:color="297045" w:themeColor="accent5"/>
        <w:right w:val="single" w:sz="8" w:space="0" w:color="297045"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297045" w:themeColor="accent5"/>
          <w:right w:val="nil"/>
          <w:insideH w:val="nil"/>
          <w:insideV w:val="nil"/>
        </w:tcBorders>
        <w:shd w:val="clear" w:color="auto" w:fill="FFFFFF" w:themeFill="background1"/>
      </w:tcPr>
    </w:tblStylePr>
    <w:tblStylePr w:type="lastRow">
      <w:tblPr/>
      <w:tcPr>
        <w:tcBorders>
          <w:top w:val="single" w:sz="8" w:space="0" w:color="29704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97045" w:themeColor="accent5"/>
          <w:insideH w:val="nil"/>
          <w:insideV w:val="nil"/>
        </w:tcBorders>
        <w:shd w:val="clear" w:color="auto" w:fill="FFFFFF" w:themeFill="background1"/>
      </w:tcPr>
    </w:tblStylePr>
    <w:tblStylePr w:type="lastCol">
      <w:tblPr/>
      <w:tcPr>
        <w:tcBorders>
          <w:top w:val="nil"/>
          <w:left w:val="single" w:sz="8" w:space="0" w:color="29704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EE7CE" w:themeFill="accent5" w:themeFillTint="3F"/>
      </w:tcPr>
    </w:tblStylePr>
    <w:tblStylePr w:type="band1Horz">
      <w:tblPr/>
      <w:tcPr>
        <w:tcBorders>
          <w:top w:val="nil"/>
          <w:bottom w:val="nil"/>
          <w:insideH w:val="nil"/>
          <w:insideV w:val="nil"/>
        </w:tcBorders>
        <w:shd w:val="clear" w:color="auto" w:fill="BEE7C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62777"/>
    <w:rPr>
      <w:rFonts w:eastAsiaTheme="majorEastAsia" w:cstheme="majorBidi"/>
      <w:color w:val="000000" w:themeColor="text1"/>
      <w:lang w:val="en-GB" w:eastAsia="en-GB"/>
    </w:rPr>
    <w:tblPr>
      <w:tblStyleRowBandSize w:val="1"/>
      <w:tblStyleColBandSize w:val="1"/>
      <w:tblBorders>
        <w:top w:val="single" w:sz="8" w:space="0" w:color="009B28" w:themeColor="accent6"/>
        <w:left w:val="single" w:sz="8" w:space="0" w:color="009B28" w:themeColor="accent6"/>
        <w:bottom w:val="single" w:sz="8" w:space="0" w:color="009B28" w:themeColor="accent6"/>
        <w:right w:val="single" w:sz="8" w:space="0" w:color="009B28"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9B28" w:themeColor="accent6"/>
          <w:right w:val="nil"/>
          <w:insideH w:val="nil"/>
          <w:insideV w:val="nil"/>
        </w:tcBorders>
        <w:shd w:val="clear" w:color="auto" w:fill="FFFFFF" w:themeFill="background1"/>
      </w:tcPr>
    </w:tblStylePr>
    <w:tblStylePr w:type="lastRow">
      <w:tblPr/>
      <w:tcPr>
        <w:tcBorders>
          <w:top w:val="single" w:sz="8" w:space="0" w:color="009B2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B28" w:themeColor="accent6"/>
          <w:insideH w:val="nil"/>
          <w:insideV w:val="nil"/>
        </w:tcBorders>
        <w:shd w:val="clear" w:color="auto" w:fill="FFFFFF" w:themeFill="background1"/>
      </w:tcPr>
    </w:tblStylePr>
    <w:tblStylePr w:type="lastCol">
      <w:tblPr/>
      <w:tcPr>
        <w:tcBorders>
          <w:top w:val="nil"/>
          <w:left w:val="single" w:sz="8" w:space="0" w:color="009B2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FBD" w:themeFill="accent6" w:themeFillTint="3F"/>
      </w:tcPr>
    </w:tblStylePr>
    <w:tblStylePr w:type="band1Horz">
      <w:tblPr/>
      <w:tcPr>
        <w:tcBorders>
          <w:top w:val="nil"/>
          <w:bottom w:val="nil"/>
          <w:insideH w:val="nil"/>
          <w:insideV w:val="nil"/>
        </w:tcBorders>
        <w:shd w:val="clear" w:color="auto" w:fill="A7FFB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62777"/>
    <w:rPr>
      <w:rFonts w:eastAsia="MS Mincho"/>
      <w:lang w:val="en-GB" w:eastAsia="en-GB"/>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62777"/>
    <w:rPr>
      <w:rFonts w:eastAsia="MS Mincho"/>
      <w:lang w:val="en-GB" w:eastAsia="en-GB"/>
    </w:rPr>
    <w:tblPr>
      <w:tblStyleRowBandSize w:val="1"/>
      <w:tblStyleColBandSize w:val="1"/>
      <w:tblBorders>
        <w:top w:val="single" w:sz="8" w:space="0" w:color="00F43E" w:themeColor="accent1" w:themeTint="BF"/>
        <w:left w:val="single" w:sz="8" w:space="0" w:color="00F43E" w:themeColor="accent1" w:themeTint="BF"/>
        <w:bottom w:val="single" w:sz="8" w:space="0" w:color="00F43E" w:themeColor="accent1" w:themeTint="BF"/>
        <w:right w:val="single" w:sz="8" w:space="0" w:color="00F43E" w:themeColor="accent1" w:themeTint="BF"/>
        <w:insideH w:val="single" w:sz="8" w:space="0" w:color="00F43E"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00F43E" w:themeColor="accent1" w:themeTint="BF"/>
          <w:left w:val="single" w:sz="8" w:space="0" w:color="00F43E" w:themeColor="accent1" w:themeTint="BF"/>
          <w:bottom w:val="single" w:sz="8" w:space="0" w:color="00F43E" w:themeColor="accent1" w:themeTint="BF"/>
          <w:right w:val="single" w:sz="8" w:space="0" w:color="00F43E" w:themeColor="accent1" w:themeTint="BF"/>
          <w:insideH w:val="nil"/>
          <w:insideV w:val="nil"/>
        </w:tcBorders>
        <w:shd w:val="clear" w:color="auto" w:fill="009B28" w:themeFill="accent1"/>
      </w:tcPr>
    </w:tblStylePr>
    <w:tblStylePr w:type="lastRow">
      <w:pPr>
        <w:spacing w:before="0" w:after="0" w:line="240" w:lineRule="auto"/>
      </w:pPr>
      <w:rPr>
        <w:b/>
        <w:bCs/>
      </w:rPr>
      <w:tblPr/>
      <w:tcPr>
        <w:tcBorders>
          <w:top w:val="double" w:sz="6" w:space="0" w:color="00F43E" w:themeColor="accent1" w:themeTint="BF"/>
          <w:left w:val="single" w:sz="8" w:space="0" w:color="00F43E" w:themeColor="accent1" w:themeTint="BF"/>
          <w:bottom w:val="single" w:sz="8" w:space="0" w:color="00F43E" w:themeColor="accent1" w:themeTint="BF"/>
          <w:right w:val="single" w:sz="8" w:space="0" w:color="00F43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7FFBD" w:themeFill="accent1" w:themeFillTint="3F"/>
      </w:tcPr>
    </w:tblStylePr>
    <w:tblStylePr w:type="band1Horz">
      <w:tblPr/>
      <w:tcPr>
        <w:tcBorders>
          <w:insideH w:val="nil"/>
          <w:insideV w:val="nil"/>
        </w:tcBorders>
        <w:shd w:val="clear" w:color="auto" w:fill="A7FFB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62777"/>
    <w:rPr>
      <w:rFonts w:eastAsia="MS Mincho"/>
      <w:lang w:val="en-GB" w:eastAsia="en-GB"/>
    </w:rPr>
    <w:tblPr>
      <w:tblStyleRowBandSize w:val="1"/>
      <w:tblStyleColBandSize w:val="1"/>
      <w:tbl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single" w:sz="8" w:space="0" w:color="F7C970"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nil"/>
          <w:insideV w:val="nil"/>
        </w:tcBorders>
        <w:shd w:val="clear" w:color="auto" w:fill="F5B841" w:themeFill="accent2"/>
      </w:tcPr>
    </w:tblStylePr>
    <w:tblStylePr w:type="lastRow">
      <w:pPr>
        <w:spacing w:before="0" w:after="0" w:line="240" w:lineRule="auto"/>
      </w:pPr>
      <w:rPr>
        <w:b/>
        <w:bCs/>
      </w:rPr>
      <w:tblPr/>
      <w:tcPr>
        <w:tcBorders>
          <w:top w:val="double" w:sz="6" w:space="0" w:color="F7C970" w:themeColor="accent2" w:themeTint="BF"/>
          <w:left w:val="single" w:sz="8" w:space="0" w:color="F7C970" w:themeColor="accent2" w:themeTint="BF"/>
          <w:bottom w:val="single" w:sz="8" w:space="0" w:color="F7C970" w:themeColor="accent2" w:themeTint="BF"/>
          <w:right w:val="single" w:sz="8" w:space="0" w:color="F7C97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DCF" w:themeFill="accent2" w:themeFillTint="3F"/>
      </w:tcPr>
    </w:tblStylePr>
    <w:tblStylePr w:type="band1Horz">
      <w:tblPr/>
      <w:tcPr>
        <w:tcBorders>
          <w:insideH w:val="nil"/>
          <w:insideV w:val="nil"/>
        </w:tcBorders>
        <w:shd w:val="clear" w:color="auto" w:fill="FCEDC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62777"/>
    <w:rPr>
      <w:rFonts w:eastAsia="MS Mincho"/>
      <w:lang w:val="en-GB" w:eastAsia="en-GB"/>
    </w:rPr>
    <w:tblPr>
      <w:tblStyleRowBandSize w:val="1"/>
      <w:tblStyleColBandSize w:val="1"/>
      <w:tbl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single" w:sz="8" w:space="0" w:color="E4E0DD"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nil"/>
          <w:insideV w:val="nil"/>
        </w:tcBorders>
        <w:shd w:val="clear" w:color="auto" w:fill="DBD7D2" w:themeFill="accent3"/>
      </w:tcPr>
    </w:tblStylePr>
    <w:tblStylePr w:type="lastRow">
      <w:pPr>
        <w:spacing w:before="0" w:after="0" w:line="240" w:lineRule="auto"/>
      </w:pPr>
      <w:rPr>
        <w:b/>
        <w:bCs/>
      </w:rPr>
      <w:tblPr/>
      <w:tcPr>
        <w:tcBorders>
          <w:top w:val="double" w:sz="6" w:space="0" w:color="E4E0DD" w:themeColor="accent3" w:themeTint="BF"/>
          <w:left w:val="single" w:sz="8" w:space="0" w:color="E4E0DD" w:themeColor="accent3" w:themeTint="BF"/>
          <w:bottom w:val="single" w:sz="8" w:space="0" w:color="E4E0DD" w:themeColor="accent3" w:themeTint="BF"/>
          <w:right w:val="single" w:sz="8" w:space="0" w:color="E4E0DD"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F4F3" w:themeFill="accent3" w:themeFillTint="3F"/>
      </w:tcPr>
    </w:tblStylePr>
    <w:tblStylePr w:type="band1Horz">
      <w:tblPr/>
      <w:tcPr>
        <w:tcBorders>
          <w:insideH w:val="nil"/>
          <w:insideV w:val="nil"/>
        </w:tcBorders>
        <w:shd w:val="clear" w:color="auto" w:fill="F6F4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62777"/>
    <w:rPr>
      <w:rFonts w:eastAsia="MS Mincho"/>
      <w:lang w:val="en-GB" w:eastAsia="en-GB"/>
    </w:rPr>
    <w:tblPr>
      <w:tblStyleRowBandSize w:val="1"/>
      <w:tblStyleColBandSize w:val="1"/>
      <w:tblBorders>
        <w:top w:val="single" w:sz="8" w:space="0" w:color="F0F7FF" w:themeColor="accent4" w:themeTint="BF"/>
        <w:left w:val="single" w:sz="8" w:space="0" w:color="F0F7FF" w:themeColor="accent4" w:themeTint="BF"/>
        <w:bottom w:val="single" w:sz="8" w:space="0" w:color="F0F7FF" w:themeColor="accent4" w:themeTint="BF"/>
        <w:right w:val="single" w:sz="8" w:space="0" w:color="F0F7FF" w:themeColor="accent4" w:themeTint="BF"/>
        <w:insideH w:val="single" w:sz="8" w:space="0" w:color="F0F7FF"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0F7FF" w:themeColor="accent4" w:themeTint="BF"/>
          <w:left w:val="single" w:sz="8" w:space="0" w:color="F0F7FF" w:themeColor="accent4" w:themeTint="BF"/>
          <w:bottom w:val="single" w:sz="8" w:space="0" w:color="F0F7FF" w:themeColor="accent4" w:themeTint="BF"/>
          <w:right w:val="single" w:sz="8" w:space="0" w:color="F0F7FF" w:themeColor="accent4" w:themeTint="BF"/>
          <w:insideH w:val="nil"/>
          <w:insideV w:val="nil"/>
        </w:tcBorders>
        <w:shd w:val="clear" w:color="auto" w:fill="EBF5FF" w:themeFill="accent4"/>
      </w:tcPr>
    </w:tblStylePr>
    <w:tblStylePr w:type="lastRow">
      <w:pPr>
        <w:spacing w:before="0" w:after="0" w:line="240" w:lineRule="auto"/>
      </w:pPr>
      <w:rPr>
        <w:b/>
        <w:bCs/>
      </w:rPr>
      <w:tblPr/>
      <w:tcPr>
        <w:tcBorders>
          <w:top w:val="double" w:sz="6" w:space="0" w:color="F0F7FF" w:themeColor="accent4" w:themeTint="BF"/>
          <w:left w:val="single" w:sz="8" w:space="0" w:color="F0F7FF" w:themeColor="accent4" w:themeTint="BF"/>
          <w:bottom w:val="single" w:sz="8" w:space="0" w:color="F0F7FF" w:themeColor="accent4" w:themeTint="BF"/>
          <w:right w:val="single" w:sz="8" w:space="0" w:color="F0F7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FCFF" w:themeFill="accent4" w:themeFillTint="3F"/>
      </w:tcPr>
    </w:tblStylePr>
    <w:tblStylePr w:type="band1Horz">
      <w:tblPr/>
      <w:tcPr>
        <w:tcBorders>
          <w:insideH w:val="nil"/>
          <w:insideV w:val="nil"/>
        </w:tcBorders>
        <w:shd w:val="clear" w:color="auto" w:fill="FAFCF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62777"/>
    <w:rPr>
      <w:rFonts w:eastAsia="MS Mincho"/>
      <w:lang w:val="en-GB" w:eastAsia="en-GB"/>
    </w:rPr>
    <w:tblPr>
      <w:tblStyleRowBandSize w:val="1"/>
      <w:tblStyleColBandSize w:val="1"/>
      <w:tblBorders>
        <w:top w:val="single" w:sz="8" w:space="0" w:color="41B16D" w:themeColor="accent5" w:themeTint="BF"/>
        <w:left w:val="single" w:sz="8" w:space="0" w:color="41B16D" w:themeColor="accent5" w:themeTint="BF"/>
        <w:bottom w:val="single" w:sz="8" w:space="0" w:color="41B16D" w:themeColor="accent5" w:themeTint="BF"/>
        <w:right w:val="single" w:sz="8" w:space="0" w:color="41B16D" w:themeColor="accent5" w:themeTint="BF"/>
        <w:insideH w:val="single" w:sz="8" w:space="0" w:color="41B16D"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1B16D" w:themeColor="accent5" w:themeTint="BF"/>
          <w:left w:val="single" w:sz="8" w:space="0" w:color="41B16D" w:themeColor="accent5" w:themeTint="BF"/>
          <w:bottom w:val="single" w:sz="8" w:space="0" w:color="41B16D" w:themeColor="accent5" w:themeTint="BF"/>
          <w:right w:val="single" w:sz="8" w:space="0" w:color="41B16D" w:themeColor="accent5" w:themeTint="BF"/>
          <w:insideH w:val="nil"/>
          <w:insideV w:val="nil"/>
        </w:tcBorders>
        <w:shd w:val="clear" w:color="auto" w:fill="297045" w:themeFill="accent5"/>
      </w:tcPr>
    </w:tblStylePr>
    <w:tblStylePr w:type="lastRow">
      <w:pPr>
        <w:spacing w:before="0" w:after="0" w:line="240" w:lineRule="auto"/>
      </w:pPr>
      <w:rPr>
        <w:b/>
        <w:bCs/>
      </w:rPr>
      <w:tblPr/>
      <w:tcPr>
        <w:tcBorders>
          <w:top w:val="double" w:sz="6" w:space="0" w:color="41B16D" w:themeColor="accent5" w:themeTint="BF"/>
          <w:left w:val="single" w:sz="8" w:space="0" w:color="41B16D" w:themeColor="accent5" w:themeTint="BF"/>
          <w:bottom w:val="single" w:sz="8" w:space="0" w:color="41B16D" w:themeColor="accent5" w:themeTint="BF"/>
          <w:right w:val="single" w:sz="8" w:space="0" w:color="41B16D" w:themeColor="accent5" w:themeTint="BF"/>
          <w:insideH w:val="nil"/>
          <w:insideV w:val="nil"/>
        </w:tcBorders>
      </w:tcPr>
    </w:tblStylePr>
    <w:tblStylePr w:type="firstCol">
      <w:rPr>
        <w:b/>
        <w:bCs/>
      </w:rPr>
    </w:tblStylePr>
    <w:tblStylePr w:type="lastCol">
      <w:rPr>
        <w:b/>
        <w:bCs/>
      </w:rPr>
    </w:tblStylePr>
    <w:tblStylePr w:type="band1Vert">
      <w:tblPr/>
      <w:tcPr>
        <w:shd w:val="clear" w:color="auto" w:fill="BEE7CE" w:themeFill="accent5" w:themeFillTint="3F"/>
      </w:tcPr>
    </w:tblStylePr>
    <w:tblStylePr w:type="band1Horz">
      <w:tblPr/>
      <w:tcPr>
        <w:tcBorders>
          <w:insideH w:val="nil"/>
          <w:insideV w:val="nil"/>
        </w:tcBorders>
        <w:shd w:val="clear" w:color="auto" w:fill="BEE7C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62777"/>
    <w:rPr>
      <w:rFonts w:eastAsia="MS Mincho"/>
      <w:lang w:val="en-GB" w:eastAsia="en-GB"/>
    </w:rPr>
    <w:tblPr>
      <w:tblStyleRowBandSize w:val="1"/>
      <w:tblStyleColBandSize w:val="1"/>
      <w:tblBorders>
        <w:top w:val="single" w:sz="8" w:space="0" w:color="00F43E" w:themeColor="accent6" w:themeTint="BF"/>
        <w:left w:val="single" w:sz="8" w:space="0" w:color="00F43E" w:themeColor="accent6" w:themeTint="BF"/>
        <w:bottom w:val="single" w:sz="8" w:space="0" w:color="00F43E" w:themeColor="accent6" w:themeTint="BF"/>
        <w:right w:val="single" w:sz="8" w:space="0" w:color="00F43E" w:themeColor="accent6" w:themeTint="BF"/>
        <w:insideH w:val="single" w:sz="8" w:space="0" w:color="00F43E"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00F43E" w:themeColor="accent6" w:themeTint="BF"/>
          <w:left w:val="single" w:sz="8" w:space="0" w:color="00F43E" w:themeColor="accent6" w:themeTint="BF"/>
          <w:bottom w:val="single" w:sz="8" w:space="0" w:color="00F43E" w:themeColor="accent6" w:themeTint="BF"/>
          <w:right w:val="single" w:sz="8" w:space="0" w:color="00F43E" w:themeColor="accent6" w:themeTint="BF"/>
          <w:insideH w:val="nil"/>
          <w:insideV w:val="nil"/>
        </w:tcBorders>
        <w:shd w:val="clear" w:color="auto" w:fill="009B28" w:themeFill="accent6"/>
      </w:tcPr>
    </w:tblStylePr>
    <w:tblStylePr w:type="lastRow">
      <w:pPr>
        <w:spacing w:before="0" w:after="0" w:line="240" w:lineRule="auto"/>
      </w:pPr>
      <w:rPr>
        <w:b/>
        <w:bCs/>
      </w:rPr>
      <w:tblPr/>
      <w:tcPr>
        <w:tcBorders>
          <w:top w:val="double" w:sz="6" w:space="0" w:color="00F43E" w:themeColor="accent6" w:themeTint="BF"/>
          <w:left w:val="single" w:sz="8" w:space="0" w:color="00F43E" w:themeColor="accent6" w:themeTint="BF"/>
          <w:bottom w:val="single" w:sz="8" w:space="0" w:color="00F43E" w:themeColor="accent6" w:themeTint="BF"/>
          <w:right w:val="single" w:sz="8" w:space="0" w:color="00F43E" w:themeColor="accent6" w:themeTint="BF"/>
          <w:insideH w:val="nil"/>
          <w:insideV w:val="nil"/>
        </w:tcBorders>
      </w:tcPr>
    </w:tblStylePr>
    <w:tblStylePr w:type="firstCol">
      <w:rPr>
        <w:b/>
        <w:bCs/>
      </w:rPr>
    </w:tblStylePr>
    <w:tblStylePr w:type="lastCol">
      <w:rPr>
        <w:b/>
        <w:bCs/>
      </w:rPr>
    </w:tblStylePr>
    <w:tblStylePr w:type="band1Vert">
      <w:tblPr/>
      <w:tcPr>
        <w:shd w:val="clear" w:color="auto" w:fill="A7FFBD" w:themeFill="accent6" w:themeFillTint="3F"/>
      </w:tcPr>
    </w:tblStylePr>
    <w:tblStylePr w:type="band1Horz">
      <w:tblPr/>
      <w:tcPr>
        <w:tcBorders>
          <w:insideH w:val="nil"/>
          <w:insideV w:val="nil"/>
        </w:tcBorders>
        <w:shd w:val="clear" w:color="auto" w:fill="A7FFB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9B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B28" w:themeFill="accent1"/>
      </w:tcPr>
    </w:tblStylePr>
    <w:tblStylePr w:type="lastCol">
      <w:rPr>
        <w:b/>
        <w:bCs/>
        <w:color w:val="FFFFFF" w:themeColor="background1"/>
      </w:rPr>
      <w:tblPr/>
      <w:tcPr>
        <w:tcBorders>
          <w:left w:val="nil"/>
          <w:right w:val="nil"/>
          <w:insideH w:val="nil"/>
          <w:insideV w:val="nil"/>
        </w:tcBorders>
        <w:shd w:val="clear" w:color="auto" w:fill="009B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5B84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5B841" w:themeFill="accent2"/>
      </w:tcPr>
    </w:tblStylePr>
    <w:tblStylePr w:type="lastCol">
      <w:rPr>
        <w:b/>
        <w:bCs/>
        <w:color w:val="FFFFFF" w:themeColor="background1"/>
      </w:rPr>
      <w:tblPr/>
      <w:tcPr>
        <w:tcBorders>
          <w:left w:val="nil"/>
          <w:right w:val="nil"/>
          <w:insideH w:val="nil"/>
          <w:insideV w:val="nil"/>
        </w:tcBorders>
        <w:shd w:val="clear" w:color="auto" w:fill="F5B84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DBD7D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BD7D2" w:themeFill="accent3"/>
      </w:tcPr>
    </w:tblStylePr>
    <w:tblStylePr w:type="lastCol">
      <w:rPr>
        <w:b/>
        <w:bCs/>
        <w:color w:val="FFFFFF" w:themeColor="background1"/>
      </w:rPr>
      <w:tblPr/>
      <w:tcPr>
        <w:tcBorders>
          <w:left w:val="nil"/>
          <w:right w:val="nil"/>
          <w:insideH w:val="nil"/>
          <w:insideV w:val="nil"/>
        </w:tcBorders>
        <w:shd w:val="clear" w:color="auto" w:fill="DBD7D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EBF5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BF5FF" w:themeFill="accent4"/>
      </w:tcPr>
    </w:tblStylePr>
    <w:tblStylePr w:type="lastCol">
      <w:rPr>
        <w:b/>
        <w:bCs/>
        <w:color w:val="FFFFFF" w:themeColor="background1"/>
      </w:rPr>
      <w:tblPr/>
      <w:tcPr>
        <w:tcBorders>
          <w:left w:val="nil"/>
          <w:right w:val="nil"/>
          <w:insideH w:val="nil"/>
          <w:insideV w:val="nil"/>
        </w:tcBorders>
        <w:shd w:val="clear" w:color="auto" w:fill="EBF5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29704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97045" w:themeFill="accent5"/>
      </w:tcPr>
    </w:tblStylePr>
    <w:tblStylePr w:type="lastCol">
      <w:rPr>
        <w:b/>
        <w:bCs/>
        <w:color w:val="FFFFFF" w:themeColor="background1"/>
      </w:rPr>
      <w:tblPr/>
      <w:tcPr>
        <w:tcBorders>
          <w:left w:val="nil"/>
          <w:right w:val="nil"/>
          <w:insideH w:val="nil"/>
          <w:insideV w:val="nil"/>
        </w:tcBorders>
        <w:shd w:val="clear" w:color="auto" w:fill="29704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62777"/>
    <w:rPr>
      <w:rFonts w:eastAsia="MS Mincho"/>
      <w:lang w:val="en-GB" w:eastAsia="en-GB"/>
    </w:rPr>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9B2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B28" w:themeFill="accent6"/>
      </w:tcPr>
    </w:tblStylePr>
    <w:tblStylePr w:type="lastCol">
      <w:rPr>
        <w:b/>
        <w:bCs/>
        <w:color w:val="FFFFFF" w:themeColor="background1"/>
      </w:rPr>
      <w:tblPr/>
      <w:tcPr>
        <w:tcBorders>
          <w:left w:val="nil"/>
          <w:right w:val="nil"/>
          <w:insideH w:val="nil"/>
          <w:insideV w:val="nil"/>
        </w:tcBorders>
        <w:shd w:val="clear" w:color="auto" w:fill="009B2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16277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2777"/>
    <w:rPr>
      <w:rFonts w:asciiTheme="majorHAnsi" w:eastAsiaTheme="majorEastAsia" w:hAnsiTheme="majorHAnsi" w:cstheme="majorBidi"/>
      <w:color w:val="000000" w:themeColor="text1"/>
      <w:sz w:val="22"/>
      <w:szCs w:val="24"/>
      <w:shd w:val="pct20" w:color="auto" w:fill="auto"/>
    </w:rPr>
  </w:style>
  <w:style w:type="paragraph" w:styleId="NormalWeb">
    <w:name w:val="Normal (Web)"/>
    <w:basedOn w:val="Normal"/>
    <w:uiPriority w:val="99"/>
    <w:semiHidden/>
    <w:unhideWhenUsed/>
    <w:rsid w:val="00162777"/>
    <w:rPr>
      <w:szCs w:val="24"/>
    </w:rPr>
  </w:style>
  <w:style w:type="paragraph" w:styleId="NoteHeading">
    <w:name w:val="Note Heading"/>
    <w:basedOn w:val="Normal"/>
    <w:next w:val="Normal"/>
    <w:link w:val="NoteHeadingChar"/>
    <w:uiPriority w:val="99"/>
    <w:semiHidden/>
    <w:unhideWhenUsed/>
    <w:rsid w:val="00162777"/>
  </w:style>
  <w:style w:type="character" w:customStyle="1" w:styleId="NoteHeadingChar">
    <w:name w:val="Note Heading Char"/>
    <w:basedOn w:val="DefaultParagraphFont"/>
    <w:link w:val="NoteHeading"/>
    <w:uiPriority w:val="99"/>
    <w:semiHidden/>
    <w:rsid w:val="00162777"/>
    <w:rPr>
      <w:rFonts w:asciiTheme="minorHAnsi" w:hAnsiTheme="minorHAnsi" w:cs="Source Sans Pro Light"/>
      <w:color w:val="000000" w:themeColor="text1"/>
      <w:sz w:val="22"/>
      <w:szCs w:val="22"/>
    </w:rPr>
  </w:style>
  <w:style w:type="character" w:styleId="PlaceholderText">
    <w:name w:val="Placeholder Text"/>
    <w:basedOn w:val="DefaultParagraphFont"/>
    <w:uiPriority w:val="99"/>
    <w:semiHidden/>
    <w:rsid w:val="00162777"/>
    <w:rPr>
      <w:color w:val="808080"/>
    </w:rPr>
  </w:style>
  <w:style w:type="paragraph" w:styleId="PlainText">
    <w:name w:val="Plain Text"/>
    <w:basedOn w:val="Normal"/>
    <w:link w:val="PlainTextChar"/>
    <w:uiPriority w:val="99"/>
    <w:semiHidden/>
    <w:unhideWhenUsed/>
    <w:rsid w:val="00162777"/>
    <w:rPr>
      <w:rFonts w:ascii="Consolas" w:hAnsi="Consolas" w:cs="Consolas"/>
      <w:sz w:val="21"/>
      <w:szCs w:val="21"/>
    </w:rPr>
  </w:style>
  <w:style w:type="character" w:customStyle="1" w:styleId="PlainTextChar">
    <w:name w:val="Plain Text Char"/>
    <w:basedOn w:val="DefaultParagraphFont"/>
    <w:link w:val="PlainText"/>
    <w:uiPriority w:val="99"/>
    <w:semiHidden/>
    <w:rsid w:val="00162777"/>
    <w:rPr>
      <w:rFonts w:ascii="Consolas" w:hAnsi="Consolas" w:cs="Consolas"/>
      <w:color w:val="000000" w:themeColor="text1"/>
      <w:sz w:val="21"/>
      <w:szCs w:val="21"/>
    </w:rPr>
  </w:style>
  <w:style w:type="table" w:customStyle="1" w:styleId="AASETable2">
    <w:name w:val="AASE Table 2"/>
    <w:basedOn w:val="TableNormal"/>
    <w:uiPriority w:val="99"/>
    <w:rsid w:val="00C22321"/>
    <w:rPr>
      <w:sz w:val="20"/>
    </w:rPr>
    <w:tblPr>
      <w:tblBorders>
        <w:top w:val="single" w:sz="4" w:space="0" w:color="000000" w:themeColor="text2"/>
        <w:left w:val="single" w:sz="4" w:space="0" w:color="000000" w:themeColor="text2"/>
        <w:bottom w:val="single" w:sz="4" w:space="0" w:color="000000" w:themeColor="text2"/>
        <w:right w:val="single" w:sz="4" w:space="0" w:color="000000" w:themeColor="text2"/>
        <w:insideH w:val="single" w:sz="4" w:space="0" w:color="000000" w:themeColor="text2"/>
        <w:insideV w:val="single" w:sz="4" w:space="0" w:color="000000" w:themeColor="text2"/>
      </w:tblBorders>
      <w:tblCellMar>
        <w:top w:w="57" w:type="dxa"/>
        <w:left w:w="57" w:type="dxa"/>
        <w:bottom w:w="57" w:type="dxa"/>
        <w:right w:w="57" w:type="dxa"/>
      </w:tblCellMar>
    </w:tblPr>
    <w:tcPr>
      <w:shd w:val="clear" w:color="auto" w:fill="F2F2F2" w:themeFill="background1" w:themeFillShade="F2"/>
    </w:tcPr>
    <w:tblStylePr w:type="firstRow">
      <w:tblPr/>
      <w:tcPr>
        <w:shd w:val="clear" w:color="auto" w:fill="D9D9D9" w:themeFill="background1" w:themeFillShade="D9"/>
      </w:tcPr>
    </w:tblStylePr>
  </w:style>
  <w:style w:type="paragraph" w:styleId="Salutation">
    <w:name w:val="Salutation"/>
    <w:basedOn w:val="Normal"/>
    <w:next w:val="Normal"/>
    <w:link w:val="SalutationChar"/>
    <w:uiPriority w:val="99"/>
    <w:semiHidden/>
    <w:unhideWhenUsed/>
    <w:rsid w:val="00162777"/>
  </w:style>
  <w:style w:type="character" w:customStyle="1" w:styleId="SalutationChar">
    <w:name w:val="Salutation Char"/>
    <w:basedOn w:val="DefaultParagraphFont"/>
    <w:link w:val="Salutation"/>
    <w:uiPriority w:val="99"/>
    <w:semiHidden/>
    <w:rsid w:val="00162777"/>
    <w:rPr>
      <w:rFonts w:asciiTheme="minorHAnsi" w:hAnsiTheme="minorHAnsi" w:cs="Source Sans Pro Light"/>
      <w:color w:val="000000" w:themeColor="text1"/>
      <w:sz w:val="22"/>
      <w:szCs w:val="22"/>
    </w:rPr>
  </w:style>
  <w:style w:type="paragraph" w:styleId="Signature">
    <w:name w:val="Signature"/>
    <w:basedOn w:val="Normal"/>
    <w:link w:val="SignatureChar"/>
    <w:uiPriority w:val="99"/>
    <w:semiHidden/>
    <w:unhideWhenUsed/>
    <w:rsid w:val="00162777"/>
    <w:pPr>
      <w:ind w:left="4252"/>
    </w:pPr>
  </w:style>
  <w:style w:type="character" w:customStyle="1" w:styleId="SignatureChar">
    <w:name w:val="Signature Char"/>
    <w:basedOn w:val="DefaultParagraphFont"/>
    <w:link w:val="Signature"/>
    <w:uiPriority w:val="99"/>
    <w:semiHidden/>
    <w:rsid w:val="00162777"/>
    <w:rPr>
      <w:rFonts w:asciiTheme="minorHAnsi" w:hAnsiTheme="minorHAnsi" w:cs="Source Sans Pro Light"/>
      <w:color w:val="000000" w:themeColor="text1"/>
      <w:sz w:val="22"/>
      <w:szCs w:val="22"/>
    </w:rPr>
  </w:style>
  <w:style w:type="character" w:styleId="Strong">
    <w:name w:val="Strong"/>
    <w:basedOn w:val="DefaultParagraphFont"/>
    <w:uiPriority w:val="22"/>
    <w:semiHidden/>
    <w:rsid w:val="00162777"/>
    <w:rPr>
      <w:b/>
      <w:bCs/>
    </w:rPr>
  </w:style>
  <w:style w:type="paragraph" w:styleId="Subtitle">
    <w:name w:val="Subtitle"/>
    <w:basedOn w:val="Normal"/>
    <w:next w:val="Normal"/>
    <w:link w:val="SubtitleChar"/>
    <w:uiPriority w:val="11"/>
    <w:semiHidden/>
    <w:rsid w:val="00162777"/>
    <w:pPr>
      <w:numPr>
        <w:ilvl w:val="1"/>
      </w:numPr>
      <w:ind w:left="737"/>
    </w:pPr>
    <w:rPr>
      <w:rFonts w:asciiTheme="majorHAnsi" w:eastAsiaTheme="majorEastAsia" w:hAnsiTheme="majorHAnsi" w:cstheme="majorBidi"/>
      <w:i/>
      <w:iCs/>
      <w:color w:val="009B28" w:themeColor="accent1"/>
      <w:spacing w:val="15"/>
      <w:sz w:val="24"/>
      <w:szCs w:val="24"/>
    </w:rPr>
  </w:style>
  <w:style w:type="character" w:customStyle="1" w:styleId="SubtitleChar">
    <w:name w:val="Subtitle Char"/>
    <w:basedOn w:val="DefaultParagraphFont"/>
    <w:link w:val="Subtitle"/>
    <w:uiPriority w:val="11"/>
    <w:semiHidden/>
    <w:rsid w:val="00162777"/>
    <w:rPr>
      <w:rFonts w:asciiTheme="majorHAnsi" w:eastAsiaTheme="majorEastAsia" w:hAnsiTheme="majorHAnsi" w:cstheme="majorBidi"/>
      <w:i/>
      <w:iCs/>
      <w:color w:val="009B28" w:themeColor="accent1"/>
      <w:spacing w:val="15"/>
      <w:sz w:val="24"/>
      <w:szCs w:val="24"/>
    </w:rPr>
  </w:style>
  <w:style w:type="character" w:styleId="SubtleEmphasis">
    <w:name w:val="Subtle Emphasis"/>
    <w:basedOn w:val="DefaultParagraphFont"/>
    <w:uiPriority w:val="19"/>
    <w:semiHidden/>
    <w:rsid w:val="00162777"/>
    <w:rPr>
      <w:i/>
      <w:iCs/>
      <w:color w:val="808080" w:themeColor="text1" w:themeTint="7F"/>
    </w:rPr>
  </w:style>
  <w:style w:type="character" w:styleId="SubtleReference">
    <w:name w:val="Subtle Reference"/>
    <w:basedOn w:val="DefaultParagraphFont"/>
    <w:uiPriority w:val="31"/>
    <w:semiHidden/>
    <w:rsid w:val="00162777"/>
    <w:rPr>
      <w:smallCaps/>
      <w:color w:val="F5B841" w:themeColor="accent2"/>
      <w:u w:val="single"/>
    </w:rPr>
  </w:style>
  <w:style w:type="table" w:styleId="Table3Deffects1">
    <w:name w:val="Table 3D effects 1"/>
    <w:basedOn w:val="TableNormal"/>
    <w:uiPriority w:val="99"/>
    <w:semiHidden/>
    <w:unhideWhenUsed/>
    <w:rsid w:val="00162777"/>
    <w:pPr>
      <w:adjustRightInd w:val="0"/>
      <w:snapToGrid w:val="0"/>
      <w:spacing w:line="240" w:lineRule="atLeast"/>
    </w:pPr>
    <w:rPr>
      <w:rFonts w:eastAsia="MS Mincho"/>
      <w:lang w:val="en-GB" w:eastAsia="en-GB"/>
    </w:rPr>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62777"/>
    <w:pPr>
      <w:adjustRightInd w:val="0"/>
      <w:snapToGrid w:val="0"/>
      <w:spacing w:line="240" w:lineRule="atLeast"/>
    </w:pPr>
    <w:rPr>
      <w:rFonts w:eastAsia="MS Mincho"/>
      <w:color w:val="000080"/>
      <w:lang w:val="en-GB"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62777"/>
    <w:pPr>
      <w:adjustRightInd w:val="0"/>
      <w:snapToGrid w:val="0"/>
      <w:spacing w:line="240" w:lineRule="atLeast"/>
    </w:pPr>
    <w:rPr>
      <w:rFonts w:eastAsia="MS Mincho"/>
      <w:color w:val="FFFFFF"/>
      <w:lang w:val="en-GB"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62777"/>
    <w:pPr>
      <w:adjustRightInd w:val="0"/>
      <w:snapToGrid w:val="0"/>
      <w:spacing w:line="240" w:lineRule="atLeast"/>
    </w:pPr>
    <w:rPr>
      <w:rFonts w:eastAsia="MS Mincho"/>
      <w:lang w:val="en-GB" w:eastAsia="en-GB"/>
    </w:rPr>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62777"/>
    <w:pPr>
      <w:adjustRightInd w:val="0"/>
      <w:snapToGrid w:val="0"/>
      <w:spacing w:line="240" w:lineRule="atLeast"/>
    </w:pPr>
    <w:rPr>
      <w:rFonts w:eastAsia="MS Mincho"/>
      <w:b/>
      <w:bCs/>
      <w:lang w:val="en-GB"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62777"/>
    <w:pPr>
      <w:adjustRightInd w:val="0"/>
      <w:snapToGrid w:val="0"/>
      <w:spacing w:line="240" w:lineRule="atLeast"/>
    </w:pPr>
    <w:rPr>
      <w:rFonts w:eastAsia="MS Mincho"/>
      <w:lang w:val="en-GB"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62777"/>
    <w:pPr>
      <w:adjustRightInd w:val="0"/>
      <w:snapToGrid w:val="0"/>
      <w:spacing w:line="240" w:lineRule="atLeast"/>
    </w:pPr>
    <w:rPr>
      <w:rFonts w:eastAsia="MS Mincho"/>
      <w:lang w:val="en-GB"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62777"/>
    <w:pPr>
      <w:adjustRightInd w:val="0"/>
      <w:snapToGrid w:val="0"/>
      <w:spacing w:line="240" w:lineRule="atLeast"/>
    </w:pPr>
    <w:rPr>
      <w:rFonts w:eastAsia="MS Mincho"/>
      <w:lang w:val="en-GB" w:eastAsia="en-GB"/>
    </w:rPr>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62777"/>
    <w:pPr>
      <w:adjustRightInd w:val="0"/>
      <w:snapToGrid w:val="0"/>
      <w:spacing w:line="240" w:lineRule="atLeast"/>
    </w:pPr>
    <w:rPr>
      <w:rFonts w:eastAsia="MS Mincho"/>
      <w:b/>
      <w:bCs/>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62777"/>
    <w:pPr>
      <w:adjustRightInd w:val="0"/>
      <w:snapToGrid w:val="0"/>
      <w:spacing w:line="240" w:lineRule="atLeast"/>
    </w:pPr>
    <w:rPr>
      <w:rFonts w:eastAsia="MS Mincho"/>
      <w:lang w:val="en-GB" w:eastAsia="en-GB"/>
    </w:rPr>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62777"/>
    <w:pPr>
      <w:ind w:left="240" w:hanging="240"/>
    </w:pPr>
  </w:style>
  <w:style w:type="paragraph" w:styleId="TableofFigures">
    <w:name w:val="table of figures"/>
    <w:basedOn w:val="TOC1"/>
    <w:next w:val="Normal"/>
    <w:uiPriority w:val="99"/>
    <w:semiHidden/>
    <w:rsid w:val="00162777"/>
    <w:pPr>
      <w:widowControl/>
      <w:tabs>
        <w:tab w:val="right" w:pos="9923"/>
      </w:tabs>
      <w:adjustRightInd w:val="0"/>
      <w:snapToGrid w:val="0"/>
      <w:spacing w:after="200" w:line="320" w:lineRule="atLeast"/>
      <w:ind w:left="1134" w:hanging="1134"/>
    </w:pPr>
    <w:rPr>
      <w:rFonts w:eastAsia="MS Mincho"/>
      <w:sz w:val="24"/>
      <w:szCs w:val="20"/>
    </w:rPr>
  </w:style>
  <w:style w:type="table" w:styleId="TableProfessional">
    <w:name w:val="Table Professional"/>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62777"/>
    <w:pPr>
      <w:adjustRightInd w:val="0"/>
      <w:snapToGrid w:val="0"/>
      <w:spacing w:line="240" w:lineRule="atLeast"/>
    </w:pPr>
    <w:rPr>
      <w:rFonts w:eastAsia="MS Mincho"/>
      <w:lang w:val="en-GB" w:eastAsia="en-GB"/>
    </w:rPr>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62777"/>
    <w:pPr>
      <w:adjustRightInd w:val="0"/>
      <w:snapToGrid w:val="0"/>
      <w:spacing w:line="240" w:lineRule="atLeast"/>
    </w:pPr>
    <w:rPr>
      <w:rFonts w:eastAsia="MS Mincho"/>
      <w:lang w:val="en-GB" w:eastAsia="en-GB"/>
    </w:rPr>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62777"/>
    <w:pPr>
      <w:adjustRightInd w:val="0"/>
      <w:snapToGrid w:val="0"/>
      <w:spacing w:line="240" w:lineRule="atLeast"/>
    </w:pPr>
    <w:rPr>
      <w:rFonts w:eastAsia="MS Mincho"/>
      <w:lang w:val="en-GB" w:eastAsia="en-GB"/>
    </w:rPr>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62777"/>
    <w:pPr>
      <w:adjustRightInd w:val="0"/>
      <w:snapToGrid w:val="0"/>
      <w:spacing w:line="240" w:lineRule="atLeast"/>
    </w:pPr>
    <w:rPr>
      <w:rFonts w:eastAsia="MS Mincho"/>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62777"/>
    <w:pPr>
      <w:adjustRightInd w:val="0"/>
      <w:snapToGrid w:val="0"/>
      <w:spacing w:line="240" w:lineRule="atLeast"/>
    </w:pPr>
    <w:rPr>
      <w:rFonts w:eastAsia="MS Mincho"/>
      <w:lang w:val="en-GB"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rsid w:val="00627F6C"/>
    <w:pPr>
      <w:pBdr>
        <w:bottom w:val="single" w:sz="4" w:space="6" w:color="297045" w:themeColor="background2"/>
      </w:pBdr>
      <w:spacing w:after="720" w:line="480" w:lineRule="atLeast"/>
    </w:pPr>
    <w:rPr>
      <w:rFonts w:asciiTheme="majorHAnsi" w:eastAsiaTheme="majorEastAsia" w:hAnsiTheme="majorHAnsi" w:cstheme="majorBidi"/>
      <w:b/>
      <w:kern w:val="28"/>
      <w:sz w:val="40"/>
      <w:szCs w:val="52"/>
    </w:rPr>
  </w:style>
  <w:style w:type="character" w:customStyle="1" w:styleId="TitleChar">
    <w:name w:val="Title Char"/>
    <w:basedOn w:val="DefaultParagraphFont"/>
    <w:link w:val="Title"/>
    <w:rsid w:val="00627F6C"/>
    <w:rPr>
      <w:rFonts w:asciiTheme="majorHAnsi" w:eastAsiaTheme="majorEastAsia" w:hAnsiTheme="majorHAnsi" w:cstheme="majorBidi"/>
      <w:b/>
      <w:kern w:val="28"/>
      <w:sz w:val="40"/>
      <w:szCs w:val="52"/>
    </w:rPr>
  </w:style>
  <w:style w:type="paragraph" w:styleId="TOAHeading">
    <w:name w:val="toa heading"/>
    <w:basedOn w:val="Normal"/>
    <w:next w:val="Normal"/>
    <w:uiPriority w:val="99"/>
    <w:semiHidden/>
    <w:unhideWhenUsed/>
    <w:rsid w:val="00162777"/>
    <w:rPr>
      <w:rFonts w:asciiTheme="majorHAnsi" w:eastAsiaTheme="majorEastAsia" w:hAnsiTheme="majorHAnsi" w:cstheme="majorBidi"/>
      <w:b/>
      <w:bCs/>
      <w:szCs w:val="24"/>
    </w:rPr>
  </w:style>
  <w:style w:type="paragraph" w:styleId="TOC2">
    <w:name w:val="toc 2"/>
    <w:basedOn w:val="Normal"/>
    <w:next w:val="Normal"/>
    <w:uiPriority w:val="39"/>
    <w:semiHidden/>
    <w:rsid w:val="00CE6B1D"/>
    <w:pPr>
      <w:tabs>
        <w:tab w:val="right" w:leader="dot" w:pos="9866"/>
      </w:tabs>
      <w:spacing w:line="280" w:lineRule="atLeast"/>
      <w:ind w:left="284"/>
    </w:pPr>
    <w:rPr>
      <w:b/>
    </w:rPr>
  </w:style>
  <w:style w:type="paragraph" w:styleId="TOC3">
    <w:name w:val="toc 3"/>
    <w:basedOn w:val="Normal"/>
    <w:next w:val="Normal"/>
    <w:uiPriority w:val="39"/>
    <w:semiHidden/>
    <w:rsid w:val="00CE6B1D"/>
    <w:pPr>
      <w:tabs>
        <w:tab w:val="right" w:leader="dot" w:pos="9866"/>
      </w:tabs>
      <w:spacing w:line="280" w:lineRule="atLeast"/>
      <w:ind w:left="567"/>
    </w:pPr>
  </w:style>
  <w:style w:type="paragraph" w:styleId="TOC4">
    <w:name w:val="toc 4"/>
    <w:basedOn w:val="Normal"/>
    <w:next w:val="Normal"/>
    <w:autoRedefine/>
    <w:uiPriority w:val="39"/>
    <w:semiHidden/>
    <w:rsid w:val="00162777"/>
    <w:pPr>
      <w:spacing w:after="100"/>
      <w:ind w:left="720"/>
    </w:pPr>
  </w:style>
  <w:style w:type="paragraph" w:styleId="TOC5">
    <w:name w:val="toc 5"/>
    <w:basedOn w:val="Normal"/>
    <w:next w:val="Normal"/>
    <w:autoRedefine/>
    <w:uiPriority w:val="39"/>
    <w:semiHidden/>
    <w:rsid w:val="00162777"/>
    <w:pPr>
      <w:spacing w:after="100"/>
      <w:ind w:left="960"/>
    </w:pPr>
  </w:style>
  <w:style w:type="paragraph" w:styleId="TOC6">
    <w:name w:val="toc 6"/>
    <w:basedOn w:val="Normal"/>
    <w:next w:val="Normal"/>
    <w:autoRedefine/>
    <w:uiPriority w:val="39"/>
    <w:semiHidden/>
    <w:rsid w:val="00162777"/>
    <w:pPr>
      <w:spacing w:after="100"/>
      <w:ind w:left="1200"/>
    </w:pPr>
  </w:style>
  <w:style w:type="paragraph" w:styleId="TOC7">
    <w:name w:val="toc 7"/>
    <w:basedOn w:val="Normal"/>
    <w:next w:val="Normal"/>
    <w:autoRedefine/>
    <w:uiPriority w:val="39"/>
    <w:semiHidden/>
    <w:rsid w:val="00162777"/>
    <w:pPr>
      <w:spacing w:after="100"/>
      <w:ind w:left="1440"/>
    </w:pPr>
  </w:style>
  <w:style w:type="paragraph" w:styleId="TOC8">
    <w:name w:val="toc 8"/>
    <w:basedOn w:val="Normal"/>
    <w:next w:val="Normal"/>
    <w:autoRedefine/>
    <w:uiPriority w:val="39"/>
    <w:semiHidden/>
    <w:rsid w:val="00162777"/>
    <w:pPr>
      <w:spacing w:after="100"/>
      <w:ind w:left="1680"/>
    </w:pPr>
  </w:style>
  <w:style w:type="paragraph" w:styleId="TOC9">
    <w:name w:val="toc 9"/>
    <w:basedOn w:val="Normal"/>
    <w:next w:val="Normal"/>
    <w:autoRedefine/>
    <w:uiPriority w:val="39"/>
    <w:semiHidden/>
    <w:rsid w:val="00162777"/>
    <w:pPr>
      <w:spacing w:after="100"/>
      <w:ind w:left="1920"/>
    </w:pPr>
  </w:style>
  <w:style w:type="paragraph" w:styleId="TOCHeading">
    <w:name w:val="TOC Heading"/>
    <w:basedOn w:val="SectionHeading"/>
    <w:next w:val="Normal"/>
    <w:uiPriority w:val="38"/>
    <w:semiHidden/>
    <w:qFormat/>
    <w:rsid w:val="007D14DC"/>
    <w:pPr>
      <w:spacing w:before="240" w:after="840"/>
    </w:pPr>
    <w:rPr>
      <w:color w:val="000000" w:themeColor="text2"/>
      <w:sz w:val="56"/>
    </w:rPr>
  </w:style>
  <w:style w:type="paragraph" w:customStyle="1" w:styleId="Note">
    <w:name w:val="Note"/>
    <w:basedOn w:val="Normal"/>
    <w:semiHidden/>
    <w:qFormat/>
    <w:rsid w:val="00162777"/>
    <w:rPr>
      <w:caps/>
      <w:spacing w:val="5"/>
    </w:rPr>
  </w:style>
  <w:style w:type="paragraph" w:customStyle="1" w:styleId="Fields">
    <w:name w:val="Fields"/>
    <w:basedOn w:val="Normal"/>
    <w:semiHidden/>
    <w:qFormat/>
    <w:rsid w:val="00162777"/>
    <w:rPr>
      <w:caps/>
      <w:sz w:val="24"/>
    </w:rPr>
  </w:style>
  <w:style w:type="paragraph" w:customStyle="1" w:styleId="GridText">
    <w:name w:val="Grid Text"/>
    <w:basedOn w:val="Normal"/>
    <w:semiHidden/>
    <w:qFormat/>
    <w:rsid w:val="00162777"/>
    <w:rPr>
      <w:color w:val="297045" w:themeColor="background2"/>
    </w:rPr>
  </w:style>
  <w:style w:type="paragraph" w:customStyle="1" w:styleId="TableHeading">
    <w:name w:val="Table Heading"/>
    <w:basedOn w:val="Normal"/>
    <w:uiPriority w:val="2"/>
    <w:qFormat/>
    <w:rsid w:val="00AA6AA1"/>
    <w:pPr>
      <w:spacing w:before="40" w:after="40"/>
    </w:pPr>
    <w:rPr>
      <w:b/>
      <w:color w:val="FFFFFF" w:themeColor="background1"/>
    </w:rPr>
  </w:style>
  <w:style w:type="paragraph" w:customStyle="1" w:styleId="TableText">
    <w:name w:val="Table Text"/>
    <w:basedOn w:val="TableHeading"/>
    <w:uiPriority w:val="2"/>
    <w:qFormat/>
    <w:rsid w:val="008D2AD8"/>
    <w:pPr>
      <w:spacing w:line="220" w:lineRule="atLeast"/>
    </w:pPr>
    <w:rPr>
      <w:b w:val="0"/>
      <w:color w:val="000000" w:themeColor="text2"/>
    </w:rPr>
  </w:style>
  <w:style w:type="character" w:customStyle="1" w:styleId="OrangeText">
    <w:name w:val="Orange Text"/>
    <w:basedOn w:val="DefaultParagraphFont"/>
    <w:uiPriority w:val="1"/>
    <w:semiHidden/>
    <w:qFormat/>
    <w:rsid w:val="00162777"/>
    <w:rPr>
      <w:color w:val="EBF5FF" w:themeColor="accent4"/>
    </w:rPr>
  </w:style>
  <w:style w:type="character" w:customStyle="1" w:styleId="Heading4Char">
    <w:name w:val="Heading 4 Char"/>
    <w:basedOn w:val="DefaultParagraphFont"/>
    <w:link w:val="Heading4"/>
    <w:uiPriority w:val="1"/>
    <w:semiHidden/>
    <w:rsid w:val="00387EAE"/>
    <w:rPr>
      <w:rFonts w:asciiTheme="majorHAnsi" w:eastAsiaTheme="majorEastAsia" w:hAnsiTheme="majorHAnsi" w:cstheme="majorBidi"/>
      <w:b/>
      <w:iCs/>
      <w:sz w:val="22"/>
    </w:rPr>
  </w:style>
  <w:style w:type="character" w:customStyle="1" w:styleId="Heading5Char">
    <w:name w:val="Heading 5 Char"/>
    <w:basedOn w:val="DefaultParagraphFont"/>
    <w:link w:val="Heading5"/>
    <w:uiPriority w:val="9"/>
    <w:semiHidden/>
    <w:rsid w:val="00DE1797"/>
    <w:rPr>
      <w:rFonts w:asciiTheme="majorHAnsi" w:eastAsiaTheme="majorEastAsia" w:hAnsiTheme="majorHAnsi" w:cstheme="majorBidi"/>
      <w:b/>
      <w:color w:val="DBD7D2" w:themeColor="accent3"/>
      <w:sz w:val="22"/>
      <w:szCs w:val="22"/>
    </w:rPr>
  </w:style>
  <w:style w:type="character" w:customStyle="1" w:styleId="Heading6Char">
    <w:name w:val="Heading 6 Char"/>
    <w:basedOn w:val="DefaultParagraphFont"/>
    <w:link w:val="Heading6"/>
    <w:uiPriority w:val="9"/>
    <w:semiHidden/>
    <w:rsid w:val="00DE1797"/>
    <w:rPr>
      <w:rFonts w:asciiTheme="majorHAnsi" w:eastAsiaTheme="majorEastAsia" w:hAnsiTheme="majorHAnsi" w:cstheme="majorBidi"/>
      <w:b/>
      <w:color w:val="004D13" w:themeColor="accent1" w:themeShade="7F"/>
      <w:sz w:val="22"/>
      <w:szCs w:val="22"/>
    </w:rPr>
  </w:style>
  <w:style w:type="character" w:customStyle="1" w:styleId="Heading7Char">
    <w:name w:val="Heading 7 Char"/>
    <w:basedOn w:val="DefaultParagraphFont"/>
    <w:link w:val="Heading7"/>
    <w:uiPriority w:val="9"/>
    <w:semiHidden/>
    <w:rsid w:val="00162777"/>
    <w:rPr>
      <w:rFonts w:asciiTheme="majorHAnsi" w:eastAsiaTheme="majorEastAsia" w:hAnsiTheme="majorHAnsi" w:cstheme="majorBidi"/>
      <w:i/>
      <w:iCs/>
      <w:color w:val="004D13" w:themeColor="accent1" w:themeShade="7F"/>
      <w:sz w:val="22"/>
      <w:szCs w:val="22"/>
    </w:rPr>
  </w:style>
  <w:style w:type="character" w:customStyle="1" w:styleId="Heading8Char">
    <w:name w:val="Heading 8 Char"/>
    <w:basedOn w:val="DefaultParagraphFont"/>
    <w:link w:val="Heading8"/>
    <w:uiPriority w:val="9"/>
    <w:semiHidden/>
    <w:rsid w:val="001627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2777"/>
    <w:rPr>
      <w:rFonts w:asciiTheme="majorHAnsi" w:eastAsiaTheme="majorEastAsia" w:hAnsiTheme="majorHAnsi" w:cstheme="majorBidi"/>
      <w:i/>
      <w:iCs/>
      <w:color w:val="272727" w:themeColor="text1" w:themeTint="D8"/>
      <w:sz w:val="21"/>
      <w:szCs w:val="21"/>
    </w:rPr>
  </w:style>
  <w:style w:type="paragraph" w:styleId="NormalIndent">
    <w:name w:val="Normal Indent"/>
    <w:basedOn w:val="Normal"/>
    <w:uiPriority w:val="99"/>
    <w:semiHidden/>
    <w:unhideWhenUsed/>
    <w:rsid w:val="00162777"/>
    <w:pPr>
      <w:ind w:left="720"/>
    </w:pPr>
  </w:style>
  <w:style w:type="paragraph" w:styleId="ListContinue">
    <w:name w:val="List Continue"/>
    <w:basedOn w:val="Normal"/>
    <w:uiPriority w:val="99"/>
    <w:semiHidden/>
    <w:unhideWhenUsed/>
    <w:rsid w:val="00162777"/>
    <w:pPr>
      <w:ind w:left="283"/>
      <w:contextualSpacing/>
    </w:pPr>
  </w:style>
  <w:style w:type="character" w:customStyle="1" w:styleId="Heading1Char">
    <w:name w:val="Heading 1 Char"/>
    <w:basedOn w:val="DefaultParagraphFont"/>
    <w:link w:val="Heading1"/>
    <w:uiPriority w:val="1"/>
    <w:rsid w:val="00327798"/>
    <w:rPr>
      <w:rFonts w:asciiTheme="majorHAnsi" w:eastAsiaTheme="majorEastAsia" w:hAnsiTheme="majorHAnsi" w:cstheme="majorBidi"/>
      <w:b/>
      <w:color w:val="297045" w:themeColor="background2"/>
      <w:sz w:val="36"/>
      <w:szCs w:val="32"/>
    </w:rPr>
  </w:style>
  <w:style w:type="character" w:customStyle="1" w:styleId="Heading2Char">
    <w:name w:val="Heading 2 Char"/>
    <w:basedOn w:val="DefaultParagraphFont"/>
    <w:link w:val="Heading2"/>
    <w:uiPriority w:val="1"/>
    <w:rsid w:val="00EF0532"/>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1"/>
    <w:rsid w:val="00EF0532"/>
    <w:rPr>
      <w:rFonts w:asciiTheme="majorHAnsi" w:eastAsiaTheme="majorEastAsia" w:hAnsiTheme="majorHAnsi" w:cstheme="majorBidi"/>
      <w:b/>
      <w:sz w:val="24"/>
      <w:szCs w:val="24"/>
    </w:rPr>
  </w:style>
  <w:style w:type="paragraph" w:customStyle="1" w:styleId="TableBullet1">
    <w:name w:val="Table Bullet 1"/>
    <w:basedOn w:val="TableText"/>
    <w:uiPriority w:val="3"/>
    <w:semiHidden/>
    <w:qFormat/>
    <w:rsid w:val="00162777"/>
    <w:pPr>
      <w:widowControl/>
      <w:numPr>
        <w:numId w:val="8"/>
      </w:numPr>
      <w:adjustRightInd w:val="0"/>
      <w:snapToGrid w:val="0"/>
    </w:pPr>
    <w:rPr>
      <w:rFonts w:eastAsia="MS Mincho"/>
      <w:szCs w:val="20"/>
    </w:rPr>
  </w:style>
  <w:style w:type="numbering" w:customStyle="1" w:styleId="HeadingList">
    <w:name w:val="Heading List"/>
    <w:uiPriority w:val="99"/>
    <w:rsid w:val="00162777"/>
    <w:pPr>
      <w:numPr>
        <w:numId w:val="9"/>
      </w:numPr>
    </w:pPr>
  </w:style>
  <w:style w:type="paragraph" w:customStyle="1" w:styleId="TableBullet">
    <w:name w:val="Table Bullet"/>
    <w:basedOn w:val="TableText"/>
    <w:uiPriority w:val="2"/>
    <w:qFormat/>
    <w:rsid w:val="00522691"/>
    <w:pPr>
      <w:numPr>
        <w:numId w:val="10"/>
      </w:numPr>
      <w:ind w:left="227" w:hanging="227"/>
    </w:pPr>
  </w:style>
  <w:style w:type="character" w:styleId="Mention">
    <w:name w:val="Mention"/>
    <w:basedOn w:val="DefaultParagraphFont"/>
    <w:uiPriority w:val="99"/>
    <w:semiHidden/>
    <w:unhideWhenUsed/>
    <w:rsid w:val="00162777"/>
    <w:rPr>
      <w:color w:val="2B579A"/>
      <w:shd w:val="clear" w:color="auto" w:fill="E6E6E6"/>
    </w:rPr>
  </w:style>
  <w:style w:type="numbering" w:customStyle="1" w:styleId="BulletLists">
    <w:name w:val="Bullet Lists"/>
    <w:uiPriority w:val="99"/>
    <w:rsid w:val="00162777"/>
    <w:pPr>
      <w:numPr>
        <w:numId w:val="11"/>
      </w:numPr>
    </w:pPr>
  </w:style>
  <w:style w:type="paragraph" w:styleId="ListBullet">
    <w:name w:val="List Bullet"/>
    <w:basedOn w:val="Normal"/>
    <w:uiPriority w:val="1"/>
    <w:qFormat/>
    <w:rsid w:val="006B52D2"/>
    <w:pPr>
      <w:widowControl/>
      <w:numPr>
        <w:numId w:val="16"/>
      </w:numPr>
    </w:pPr>
    <w:rPr>
      <w:szCs w:val="20"/>
    </w:rPr>
  </w:style>
  <w:style w:type="paragraph" w:styleId="ListBullet2">
    <w:name w:val="List Bullet 2"/>
    <w:basedOn w:val="Normal"/>
    <w:uiPriority w:val="1"/>
    <w:qFormat/>
    <w:rsid w:val="006B52D2"/>
    <w:pPr>
      <w:widowControl/>
      <w:numPr>
        <w:ilvl w:val="1"/>
        <w:numId w:val="16"/>
      </w:numPr>
    </w:pPr>
    <w:rPr>
      <w:szCs w:val="20"/>
    </w:rPr>
  </w:style>
  <w:style w:type="paragraph" w:styleId="ListBullet3">
    <w:name w:val="List Bullet 3"/>
    <w:basedOn w:val="Normal"/>
    <w:uiPriority w:val="1"/>
    <w:qFormat/>
    <w:rsid w:val="006B52D2"/>
    <w:pPr>
      <w:widowControl/>
      <w:numPr>
        <w:ilvl w:val="2"/>
        <w:numId w:val="16"/>
      </w:numPr>
    </w:pPr>
    <w:rPr>
      <w:szCs w:val="20"/>
    </w:rPr>
  </w:style>
  <w:style w:type="numbering" w:customStyle="1" w:styleId="Bullets">
    <w:name w:val="Bullets"/>
    <w:uiPriority w:val="99"/>
    <w:rsid w:val="006B52D2"/>
    <w:pPr>
      <w:numPr>
        <w:numId w:val="12"/>
      </w:numPr>
    </w:pPr>
  </w:style>
  <w:style w:type="numbering" w:customStyle="1" w:styleId="Numbers">
    <w:name w:val="Numbers"/>
    <w:uiPriority w:val="99"/>
    <w:rsid w:val="008343CA"/>
    <w:pPr>
      <w:numPr>
        <w:numId w:val="13"/>
      </w:numPr>
    </w:pPr>
  </w:style>
  <w:style w:type="character" w:styleId="UnresolvedMention">
    <w:name w:val="Unresolved Mention"/>
    <w:basedOn w:val="DefaultParagraphFont"/>
    <w:uiPriority w:val="99"/>
    <w:semiHidden/>
    <w:unhideWhenUsed/>
    <w:rsid w:val="00162777"/>
    <w:rPr>
      <w:color w:val="605E5C"/>
      <w:shd w:val="clear" w:color="auto" w:fill="E1DFDD"/>
    </w:rPr>
  </w:style>
  <w:style w:type="table" w:customStyle="1" w:styleId="AASETable">
    <w:name w:val="AASE Table"/>
    <w:basedOn w:val="TableNormal"/>
    <w:uiPriority w:val="99"/>
    <w:rsid w:val="00A57570"/>
    <w:rPr>
      <w:color w:val="000000" w:themeColor="text1"/>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left w:w="57" w:type="dxa"/>
        <w:bottom w:w="57" w:type="dxa"/>
        <w:right w:w="57"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color w:val="FFFFFF" w:themeColor="background1"/>
        <w:sz w:val="20"/>
      </w:rPr>
      <w:tblPr/>
      <w:tcPr>
        <w:shd w:val="clear" w:color="auto" w:fill="297045" w:themeFill="background2"/>
      </w:tcPr>
    </w:tblStylePr>
    <w:tblStylePr w:type="lastRow">
      <w:rPr>
        <w:rFonts w:asciiTheme="minorHAnsi" w:hAnsiTheme="minorHAnsi"/>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1Vert">
      <w:rPr>
        <w:rFonts w:asciiTheme="minorHAnsi" w:hAnsiTheme="minorHAnsi"/>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2Vert">
      <w:rPr>
        <w:rFonts w:asciiTheme="minorHAnsi" w:hAnsiTheme="minorHAnsi"/>
        <w:sz w:val="20"/>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auto"/>
      </w:tcPr>
    </w:tblStylePr>
  </w:style>
  <w:style w:type="character" w:customStyle="1" w:styleId="Italic">
    <w:name w:val="Italic"/>
    <w:basedOn w:val="DefaultParagraphFont"/>
    <w:uiPriority w:val="3"/>
    <w:semiHidden/>
    <w:qFormat/>
    <w:rsid w:val="00162777"/>
    <w:rPr>
      <w:rFonts w:ascii="Arial" w:hAnsi="Arial"/>
      <w:i/>
      <w:sz w:val="20"/>
    </w:rPr>
  </w:style>
  <w:style w:type="character" w:customStyle="1" w:styleId="Highlight">
    <w:name w:val="Highlight"/>
    <w:basedOn w:val="Italic"/>
    <w:uiPriority w:val="6"/>
    <w:semiHidden/>
    <w:qFormat/>
    <w:rsid w:val="00162777"/>
    <w:rPr>
      <w:rFonts w:ascii="Arial" w:hAnsi="Arial"/>
      <w:i w:val="0"/>
      <w:color w:val="FF0000"/>
      <w:sz w:val="20"/>
    </w:rPr>
  </w:style>
  <w:style w:type="character" w:customStyle="1" w:styleId="Bold">
    <w:name w:val="Bold"/>
    <w:basedOn w:val="DefaultParagraphFont"/>
    <w:uiPriority w:val="2"/>
    <w:semiHidden/>
    <w:qFormat/>
    <w:rsid w:val="00162777"/>
    <w:rPr>
      <w:rFonts w:ascii="Arial" w:hAnsi="Arial"/>
      <w:b/>
      <w:sz w:val="20"/>
    </w:rPr>
  </w:style>
  <w:style w:type="numbering" w:customStyle="1" w:styleId="NumberedHeadings">
    <w:name w:val="Numbered Headings"/>
    <w:uiPriority w:val="99"/>
    <w:rsid w:val="00615B29"/>
    <w:pPr>
      <w:numPr>
        <w:numId w:val="14"/>
      </w:numPr>
    </w:pPr>
  </w:style>
  <w:style w:type="paragraph" w:customStyle="1" w:styleId="TableHeadingBlack">
    <w:name w:val="Table Heading Black"/>
    <w:basedOn w:val="TableHeading"/>
    <w:uiPriority w:val="2"/>
    <w:qFormat/>
    <w:rsid w:val="007E0072"/>
    <w:rPr>
      <w:color w:val="000000" w:themeColor="text1"/>
    </w:rPr>
  </w:style>
  <w:style w:type="table" w:customStyle="1" w:styleId="AASETable3">
    <w:name w:val="AASE Table 3"/>
    <w:basedOn w:val="TableNormal"/>
    <w:uiPriority w:val="99"/>
    <w:rsid w:val="007E0072"/>
    <w:rPr>
      <w:sz w:val="20"/>
    </w:rPr>
    <w:tblPr>
      <w:tblStyleRowBandSize w:val="1"/>
      <w:tblStyleColBandSize w:val="1"/>
      <w:tblCellMar>
        <w:top w:w="57" w:type="dxa"/>
        <w:left w:w="57" w:type="dxa"/>
        <w:bottom w:w="57" w:type="dxa"/>
        <w:right w:w="57" w:type="dxa"/>
      </w:tblCellMar>
    </w:tblPr>
    <w:tblStylePr w:type="firstRow">
      <w:rPr>
        <w:rFonts w:asciiTheme="minorHAnsi" w:hAnsiTheme="minorHAnsi"/>
        <w:color w:val="FFFFFF" w:themeColor="background1"/>
        <w:sz w:val="20"/>
      </w:rPr>
      <w:tblPr/>
      <w:tcPr>
        <w:shd w:val="clear" w:color="auto" w:fill="009B28" w:themeFill="accent1"/>
      </w:tcPr>
    </w:tblStylePr>
    <w:tblStylePr w:type="band1Vert">
      <w:rPr>
        <w:rFonts w:asciiTheme="minorHAnsi" w:hAnsiTheme="minorHAnsi"/>
        <w:sz w:val="20"/>
      </w:rPr>
    </w:tblStylePr>
    <w:tblStylePr w:type="band2Horz">
      <w:rPr>
        <w:rFonts w:asciiTheme="minorHAnsi" w:hAnsiTheme="minorHAnsi"/>
        <w:sz w:val="20"/>
      </w:rPr>
      <w:tblPr/>
      <w:tcPr>
        <w:shd w:val="clear" w:color="auto" w:fill="D9D9D9" w:themeFill="background1" w:themeFillShade="D9"/>
      </w:tcPr>
    </w:tblStylePr>
  </w:style>
  <w:style w:type="table" w:styleId="TableGridLight">
    <w:name w:val="Grid Table Light"/>
    <w:basedOn w:val="TableNormal"/>
    <w:uiPriority w:val="40"/>
    <w:rsid w:val="0093695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ubTitle0">
    <w:name w:val="Sub Title"/>
    <w:basedOn w:val="DefaultParagraphFont"/>
    <w:uiPriority w:val="1"/>
    <w:qFormat/>
    <w:rsid w:val="007C1559"/>
    <w:rPr>
      <w:rFonts w:asciiTheme="majorHAnsi" w:hAnsiTheme="majorHAnsi"/>
      <w:b w:val="0"/>
      <w:noProof/>
      <w:color w:val="7F7F7F" w:themeColor="text2" w:themeTint="80"/>
      <w:sz w:val="32"/>
    </w:rPr>
  </w:style>
  <w:style w:type="paragraph" w:styleId="ListParagraph">
    <w:name w:val="List Paragraph"/>
    <w:basedOn w:val="Normal"/>
    <w:uiPriority w:val="7"/>
    <w:qFormat/>
    <w:rsid w:val="00870F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117" Type="http://schemas.openxmlformats.org/officeDocument/2006/relationships/footer" Target="footer22.xml"/><Relationship Id="rId21" Type="http://schemas.openxmlformats.org/officeDocument/2006/relationships/hyperlink" Target="https://scienceconnections.edu.au/teaching-sequences/year-7/forces-sport?tabIndex=3?utm_source=docx&amp;utm_medium=lesson_2&amp;utm_campaign=FaS" TargetMode="External"/><Relationship Id="rId42" Type="http://schemas.openxmlformats.org/officeDocument/2006/relationships/hyperlink" Target="https://phet.colorado.edu/sims/html/forces-and-motion-basics/latest/forces-and-motion-basics_all.html" TargetMode="External"/><Relationship Id="rId47" Type="http://schemas.openxmlformats.org/officeDocument/2006/relationships/hyperlink" Target="https://www.youtube.com/watch?v=emOqbYEErkU" TargetMode="External"/><Relationship Id="rId63" Type="http://schemas.openxmlformats.org/officeDocument/2006/relationships/footer" Target="footer10.xml"/><Relationship Id="rId68" Type="http://schemas.openxmlformats.org/officeDocument/2006/relationships/hyperlink" Target="https://www.youtube.com/watch?v=rZTjM_5p8UQ" TargetMode="External"/><Relationship Id="rId84" Type="http://schemas.openxmlformats.org/officeDocument/2006/relationships/image" Target="media/image26.jpeg"/><Relationship Id="rId89" Type="http://schemas.openxmlformats.org/officeDocument/2006/relationships/header" Target="header15.xml"/><Relationship Id="rId112" Type="http://schemas.openxmlformats.org/officeDocument/2006/relationships/header" Target="header21.xml"/><Relationship Id="rId16" Type="http://schemas.openxmlformats.org/officeDocument/2006/relationships/hyperlink" Target="https://www.youtube.com/watch?v=TmNRZRGugcU%20" TargetMode="External"/><Relationship Id="rId107" Type="http://schemas.openxmlformats.org/officeDocument/2006/relationships/footer" Target="footer21.xml"/><Relationship Id="rId11" Type="http://schemas.openxmlformats.org/officeDocument/2006/relationships/header" Target="header1.xml"/><Relationship Id="rId32" Type="http://schemas.openxmlformats.org/officeDocument/2006/relationships/image" Target="media/image10.jpg"/><Relationship Id="rId37" Type="http://schemas.openxmlformats.org/officeDocument/2006/relationships/image" Target="media/image14.jpeg"/><Relationship Id="rId53" Type="http://schemas.openxmlformats.org/officeDocument/2006/relationships/hyperlink" Target="https://ausacademyofscience.sharepoint.com/:i:/g/IQDgkHJCLQr3TqaaG6wDwQQxAYjO-7vhTMg6NwgUaa6hDyE?e=EDdBnc" TargetMode="External"/><Relationship Id="rId58" Type="http://schemas.openxmlformats.org/officeDocument/2006/relationships/header" Target="header8.xml"/><Relationship Id="rId74" Type="http://schemas.openxmlformats.org/officeDocument/2006/relationships/image" Target="media/image25.png"/><Relationship Id="rId79" Type="http://schemas.openxmlformats.org/officeDocument/2006/relationships/hyperlink" Target="https://scienceconnections.edu.au/teaching-sequences/year-7/forces-sport?tabIndex=2?utm_source=docx&amp;utm_medium=lesson_5&amp;utm_campaign=FaS" TargetMode="External"/><Relationship Id="rId102" Type="http://schemas.openxmlformats.org/officeDocument/2006/relationships/hyperlink" Target="https://scienceconnections.edu.au/teaching-sequences/year-7/forces-sport?tabIndex=2?utm_source=docx&amp;utm_medium=lesson_6a&amp;utm_campaign=FaS" TargetMode="External"/><Relationship Id="rId123" Type="http://schemas.openxmlformats.org/officeDocument/2006/relationships/hyperlink" Target="https://www.youtube.com/watch?v=LhSAdA3WsSg"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scienceconnections.edu.au/teaching-sequences/year-7/forces-sport/lesson-6-controlling-curve?utm_source=docx&amp;utm_medium=lesson_6&amp;utm_campaign=FaS" TargetMode="External"/><Relationship Id="rId95" Type="http://schemas.openxmlformats.org/officeDocument/2006/relationships/footer" Target="footer18.xml"/><Relationship Id="rId22" Type="http://schemas.openxmlformats.org/officeDocument/2006/relationships/hyperlink" Target="https://phet.colorado.edu/sims/html/forces-and-motion-basics/latest/forces-and-motion-basics_all.html" TargetMode="External"/><Relationship Id="rId27" Type="http://schemas.openxmlformats.org/officeDocument/2006/relationships/image" Target="media/image5.png"/><Relationship Id="rId43" Type="http://schemas.openxmlformats.org/officeDocument/2006/relationships/header" Target="header7.xml"/><Relationship Id="rId48" Type="http://schemas.openxmlformats.org/officeDocument/2006/relationships/hyperlink" Target="https://www.ausport.gov.au/schools/resource-hub/yulunga" TargetMode="External"/><Relationship Id="rId64" Type="http://schemas.openxmlformats.org/officeDocument/2006/relationships/footer" Target="footer11.xml"/><Relationship Id="rId69" Type="http://schemas.openxmlformats.org/officeDocument/2006/relationships/image" Target="media/image21.png"/><Relationship Id="rId113" Type="http://schemas.openxmlformats.org/officeDocument/2006/relationships/hyperlink" Target="https://scienceconnections.edu.au/teaching-sequences/year-7/forces-sport/lesson-7-designing-forces-infographic?utm_source=docx&amp;utm_medium=lesson_7&amp;utm_campaign=FaS" TargetMode="External"/><Relationship Id="rId118" Type="http://schemas.openxmlformats.org/officeDocument/2006/relationships/footer" Target="footer23.xml"/><Relationship Id="rId80" Type="http://schemas.openxmlformats.org/officeDocument/2006/relationships/header" Target="header13.xml"/><Relationship Id="rId85" Type="http://schemas.openxmlformats.org/officeDocument/2006/relationships/image" Target="media/image27.png"/><Relationship Id="rId12" Type="http://schemas.openxmlformats.org/officeDocument/2006/relationships/footer" Target="footer1.xml"/><Relationship Id="rId17" Type="http://schemas.openxmlformats.org/officeDocument/2006/relationships/header" Target="header2.xml"/><Relationship Id="rId33" Type="http://schemas.openxmlformats.org/officeDocument/2006/relationships/image" Target="media/image11.png"/><Relationship Id="rId38" Type="http://schemas.openxmlformats.org/officeDocument/2006/relationships/header" Target="header5.xml"/><Relationship Id="rId59" Type="http://schemas.openxmlformats.org/officeDocument/2006/relationships/header" Target="header9.xml"/><Relationship Id="rId103" Type="http://schemas.openxmlformats.org/officeDocument/2006/relationships/hyperlink" Target="https://www.youtube.com/shorts/W9XQ8n7bsig" TargetMode="External"/><Relationship Id="rId108" Type="http://schemas.openxmlformats.org/officeDocument/2006/relationships/hyperlink" Target="https://www.youtube.com/shorts/W9XQ8n7bsig" TargetMode="External"/><Relationship Id="rId124" Type="http://schemas.openxmlformats.org/officeDocument/2006/relationships/hyperlink" Target="https://www.youtube.com/watch?v=v9s0d5bazS0" TargetMode="External"/><Relationship Id="rId54" Type="http://schemas.openxmlformats.org/officeDocument/2006/relationships/image" Target="media/image18.png"/><Relationship Id="rId70" Type="http://schemas.openxmlformats.org/officeDocument/2006/relationships/image" Target="media/image22.png"/><Relationship Id="rId75" Type="http://schemas.openxmlformats.org/officeDocument/2006/relationships/hyperlink" Target="https://phet.colorado.edu/sims/html/forces-and-motion-basics/latest/forces-and-motion-basics_all.html" TargetMode="External"/><Relationship Id="rId91" Type="http://schemas.openxmlformats.org/officeDocument/2006/relationships/hyperlink" Target="https://scienceconnections.edu.au/teaching-sequences/year-7/forces-sport?tabIndex=2?utm_source=docx&amp;utm_medium=lesson_6&amp;utm_campaign=FaS" TargetMode="External"/><Relationship Id="rId96"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4.xml"/><Relationship Id="rId28" Type="http://schemas.openxmlformats.org/officeDocument/2006/relationships/image" Target="media/image6.png"/><Relationship Id="rId49" Type="http://schemas.openxmlformats.org/officeDocument/2006/relationships/image" Target="media/image15.jpeg"/><Relationship Id="rId114" Type="http://schemas.openxmlformats.org/officeDocument/2006/relationships/hyperlink" Target="https://scienceconnections.edu.au/teaching-sequences/year-7/forces-sport?tabIndex=2?utm_source=docx&amp;utm_medium=lesson_7&amp;utm_campaign=FaS" TargetMode="External"/><Relationship Id="rId119" Type="http://schemas.openxmlformats.org/officeDocument/2006/relationships/footer" Target="footer24.xml"/><Relationship Id="rId44" Type="http://schemas.openxmlformats.org/officeDocument/2006/relationships/footer" Target="footer7.xml"/><Relationship Id="rId60" Type="http://schemas.openxmlformats.org/officeDocument/2006/relationships/hyperlink" Target="https://scienceconnections.edu.au/teaching-sequences/year-7/forces-sport/lesson-4-amount-force-affect-motion?utm_source=docx&amp;utm_medium=lesson_4&amp;utm_campaign=FaS" TargetMode="External"/><Relationship Id="rId65" Type="http://schemas.openxmlformats.org/officeDocument/2006/relationships/footer" Target="footer12.xml"/><Relationship Id="rId81" Type="http://schemas.openxmlformats.org/officeDocument/2006/relationships/footer" Target="footer13.xml"/><Relationship Id="rId86" Type="http://schemas.openxmlformats.org/officeDocument/2006/relationships/image" Target="media/image28.png"/><Relationship Id="rId13" Type="http://schemas.openxmlformats.org/officeDocument/2006/relationships/footer" Target="footer2.xml"/><Relationship Id="rId18" Type="http://schemas.openxmlformats.org/officeDocument/2006/relationships/header" Target="header3.xml"/><Relationship Id="rId39" Type="http://schemas.openxmlformats.org/officeDocument/2006/relationships/header" Target="header6.xml"/><Relationship Id="rId109" Type="http://schemas.openxmlformats.org/officeDocument/2006/relationships/hyperlink" Target="https://phet.colorado.edu/sims/html/forces-and-motion-basics/latest/forces-and-motion-basics_all.html" TargetMode="External"/><Relationship Id="rId34" Type="http://schemas.openxmlformats.org/officeDocument/2006/relationships/image" Target="media/image12.jpeg"/><Relationship Id="rId50" Type="http://schemas.openxmlformats.org/officeDocument/2006/relationships/hyperlink" Target="https://phet.colorado.edu/sims/html/forces-and-motion-basics/latest/forces-and-motion-basics_all.html" TargetMode="External"/><Relationship Id="rId55" Type="http://schemas.openxmlformats.org/officeDocument/2006/relationships/hyperlink" Target="https://ausacademyofscience.sharepoint.com/:i:/g/IQAdSHRNO6J-Qb8DzY6OlVEWAb_GILv-10bdr3A5seOCTuQ?e=MxflQr" TargetMode="External"/><Relationship Id="rId76" Type="http://schemas.openxmlformats.org/officeDocument/2006/relationships/header" Target="header11.xml"/><Relationship Id="rId97" Type="http://schemas.openxmlformats.org/officeDocument/2006/relationships/image" Target="media/image30.png"/><Relationship Id="rId104" Type="http://schemas.openxmlformats.org/officeDocument/2006/relationships/header" Target="header19.xml"/><Relationship Id="rId120" Type="http://schemas.openxmlformats.org/officeDocument/2006/relationships/hyperlink" Target="https://www.youtube.com/watch?v=cTLdOeatLyc" TargetMode="External"/><Relationship Id="rId125" Type="http://schemas.openxmlformats.org/officeDocument/2006/relationships/header" Target="header23.xml"/><Relationship Id="rId7" Type="http://schemas.openxmlformats.org/officeDocument/2006/relationships/endnotes" Target="endnotes.xml"/><Relationship Id="rId71" Type="http://schemas.openxmlformats.org/officeDocument/2006/relationships/image" Target="media/image23.jpeg"/><Relationship Id="rId92" Type="http://schemas.openxmlformats.org/officeDocument/2006/relationships/header" Target="header16.xml"/><Relationship Id="rId2" Type="http://schemas.openxmlformats.org/officeDocument/2006/relationships/numbering" Target="numbering.xml"/><Relationship Id="rId29" Type="http://schemas.openxmlformats.org/officeDocument/2006/relationships/image" Target="media/image7.jpeg"/><Relationship Id="rId24" Type="http://schemas.openxmlformats.org/officeDocument/2006/relationships/footer" Target="footer4.xml"/><Relationship Id="rId40" Type="http://schemas.openxmlformats.org/officeDocument/2006/relationships/hyperlink" Target="https://scienceconnections.edu.au/teaching-sequences/year-7/forces-sport/lesson-3-does-mass-affect-motion?utm_source=docx&amp;utm_medium=lesson_3&amp;utm_campaign=FaS" TargetMode="External"/><Relationship Id="rId45" Type="http://schemas.openxmlformats.org/officeDocument/2006/relationships/footer" Target="footer8.xml"/><Relationship Id="rId66" Type="http://schemas.openxmlformats.org/officeDocument/2006/relationships/hyperlink" Target="https://www.youtube.com/watch?v=oUTi0rMflTo" TargetMode="External"/><Relationship Id="rId87" Type="http://schemas.openxmlformats.org/officeDocument/2006/relationships/hyperlink" Target="https://www.sciencelearn.org.nz/resources/1344-wind-tunnel-testing-of-cyclists" TargetMode="External"/><Relationship Id="rId110" Type="http://schemas.openxmlformats.org/officeDocument/2006/relationships/hyperlink" Target="https://www.youtube.com/watch?v=pA-tnbMcV9M" TargetMode="External"/><Relationship Id="rId115" Type="http://schemas.openxmlformats.org/officeDocument/2006/relationships/hyperlink" Target="https://www.csiro.au/en/research/indigenous-science/Indigenous-knowledge/Calendars/About" TargetMode="External"/><Relationship Id="rId61" Type="http://schemas.openxmlformats.org/officeDocument/2006/relationships/hyperlink" Target="https://scienceconnections.edu.au/teaching-sequences/year-7/forces-sport?tabIndex=2?utm_source=docx&amp;utm_medium=lesson_4&amp;utm_campaign=FaS" TargetMode="External"/><Relationship Id="rId82" Type="http://schemas.openxmlformats.org/officeDocument/2006/relationships/footer" Target="footer14.xml"/><Relationship Id="rId19" Type="http://schemas.openxmlformats.org/officeDocument/2006/relationships/hyperlink" Target="https://scienceconnections.edu.au/teaching-sequences/year-7/forces-sport/lesson-2-balanced-unbalanced-forces?utm_source=docx&amp;utm_medium=lesson_2&amp;utm_campaign=FaS" TargetMode="External"/><Relationship Id="rId14" Type="http://schemas.openxmlformats.org/officeDocument/2006/relationships/footer" Target="footer3.xml"/><Relationship Id="rId30" Type="http://schemas.openxmlformats.org/officeDocument/2006/relationships/image" Target="media/image8.jpeg"/><Relationship Id="rId35" Type="http://schemas.openxmlformats.org/officeDocument/2006/relationships/hyperlink" Target="https://phet.colorado.edu/sims/html/forces-and-motion-basics/latest/forces-and-motion-basics_all.html" TargetMode="External"/><Relationship Id="rId56" Type="http://schemas.openxmlformats.org/officeDocument/2006/relationships/image" Target="media/image19.jpeg"/><Relationship Id="rId77" Type="http://schemas.openxmlformats.org/officeDocument/2006/relationships/header" Target="header12.xml"/><Relationship Id="rId100" Type="http://schemas.openxmlformats.org/officeDocument/2006/relationships/header" Target="header18.xml"/><Relationship Id="rId105" Type="http://schemas.openxmlformats.org/officeDocument/2006/relationships/footer" Target="footer19.xml"/><Relationship Id="rId126" Type="http://schemas.openxmlformats.org/officeDocument/2006/relationships/header" Target="header24.xml"/><Relationship Id="rId8" Type="http://schemas.openxmlformats.org/officeDocument/2006/relationships/image" Target="media/image1.png"/><Relationship Id="rId51" Type="http://schemas.openxmlformats.org/officeDocument/2006/relationships/image" Target="media/image16.jpeg"/><Relationship Id="rId72" Type="http://schemas.openxmlformats.org/officeDocument/2006/relationships/image" Target="media/image24.jpeg"/><Relationship Id="rId93" Type="http://schemas.openxmlformats.org/officeDocument/2006/relationships/footer" Target="footer16.xml"/><Relationship Id="rId98" Type="http://schemas.openxmlformats.org/officeDocument/2006/relationships/hyperlink" Target="https://www.youtube.com/watch?v=F9KGkCA0nkI" TargetMode="External"/><Relationship Id="rId121" Type="http://schemas.openxmlformats.org/officeDocument/2006/relationships/hyperlink" Target="https://www.ausport.gov.au/schools/resource-hub/yulunga" TargetMode="External"/><Relationship Id="rId3" Type="http://schemas.openxmlformats.org/officeDocument/2006/relationships/styles" Target="styles.xml"/><Relationship Id="rId25" Type="http://schemas.openxmlformats.org/officeDocument/2006/relationships/footer" Target="footer5.xml"/><Relationship Id="rId46" Type="http://schemas.openxmlformats.org/officeDocument/2006/relationships/footer" Target="footer9.xml"/><Relationship Id="rId67" Type="http://schemas.openxmlformats.org/officeDocument/2006/relationships/hyperlink" Target="https://www.youtube.com/watch?v=XYkmtUmD8Is" TargetMode="External"/><Relationship Id="rId116" Type="http://schemas.openxmlformats.org/officeDocument/2006/relationships/header" Target="header22.xml"/><Relationship Id="rId20" Type="http://schemas.openxmlformats.org/officeDocument/2006/relationships/hyperlink" Target="https://scienceconnections.edu.au/teaching-sequences/year-7/forces-sport?tabIndex=2?utm_source=docx&amp;utm_medium=lesson_2&amp;utm_campaign=FaS" TargetMode="External"/><Relationship Id="rId41" Type="http://schemas.openxmlformats.org/officeDocument/2006/relationships/hyperlink" Target="https://scienceconnections.edu.au/teaching-sequences/year-7/forces-sport?tabIndex=2?utm_source=docx&amp;utm_medium=lesson_3&amp;utm_campaign=FaS" TargetMode="External"/><Relationship Id="rId62" Type="http://schemas.openxmlformats.org/officeDocument/2006/relationships/header" Target="header10.xml"/><Relationship Id="rId83" Type="http://schemas.openxmlformats.org/officeDocument/2006/relationships/footer" Target="footer15.xml"/><Relationship Id="rId88" Type="http://schemas.openxmlformats.org/officeDocument/2006/relationships/header" Target="header14.xml"/><Relationship Id="rId111" Type="http://schemas.openxmlformats.org/officeDocument/2006/relationships/header" Target="header20.xml"/><Relationship Id="rId15" Type="http://schemas.openxmlformats.org/officeDocument/2006/relationships/image" Target="media/image4.png"/><Relationship Id="rId36" Type="http://schemas.openxmlformats.org/officeDocument/2006/relationships/image" Target="media/image13.jpeg"/><Relationship Id="rId57" Type="http://schemas.openxmlformats.org/officeDocument/2006/relationships/image" Target="media/image20.jpeg"/><Relationship Id="rId106" Type="http://schemas.openxmlformats.org/officeDocument/2006/relationships/footer" Target="footer20.xml"/><Relationship Id="rId127" Type="http://schemas.openxmlformats.org/officeDocument/2006/relationships/fontTable" Target="fontTable.xml"/><Relationship Id="rId10" Type="http://schemas.openxmlformats.org/officeDocument/2006/relationships/hyperlink" Target="https://www.youtube.com/watch?v=TmNRZRGugcU%20" TargetMode="External"/><Relationship Id="rId31" Type="http://schemas.openxmlformats.org/officeDocument/2006/relationships/image" Target="media/image9.png"/><Relationship Id="rId52" Type="http://schemas.openxmlformats.org/officeDocument/2006/relationships/image" Target="media/image17.jpeg"/><Relationship Id="rId73" Type="http://schemas.openxmlformats.org/officeDocument/2006/relationships/hyperlink" Target="https://ausacademyofscience.sharepoint.com/:i:/g/IQDwTi3fJgI5T5ZASJ8wNP1EAU1J_Fr_B05srsBVO_Bax5U?e=BfjVAi" TargetMode="External"/><Relationship Id="rId78" Type="http://schemas.openxmlformats.org/officeDocument/2006/relationships/hyperlink" Target="https://scienceconnections.edu.au/teaching-sequences/year-7/forces-sport/lesson-5-surfaces-important-sport?utm_source=docx&amp;utm_medium=lesson_5&amp;utm_campaign=FaS" TargetMode="External"/><Relationship Id="rId94" Type="http://schemas.openxmlformats.org/officeDocument/2006/relationships/footer" Target="footer17.xml"/><Relationship Id="rId99" Type="http://schemas.openxmlformats.org/officeDocument/2006/relationships/header" Target="header17.xml"/><Relationship Id="rId101" Type="http://schemas.openxmlformats.org/officeDocument/2006/relationships/hyperlink" Target="https://scienceconnections.edu.au/teaching-sequences/year-7/forces-sport/lesson-6a-magnetic-force-affect-motion?utm_source=docx&amp;utm_medium=lesson_6a&amp;utm_campaign=FaS" TargetMode="External"/><Relationship Id="rId122" Type="http://schemas.openxmlformats.org/officeDocument/2006/relationships/hyperlink" Target="https://www.csiro.au/en/research/indigenous-science/Indigenous-knowledge/Calendars/About" TargetMode="External"/><Relationship Id="rId4" Type="http://schemas.openxmlformats.org/officeDocument/2006/relationships/settings" Target="settings.xml"/><Relationship Id="rId9" Type="http://schemas.openxmlformats.org/officeDocument/2006/relationships/hyperlink" Target="https://scienceconnections.edu.au/teaching-sequences/year-7/forces-sport/lesson-1-forces-sport-physical-activities?utm_source=docx&amp;utm_medium=lesson_1&amp;utm_campaign=FaS"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scienceconnections.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hyperlink" Target="https://primaryconnections.org.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3" Type="http://schemas.openxmlformats.org/officeDocument/2006/relationships/hyperlink" Target="https://scienceconnections.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3" Type="http://schemas.openxmlformats.org/officeDocument/2006/relationships/hyperlink" Target="https://primaryconnections.org.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8.xml.rels><?xml version="1.0" encoding="UTF-8" standalone="yes"?>
<Relationships xmlns="http://schemas.openxmlformats.org/package/2006/relationships"><Relationship Id="rId3" Type="http://schemas.openxmlformats.org/officeDocument/2006/relationships/hyperlink" Target="https://scienceconnections.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9.xml.rels><?xml version="1.0" encoding="UTF-8" standalone="yes"?>
<Relationships xmlns="http://schemas.openxmlformats.org/package/2006/relationships"><Relationship Id="rId3" Type="http://schemas.openxmlformats.org/officeDocument/2006/relationships/hyperlink" Target="https://primaryconnections.org.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11.xml.rels><?xml version="1.0" encoding="UTF-8" standalone="yes"?>
<Relationships xmlns="http://schemas.openxmlformats.org/package/2006/relationships"><Relationship Id="rId3" Type="http://schemas.openxmlformats.org/officeDocument/2006/relationships/hyperlink" Target="https://scienceconnections.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12.xml.rels><?xml version="1.0" encoding="UTF-8" standalone="yes"?>
<Relationships xmlns="http://schemas.openxmlformats.org/package/2006/relationships"><Relationship Id="rId3" Type="http://schemas.openxmlformats.org/officeDocument/2006/relationships/hyperlink" Target="https://primaryconnections.org.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14.xml.rels><?xml version="1.0" encoding="UTF-8" standalone="yes"?>
<Relationships xmlns="http://schemas.openxmlformats.org/package/2006/relationships"><Relationship Id="rId3" Type="http://schemas.openxmlformats.org/officeDocument/2006/relationships/hyperlink" Target="https://scienceconnections.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15.xml.rels><?xml version="1.0" encoding="UTF-8" standalone="yes"?>
<Relationships xmlns="http://schemas.openxmlformats.org/package/2006/relationships"><Relationship Id="rId3" Type="http://schemas.openxmlformats.org/officeDocument/2006/relationships/hyperlink" Target="https://primaryconnections.org.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17.xml.rels><?xml version="1.0" encoding="UTF-8" standalone="yes"?>
<Relationships xmlns="http://schemas.openxmlformats.org/package/2006/relationships"><Relationship Id="rId3" Type="http://schemas.openxmlformats.org/officeDocument/2006/relationships/hyperlink" Target="https://scienceconnections.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18.xml.rels><?xml version="1.0" encoding="UTF-8" standalone="yes"?>
<Relationships xmlns="http://schemas.openxmlformats.org/package/2006/relationships"><Relationship Id="rId3" Type="http://schemas.openxmlformats.org/officeDocument/2006/relationships/hyperlink" Target="https://primaryconnections.org.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20.xml.rels><?xml version="1.0" encoding="UTF-8" standalone="yes"?>
<Relationships xmlns="http://schemas.openxmlformats.org/package/2006/relationships"><Relationship Id="rId3" Type="http://schemas.openxmlformats.org/officeDocument/2006/relationships/hyperlink" Target="https://scienceconnections.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21.xml.rels><?xml version="1.0" encoding="UTF-8" standalone="yes"?>
<Relationships xmlns="http://schemas.openxmlformats.org/package/2006/relationships"><Relationship Id="rId3" Type="http://schemas.openxmlformats.org/officeDocument/2006/relationships/hyperlink" Target="https://primaryconnections.org.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23.xml.rels><?xml version="1.0" encoding="UTF-8" standalone="yes"?>
<Relationships xmlns="http://schemas.openxmlformats.org/package/2006/relationships"><Relationship Id="rId3" Type="http://schemas.openxmlformats.org/officeDocument/2006/relationships/hyperlink" Target="https://scienceconnections.edu.au/" TargetMode="External"/><Relationship Id="rId2" Type="http://schemas.openxmlformats.org/officeDocument/2006/relationships/image" Target="media/image3.svg"/><Relationship Id="rId1" Type="http://schemas.openxmlformats.org/officeDocument/2006/relationships/image" Target="media/image2.png"/></Relationships>
</file>

<file path=word/_rels/footer24.xml.rels><?xml version="1.0" encoding="UTF-8" standalone="yes"?>
<Relationships xmlns="http://schemas.openxmlformats.org/package/2006/relationships"><Relationship Id="rId3" Type="http://schemas.openxmlformats.org/officeDocument/2006/relationships/hyperlink" Target="https://primaryconnections.org.au/" TargetMode="External"/><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Urban Growth">
  <a:themeElements>
    <a:clrScheme name="Custom 2">
      <a:dk1>
        <a:srgbClr val="000000"/>
      </a:dk1>
      <a:lt1>
        <a:sysClr val="window" lastClr="FFFFFF"/>
      </a:lt1>
      <a:dk2>
        <a:srgbClr val="000000"/>
      </a:dk2>
      <a:lt2>
        <a:srgbClr val="297045"/>
      </a:lt2>
      <a:accent1>
        <a:srgbClr val="009B28"/>
      </a:accent1>
      <a:accent2>
        <a:srgbClr val="F5B841"/>
      </a:accent2>
      <a:accent3>
        <a:srgbClr val="DBD7D2"/>
      </a:accent3>
      <a:accent4>
        <a:srgbClr val="EBF5FF"/>
      </a:accent4>
      <a:accent5>
        <a:srgbClr val="297045"/>
      </a:accent5>
      <a:accent6>
        <a:srgbClr val="009B28"/>
      </a:accent6>
      <a:hlink>
        <a:srgbClr val="477DBD"/>
      </a:hlink>
      <a:folHlink>
        <a:srgbClr val="DBD7D2"/>
      </a:folHlink>
    </a:clrScheme>
    <a:fontScheme name="AASE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
****************************
Created by UpsideDown Productions
Tel: +61 (0)2 9411 4548
Web: UpsideDownProductions.com.au 
********************************-->
      <tab id="customTab" label="AASE" insertBeforeMso="TabHome">
        <group id="customGroup" label="Styles">
          <button idMso="StylesPane" size="large" label="View Styles" imageMso="ChangeStylesMenu"/>
          <separator id="Sep3"/>
          <button idMso="StyleNormal" size="large" label="Normal" imageMso="AlignLeft"/>
          <separator id="Sep1"/>
          <button idMso="ListBulletApply" size="large" label="Bullets" imageMso="Bullets"/>
          <separator id="Sep2"/>
          <button idMso="Heading1Apply" size="large" label="Heading 1" imageMso="_1"/>
          <button idMso="Heading2Apply" size="large" label="Heading 2" imageMso="_2"/>
          <button idMso="Heading3Apply" size="large" label="Heading 3" imageMso="_3"/>
          <dialogBoxLauncher>
            <button idMso="StylesPane"/>
          </dialogBoxLauncher>
        </group>
        <group id="customGroup2" label="Tools">
          <gallery idMso="CustomGallery1" visible="true" size="large" label="Lesson Header" imageMso="GeneralInsertGallery"/>
          <button idMso="PasteTextOnly" size="large" label="Paste Unformatted" imageMso="Paste"/>
          <button idMso="TableInsertDialogWord" size="large" label="Insert Table" imageMso="CreateTable" supertip="Inserts a table or reformats selected table"/>
          <toggleButton idMso="TableShowGridlines" size="large" label="Show Gridlines"/>
          <toggleButton idMso="ParagraphMarks" size="large" label="Show Paragraph Marks"/>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60889-53BE-4204-8E75-BFE9D86EB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17238</Words>
  <Characters>98263</Characters>
  <Application>Microsoft Office Word</Application>
  <DocSecurity>0</DocSecurity>
  <Lines>818</Lines>
  <Paragraphs>230</Paragraphs>
  <ScaleCrop>false</ScaleCrop>
  <Company/>
  <LinksUpToDate>false</LinksUpToDate>
  <CharactersWithSpaces>115271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2026-09-17T01:58:00Z</dcterms:created>
  <dcterms:modified xsi:type="dcterms:W3CDTF">2026-09-17T01:58:00Z</dcterms:modified>
  <cp:category/>
</cp:coreProperties>
</file>