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49D3E9E7" w:rsidR="004A5DC3" w:rsidRDefault="00366308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1A631488">
                <wp:simplePos x="0" y="0"/>
                <wp:positionH relativeFrom="column">
                  <wp:posOffset>5313045</wp:posOffset>
                </wp:positionH>
                <wp:positionV relativeFrom="paragraph">
                  <wp:posOffset>-1303020</wp:posOffset>
                </wp:positionV>
                <wp:extent cx="1655445" cy="73787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3787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34158D6B" w:rsidR="00905356" w:rsidRDefault="00905356" w:rsidP="00366308">
                            <w:pPr>
                              <w:spacing w:before="40"/>
                              <w:ind w:left="57"/>
                              <w:jc w:val="center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E4DD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130F6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18.35pt;margin-top:-102.6pt;width:130.3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" fillcolor="#dbd7d2 [3206]" stroked="f" strokeweight="2pt">
                <v:textbox>
                  <w:txbxContent>
                    <w:p w14:paraId="33342435" w14:textId="34158D6B" w:rsidR="00905356" w:rsidRDefault="00905356" w:rsidP="00366308">
                      <w:pPr>
                        <w:spacing w:before="40"/>
                        <w:ind w:left="57"/>
                        <w:jc w:val="center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E4DD8"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130F62">
                        <w:rPr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764F620F">
        <w:rPr>
          <w:noProof/>
        </w:rPr>
        <w:t>Ecosystems beyond Earth</w:t>
      </w:r>
      <w:r w:rsidR="00E9656A" w:rsidRPr="3466B0AF">
        <w:rPr>
          <w:noProof/>
        </w:rPr>
        <w:t xml:space="preserve"> </w:t>
      </w:r>
      <w:r w:rsidR="00E9656A" w:rsidRPr="3466B0AF">
        <w:rPr>
          <w:color w:val="auto"/>
        </w:rPr>
        <w:t xml:space="preserve">• </w:t>
      </w:r>
      <w:r w:rsidR="009C14CD" w:rsidRPr="3466B0AF">
        <w:rPr>
          <w:color w:val="auto"/>
        </w:rPr>
        <w:t>T</w:t>
      </w:r>
      <w:r w:rsidR="00130F62" w:rsidRPr="3466B0AF">
        <w:rPr>
          <w:color w:val="auto"/>
        </w:rPr>
        <w:t>esting plant growth</w:t>
      </w:r>
    </w:p>
    <w:p w14:paraId="7CCA018E" w14:textId="5B9CDD7D" w:rsidR="00D053BB" w:rsidRDefault="00D053BB" w:rsidP="00D053BB">
      <w:pPr>
        <w:pStyle w:val="Heading1"/>
      </w:pPr>
      <w:r>
        <w:t xml:space="preserve">Investigation </w:t>
      </w:r>
      <w:r w:rsidR="003B7D80">
        <w:t>p</w:t>
      </w:r>
      <w:r>
        <w:t>lanner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1"/>
        <w:gridCol w:w="2743"/>
      </w:tblGrid>
      <w:tr w:rsidR="00D053BB" w14:paraId="0EA14C42" w14:textId="77777777" w:rsidTr="00894C28">
        <w:trPr>
          <w:trHeight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6CAA8FA8" w14:textId="77777777" w:rsidR="00D053BB" w:rsidRDefault="00D053BB" w:rsidP="00894C2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66560F99" w14:textId="77777777" w:rsidR="00D053BB" w:rsidRDefault="00D053BB" w:rsidP="00894C28">
            <w:pPr>
              <w:rPr>
                <w:rFonts w:cstheme="minorBidi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Date:</w:t>
            </w:r>
          </w:p>
        </w:tc>
      </w:tr>
      <w:tr w:rsidR="00D053BB" w14:paraId="129799A7" w14:textId="77777777" w:rsidTr="00894C28">
        <w:trPr>
          <w:trHeight w:val="336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5CF73420" w14:textId="77777777" w:rsidR="00D053BB" w:rsidRDefault="00D053BB" w:rsidP="00894C2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members of your team:</w:t>
            </w:r>
          </w:p>
        </w:tc>
      </w:tr>
    </w:tbl>
    <w:p w14:paraId="02B1D719" w14:textId="1BF615DE" w:rsidR="00164F3C" w:rsidRPr="00565FF6" w:rsidRDefault="00DB3B87" w:rsidP="00565FF6">
      <w:pPr>
        <w:pStyle w:val="Heading3"/>
        <w:rPr>
          <w:lang w:val="en-GB" w:eastAsia="en-GB"/>
        </w:rPr>
        <w:sectPr w:rsidR="00164F3C" w:rsidRPr="00565FF6" w:rsidSect="008213F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021" w:bottom="1304" w:left="1021" w:header="624" w:footer="283" w:gutter="0"/>
          <w:cols w:space="708"/>
          <w:titlePg/>
          <w:docGrid w:linePitch="360"/>
        </w:sectPr>
      </w:pPr>
      <w:r w:rsidRPr="00DB3B87">
        <w:rPr>
          <w:lang w:val="en-GB" w:eastAsia="en-GB"/>
        </w:rPr>
        <w:t>Materials required</w:t>
      </w:r>
    </w:p>
    <w:p w14:paraId="251F270D" w14:textId="4CA48516" w:rsidR="00DB3B87" w:rsidRPr="00164F3C" w:rsidRDefault="00DB3B87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8</w:t>
      </w:r>
      <w:r w:rsidR="00685E1F">
        <w:rPr>
          <w:rFonts w:ascii="Arial" w:hAnsi="Arial" w:cs="Arial"/>
          <w:lang w:val="en-GB" w:eastAsia="en-GB"/>
        </w:rPr>
        <w:t>-12</w:t>
      </w:r>
      <w:r w:rsidRPr="00164F3C">
        <w:rPr>
          <w:rFonts w:ascii="Arial" w:hAnsi="Arial" w:cs="Arial"/>
          <w:lang w:val="en-GB" w:eastAsia="en-GB"/>
        </w:rPr>
        <w:t xml:space="preserve"> long </w:t>
      </w:r>
      <w:r w:rsidR="005732FA" w:rsidRPr="00164F3C">
        <w:rPr>
          <w:rFonts w:ascii="Arial" w:hAnsi="Arial" w:cs="Arial"/>
          <w:lang w:val="en-GB" w:eastAsia="en-GB"/>
        </w:rPr>
        <w:t>skewers</w:t>
      </w:r>
    </w:p>
    <w:p w14:paraId="5C55B4B7" w14:textId="73B2685B" w:rsidR="005732FA" w:rsidRPr="00164F3C" w:rsidRDefault="005732FA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Masking or sticky tape</w:t>
      </w:r>
    </w:p>
    <w:p w14:paraId="09C409DA" w14:textId="6B464CCE" w:rsidR="005732FA" w:rsidRPr="00164F3C" w:rsidRDefault="001960A0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Coloured cellophane (red, blue, and green)</w:t>
      </w:r>
    </w:p>
    <w:p w14:paraId="49EB06D3" w14:textId="15F8A6D4" w:rsidR="001960A0" w:rsidRPr="00164F3C" w:rsidRDefault="000E0E6A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Well-lit area</w:t>
      </w:r>
    </w:p>
    <w:p w14:paraId="6A8C9C72" w14:textId="79EFE40C" w:rsidR="000E0E6A" w:rsidRPr="00164F3C" w:rsidRDefault="000E0E6A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Water</w:t>
      </w:r>
    </w:p>
    <w:p w14:paraId="17456DF3" w14:textId="5B1A9295" w:rsidR="000E0E6A" w:rsidRPr="00164F3C" w:rsidRDefault="000E0E6A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S</w:t>
      </w:r>
      <w:r w:rsidR="006D7E56" w:rsidRPr="00164F3C">
        <w:rPr>
          <w:rFonts w:ascii="Arial" w:hAnsi="Arial" w:cs="Arial"/>
          <w:lang w:val="en-GB" w:eastAsia="en-GB"/>
        </w:rPr>
        <w:t>eedling</w:t>
      </w:r>
      <w:r w:rsidR="00254544">
        <w:rPr>
          <w:rFonts w:ascii="Arial" w:hAnsi="Arial" w:cs="Arial"/>
          <w:lang w:val="en-GB" w:eastAsia="en-GB"/>
        </w:rPr>
        <w:t>s</w:t>
      </w:r>
      <w:r w:rsidRPr="00164F3C">
        <w:rPr>
          <w:rFonts w:ascii="Arial" w:hAnsi="Arial" w:cs="Arial"/>
          <w:lang w:val="en-GB" w:eastAsia="en-GB"/>
        </w:rPr>
        <w:t xml:space="preserve"> </w:t>
      </w:r>
      <w:r w:rsidR="007F292A">
        <w:rPr>
          <w:rFonts w:ascii="Arial" w:hAnsi="Arial" w:cs="Arial"/>
          <w:lang w:val="en-GB" w:eastAsia="en-GB"/>
        </w:rPr>
        <w:t>(</w:t>
      </w:r>
      <w:r w:rsidRPr="00164F3C">
        <w:rPr>
          <w:rFonts w:ascii="Arial" w:hAnsi="Arial" w:cs="Arial"/>
          <w:lang w:val="en-GB" w:eastAsia="en-GB"/>
        </w:rPr>
        <w:t>lettuce plants</w:t>
      </w:r>
      <w:r w:rsidR="004139B9" w:rsidRPr="00164F3C">
        <w:rPr>
          <w:rFonts w:ascii="Arial" w:hAnsi="Arial" w:cs="Arial"/>
          <w:lang w:val="en-GB" w:eastAsia="en-GB"/>
        </w:rPr>
        <w:t xml:space="preserve"> or duckweed plants</w:t>
      </w:r>
      <w:r w:rsidR="007F292A">
        <w:rPr>
          <w:rFonts w:ascii="Arial" w:hAnsi="Arial" w:cs="Arial"/>
          <w:lang w:val="en-GB" w:eastAsia="en-GB"/>
        </w:rPr>
        <w:t>)</w:t>
      </w:r>
    </w:p>
    <w:p w14:paraId="3B5D80A1" w14:textId="762DED89" w:rsidR="004139B9" w:rsidRPr="00164F3C" w:rsidRDefault="006D7E56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Soil or water for the plants to grow in</w:t>
      </w:r>
    </w:p>
    <w:p w14:paraId="068A73AD" w14:textId="36B5E199" w:rsidR="006D7E56" w:rsidRPr="00164F3C" w:rsidRDefault="006D7E56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Small containers to hold the seedlings (</w:t>
      </w:r>
      <w:r w:rsidR="00C77E97" w:rsidRPr="00164F3C">
        <w:rPr>
          <w:rFonts w:ascii="Arial" w:hAnsi="Arial" w:cs="Arial"/>
          <w:lang w:val="en-GB" w:eastAsia="en-GB"/>
        </w:rPr>
        <w:t>egg cartons work well)</w:t>
      </w:r>
    </w:p>
    <w:p w14:paraId="36A4BA4D" w14:textId="19A146A2" w:rsidR="00C77E97" w:rsidRPr="00164F3C" w:rsidRDefault="00C77E97" w:rsidP="007F292A">
      <w:pPr>
        <w:pStyle w:val="ListParagraph"/>
        <w:numPr>
          <w:ilvl w:val="0"/>
          <w:numId w:val="37"/>
        </w:numPr>
        <w:spacing w:line="233" w:lineRule="atLeast"/>
        <w:ind w:left="530"/>
        <w:rPr>
          <w:rFonts w:ascii="Arial" w:hAnsi="Arial" w:cs="Arial"/>
          <w:lang w:val="en-GB" w:eastAsia="en-GB"/>
        </w:rPr>
      </w:pPr>
      <w:r w:rsidRPr="00164F3C">
        <w:rPr>
          <w:rFonts w:ascii="Arial" w:hAnsi="Arial" w:cs="Arial"/>
          <w:lang w:val="en-GB" w:eastAsia="en-GB"/>
        </w:rPr>
        <w:t>Dish to contain water under the plants</w:t>
      </w:r>
    </w:p>
    <w:p w14:paraId="7B9584A3" w14:textId="77777777" w:rsidR="00164F3C" w:rsidRDefault="00164F3C" w:rsidP="00894C28">
      <w:pPr>
        <w:spacing w:line="233" w:lineRule="atLeast"/>
        <w:rPr>
          <w:rFonts w:ascii="Arial" w:hAnsi="Arial" w:cs="Arial"/>
          <w:b/>
          <w:lang w:eastAsia="en-GB"/>
        </w:rPr>
        <w:sectPr w:rsidR="00164F3C" w:rsidSect="00164F3C">
          <w:type w:val="continuous"/>
          <w:pgSz w:w="11906" w:h="16838" w:code="9"/>
          <w:pgMar w:top="1701" w:right="1021" w:bottom="1304" w:left="1021" w:header="624" w:footer="283" w:gutter="0"/>
          <w:cols w:num="2" w:space="708"/>
          <w:titlePg/>
          <w:docGrid w:linePitch="360"/>
        </w:sectPr>
      </w:pPr>
    </w:p>
    <w:tbl>
      <w:tblPr>
        <w:tblStyle w:val="TableGrid"/>
        <w:tblW w:w="0" w:type="auto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70"/>
        <w:gridCol w:w="4920"/>
      </w:tblGrid>
      <w:tr w:rsidR="00D053BB" w14:paraId="63AEBB62" w14:textId="77777777" w:rsidTr="0061034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3D7EAEB1" w14:textId="5E729B22" w:rsidR="00D053BB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Independent variable</w:t>
            </w:r>
            <w:r w:rsidR="0061034D">
              <w:rPr>
                <w:rFonts w:ascii="Arial" w:hAnsi="Arial" w:cs="Arial"/>
                <w:b/>
                <w:lang w:eastAsia="en-GB"/>
              </w:rPr>
              <w:t>:</w:t>
            </w:r>
          </w:p>
          <w:p w14:paraId="4389D44D" w14:textId="77777777" w:rsidR="00D053BB" w:rsidRDefault="00D053BB" w:rsidP="00894C28">
            <w:pPr>
              <w:spacing w:line="233" w:lineRule="atLeast"/>
              <w:rPr>
                <w:rFonts w:cstheme="minorBidi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19A25861" w14:textId="48B29361" w:rsidR="00D053BB" w:rsidRDefault="00F36DF0" w:rsidP="00894C28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Dependent variable</w:t>
            </w:r>
            <w:r w:rsidR="0061034D">
              <w:rPr>
                <w:rFonts w:ascii="Arial" w:hAnsi="Arial" w:cs="Arial"/>
                <w:b/>
                <w:lang w:eastAsia="en-GB"/>
              </w:rPr>
              <w:t>:</w:t>
            </w:r>
          </w:p>
          <w:p w14:paraId="7A08F9D6" w14:textId="77777777" w:rsidR="00D053BB" w:rsidRDefault="00D053BB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45658BBD" w14:textId="77777777" w:rsidR="00D053BB" w:rsidRDefault="00D053BB" w:rsidP="00894C28">
            <w:pPr>
              <w:spacing w:line="233" w:lineRule="atLeast"/>
              <w:rPr>
                <w:rFonts w:cstheme="minorBidi"/>
              </w:rPr>
            </w:pPr>
          </w:p>
        </w:tc>
      </w:tr>
      <w:tr w:rsidR="00F36DF0" w14:paraId="1ED89C0E" w14:textId="77777777" w:rsidTr="0061034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6CC97188" w14:textId="2D6DF468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Controlled variables</w:t>
            </w:r>
            <w:r w:rsidR="003B4433">
              <w:rPr>
                <w:rFonts w:ascii="Arial" w:hAnsi="Arial" w:cs="Arial"/>
                <w:b/>
                <w:lang w:eastAsia="en-GB"/>
              </w:rPr>
              <w:t xml:space="preserve"> (keep the same)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</w:p>
          <w:p w14:paraId="0FBEE59F" w14:textId="7777777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A376BBD" w14:textId="7777777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778E2D1" w14:textId="7777777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141E75D" w14:textId="7777777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E4A2C2B" w14:textId="7777777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7498635D" w14:textId="77777777" w:rsidR="0068597B" w:rsidRDefault="0068597B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AEC0C4F" w14:textId="77777777" w:rsidR="00164F3C" w:rsidRDefault="00164F3C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1A11DA2" w14:textId="77777777" w:rsidR="00164F3C" w:rsidRDefault="00164F3C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185865D" w14:textId="77777777" w:rsidR="00F234CD" w:rsidRDefault="00F234CD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F15E005" w14:textId="1B573D5C" w:rsidR="00F234CD" w:rsidRDefault="00F234CD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253FE248" w14:textId="7E099967" w:rsidR="00F36DF0" w:rsidRDefault="00F36DF0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How they will be controlled</w:t>
            </w:r>
            <w:r w:rsidR="00F234CD">
              <w:rPr>
                <w:rFonts w:ascii="Arial" w:hAnsi="Arial" w:cs="Arial"/>
                <w:b/>
                <w:lang w:eastAsia="en-GB"/>
              </w:rPr>
              <w:t>:</w:t>
            </w:r>
          </w:p>
        </w:tc>
      </w:tr>
      <w:tr w:rsidR="0061034D" w14:paraId="11857595" w14:textId="77777777" w:rsidTr="005D3BB6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0302A089" w14:textId="2DBE1E27" w:rsidR="00E92E8E" w:rsidRDefault="0061034D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Hypothesis:</w:t>
            </w:r>
          </w:p>
          <w:p w14:paraId="56A3172C" w14:textId="7A77283E" w:rsidR="0061034D" w:rsidRPr="00E92E8E" w:rsidRDefault="0061034D" w:rsidP="00894C28">
            <w:pPr>
              <w:spacing w:line="233" w:lineRule="atLeast"/>
              <w:rPr>
                <w:rFonts w:ascii="Arial" w:hAnsi="Arial" w:cs="Arial"/>
                <w:bCs/>
                <w:lang w:eastAsia="en-GB"/>
              </w:rPr>
            </w:pPr>
            <w:r w:rsidRPr="00E92E8E">
              <w:rPr>
                <w:rFonts w:ascii="Arial" w:hAnsi="Arial" w:cs="Arial"/>
                <w:bCs/>
                <w:lang w:eastAsia="en-GB"/>
              </w:rPr>
              <w:t>If…</w:t>
            </w:r>
          </w:p>
          <w:p w14:paraId="7D24469A" w14:textId="74DAC04A" w:rsidR="0061034D" w:rsidRPr="00E92E8E" w:rsidRDefault="0061034D" w:rsidP="00894C28">
            <w:pPr>
              <w:spacing w:line="233" w:lineRule="atLeast"/>
              <w:rPr>
                <w:rFonts w:ascii="Arial" w:hAnsi="Arial" w:cs="Arial"/>
                <w:bCs/>
                <w:lang w:eastAsia="en-GB"/>
              </w:rPr>
            </w:pPr>
            <w:r w:rsidRPr="00E92E8E">
              <w:rPr>
                <w:rFonts w:ascii="Arial" w:hAnsi="Arial" w:cs="Arial"/>
                <w:bCs/>
                <w:lang w:eastAsia="en-GB"/>
              </w:rPr>
              <w:t>Then…</w:t>
            </w:r>
          </w:p>
          <w:p w14:paraId="0BB09D0B" w14:textId="4DC7CFC8" w:rsidR="0061034D" w:rsidRDefault="0061034D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 w:rsidRPr="00E92E8E">
              <w:rPr>
                <w:rFonts w:ascii="Arial" w:hAnsi="Arial" w:cs="Arial"/>
                <w:bCs/>
                <w:lang w:eastAsia="en-GB"/>
              </w:rPr>
              <w:t>Because…</w:t>
            </w:r>
          </w:p>
        </w:tc>
      </w:tr>
      <w:tr w:rsidR="00164F3C" w14:paraId="36DE89A2" w14:textId="77777777" w:rsidTr="005D3BB6"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DE935" w14:textId="77777777" w:rsidR="00164F3C" w:rsidRDefault="00164F3C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7E268B" w14:textId="77777777" w:rsidR="005D3BB6" w:rsidRDefault="005D3BB6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0415ECD" w14:textId="77777777" w:rsidR="0068597B" w:rsidRDefault="0068597B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D053BB" w14:paraId="0027BC1C" w14:textId="77777777" w:rsidTr="0061034D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722A9B18" w14:textId="77777777" w:rsidR="00D053BB" w:rsidRDefault="00D053BB" w:rsidP="00894C28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Describe how you will set up your investigation </w:t>
            </w:r>
          </w:p>
          <w:p w14:paraId="35BE291A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1B4268E0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73FB93F2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181B294A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6BEC197C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47AAC845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45075670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5A16369B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5DA5E179" w14:textId="77777777" w:rsidR="009C7F1D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</w:p>
          <w:p w14:paraId="1BE09646" w14:textId="3BF0B100" w:rsidR="00D053BB" w:rsidRDefault="00D053BB" w:rsidP="009C7F1D">
            <w:pPr>
              <w:spacing w:line="233" w:lineRule="atLeast"/>
              <w:rPr>
                <w:rFonts w:ascii="Arial" w:hAnsi="Arial" w:cs="Arial"/>
                <w:color w:val="auto"/>
                <w:lang w:eastAsia="en-GB"/>
              </w:rPr>
            </w:pPr>
            <w:r>
              <w:rPr>
                <w:rFonts w:ascii="Arial" w:hAnsi="Arial" w:cs="Arial"/>
                <w:color w:val="57B591" w:themeColor="accent1"/>
                <w:lang w:eastAsia="en-GB"/>
              </w:rPr>
              <w:t>Write, draw, or upload a photo of your drawing</w:t>
            </w:r>
            <w:r w:rsidR="00B6538C">
              <w:rPr>
                <w:rFonts w:ascii="Arial" w:hAnsi="Arial" w:cs="Arial"/>
                <w:color w:val="57B591" w:themeColor="accent1"/>
                <w:lang w:eastAsia="en-GB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11F1CEAE" w14:textId="42A4B790" w:rsidR="00D053BB" w:rsidRDefault="00D053BB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</w:t>
            </w:r>
            <w:r w:rsidR="00BB51BA">
              <w:rPr>
                <w:rFonts w:ascii="Arial" w:hAnsi="Arial" w:cs="Arial"/>
                <w:b/>
                <w:lang w:eastAsia="en-GB"/>
              </w:rPr>
              <w:t xml:space="preserve">and </w:t>
            </w:r>
            <w:r w:rsidR="00B034DA">
              <w:rPr>
                <w:rFonts w:ascii="Arial" w:hAnsi="Arial" w:cs="Arial"/>
                <w:b/>
                <w:lang w:eastAsia="en-GB"/>
              </w:rPr>
              <w:t>chemicals</w:t>
            </w:r>
            <w:r w:rsidR="00BB51BA"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lang w:eastAsia="en-GB"/>
              </w:rPr>
              <w:t xml:space="preserve">will you </w:t>
            </w:r>
            <w:r w:rsidR="005D3BB6">
              <w:rPr>
                <w:rFonts w:ascii="Arial" w:hAnsi="Arial" w:cs="Arial"/>
                <w:b/>
                <w:lang w:eastAsia="en-GB"/>
              </w:rPr>
              <w:t>use</w:t>
            </w:r>
            <w:r>
              <w:rPr>
                <w:rFonts w:ascii="Arial" w:hAnsi="Arial" w:cs="Arial"/>
                <w:b/>
                <w:lang w:eastAsia="en-GB"/>
              </w:rPr>
              <w:t xml:space="preserve">? </w:t>
            </w:r>
          </w:p>
          <w:p w14:paraId="73024EC6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22587442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22FE6753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568FA223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01FAE85D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1DD89F4E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11459350" w14:textId="77777777" w:rsidR="009C7F1D" w:rsidRPr="00A32DC9" w:rsidRDefault="009C7F1D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Cs w:val="20"/>
                <w:lang w:eastAsia="en-GB"/>
              </w:rPr>
            </w:pPr>
          </w:p>
          <w:p w14:paraId="380A732D" w14:textId="125D2AC6" w:rsidR="009C7F1D" w:rsidRPr="002B7D08" w:rsidRDefault="002B7D08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sz w:val="40"/>
                <w:szCs w:val="40"/>
                <w:lang w:eastAsia="en-GB"/>
              </w:rPr>
            </w:pPr>
            <w:r>
              <w:rPr>
                <w:rFonts w:ascii="Arial" w:hAnsi="Arial" w:cs="Arial"/>
                <w:color w:val="57B591" w:themeColor="accent1"/>
                <w:szCs w:val="20"/>
                <w:lang w:eastAsia="en-GB"/>
              </w:rPr>
              <w:t xml:space="preserve">                    </w:t>
            </w:r>
          </w:p>
          <w:p w14:paraId="066F8AAD" w14:textId="1DC564F8" w:rsidR="003451E2" w:rsidRPr="009C7F1D" w:rsidRDefault="00D053BB" w:rsidP="00894C28">
            <w:pPr>
              <w:spacing w:line="233" w:lineRule="atLeast"/>
              <w:rPr>
                <w:rFonts w:ascii="Arial" w:hAnsi="Arial" w:cs="Arial"/>
                <w:color w:val="57B591" w:themeColor="accent1"/>
                <w:lang w:eastAsia="en-GB"/>
              </w:rPr>
            </w:pPr>
            <w:r>
              <w:rPr>
                <w:rFonts w:ascii="Arial" w:hAnsi="Arial" w:cs="Arial"/>
                <w:color w:val="57B591" w:themeColor="accent1"/>
                <w:lang w:eastAsia="en-GB"/>
              </w:rPr>
              <w:t>Use dot points</w:t>
            </w:r>
            <w:r w:rsidR="00B034DA">
              <w:rPr>
                <w:rFonts w:ascii="Arial" w:hAnsi="Arial" w:cs="Arial"/>
                <w:color w:val="57B591" w:themeColor="accent1"/>
                <w:lang w:eastAsia="en-GB"/>
              </w:rPr>
              <w:t xml:space="preserve"> and include the amounts and the concentration needed.</w:t>
            </w:r>
          </w:p>
        </w:tc>
      </w:tr>
      <w:tr w:rsidR="00D85182" w14:paraId="35CE8684" w14:textId="77777777" w:rsidTr="006445D8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29B8A2B6" w14:textId="77777777" w:rsidR="00D85182" w:rsidRDefault="00FC79BA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Risk assessment:</w:t>
            </w:r>
          </w:p>
          <w:p w14:paraId="43C3ADCD" w14:textId="77777777" w:rsidR="00FC79BA" w:rsidRDefault="00FC79BA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616F25E" w14:textId="77777777" w:rsidR="0068597B" w:rsidRDefault="0068597B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82DDA41" w14:textId="77777777" w:rsidR="00FC79BA" w:rsidRDefault="00FC79BA" w:rsidP="00894C28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30C9C22" w14:textId="321C2280" w:rsidR="00FC79BA" w:rsidRPr="00FC79BA" w:rsidRDefault="00FC79BA" w:rsidP="00894C28">
            <w:pPr>
              <w:spacing w:line="233" w:lineRule="atLeas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color w:val="57B591" w:themeColor="accent1"/>
                <w:lang w:eastAsia="en-GB"/>
              </w:rPr>
              <w:t>W</w:t>
            </w:r>
            <w:r w:rsidR="00C77173">
              <w:rPr>
                <w:rFonts w:ascii="Arial" w:hAnsi="Arial" w:cs="Arial"/>
                <w:color w:val="57B591" w:themeColor="accent1"/>
                <w:lang w:eastAsia="en-GB"/>
              </w:rPr>
              <w:t>hat I will do to avoid accidents or injuries</w:t>
            </w:r>
            <w:r w:rsidR="00732D8B">
              <w:rPr>
                <w:rFonts w:ascii="Arial" w:hAnsi="Arial" w:cs="Arial"/>
                <w:color w:val="57B591" w:themeColor="accent1"/>
                <w:lang w:eastAsia="en-GB"/>
              </w:rPr>
              <w:t xml:space="preserve"> with equipment or chemicals</w:t>
            </w:r>
            <w:r w:rsidR="00C77173">
              <w:rPr>
                <w:rFonts w:ascii="Arial" w:hAnsi="Arial" w:cs="Arial"/>
                <w:color w:val="57B591" w:themeColor="accent1"/>
                <w:lang w:eastAsia="en-GB"/>
              </w:rPr>
              <w:t>.</w:t>
            </w:r>
          </w:p>
        </w:tc>
      </w:tr>
    </w:tbl>
    <w:p w14:paraId="451C9D8C" w14:textId="77777777" w:rsidR="00C83B3F" w:rsidRDefault="00C83B3F" w:rsidP="00D053BB">
      <w:pPr>
        <w:spacing w:line="233" w:lineRule="atLeast"/>
        <w:rPr>
          <w:rFonts w:ascii="Arial" w:hAnsi="Arial" w:cs="Arial"/>
          <w:b/>
          <w:bCs/>
          <w:lang w:val="en-US"/>
        </w:rPr>
      </w:pPr>
    </w:p>
    <w:p w14:paraId="57DAB50D" w14:textId="36EC7A2D" w:rsidR="00D053BB" w:rsidRDefault="00D053BB" w:rsidP="00D053BB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Results</w:t>
      </w:r>
      <w:r w:rsidR="00565FF6">
        <w:rPr>
          <w:rFonts w:ascii="Arial" w:hAnsi="Arial" w:cs="Arial"/>
          <w:b/>
          <w:bCs/>
          <w:lang w:val="en-US"/>
        </w:rPr>
        <w:t>—</w:t>
      </w:r>
      <w:r>
        <w:rPr>
          <w:rFonts w:ascii="Arial" w:hAnsi="Arial" w:cs="Arial"/>
          <w:b/>
          <w:bCs/>
          <w:lang w:val="en-US"/>
        </w:rPr>
        <w:t>Use a data table. How many rows and columns will you need? What are their headings?</w:t>
      </w:r>
    </w:p>
    <w:p w14:paraId="7C60A71C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22F7D2E3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18620FBB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0502346E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40A21BFB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2618329E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095AA75A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75D2D3E6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34182534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1D57FF1B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53E25FA9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2E7CC0B8" w14:textId="77777777" w:rsidR="00D053BB" w:rsidRDefault="00D053BB" w:rsidP="00D053BB">
      <w:pPr>
        <w:spacing w:line="233" w:lineRule="atLeast"/>
        <w:rPr>
          <w:rFonts w:ascii="Arial" w:hAnsi="Arial" w:cs="Arial"/>
          <w:bCs/>
          <w:lang w:val="en-US"/>
        </w:rPr>
      </w:pPr>
    </w:p>
    <w:p w14:paraId="57B1879C" w14:textId="77777777" w:rsidR="00C23155" w:rsidRDefault="00C23155">
      <w:pPr>
        <w:widowControl/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D053BB" w14:paraId="36C17FDD" w14:textId="77777777" w:rsidTr="00D301CB">
        <w:trPr>
          <w:trHeight w:val="384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511E37EE" w14:textId="3D797CD8" w:rsidR="00D053BB" w:rsidRDefault="00D301CB" w:rsidP="00894C28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Comparing results:</w:t>
            </w:r>
            <w:r w:rsidR="0040565D">
              <w:rPr>
                <w:rFonts w:ascii="Arial" w:hAnsi="Arial" w:cs="Arial"/>
                <w:bCs/>
              </w:rPr>
              <w:t xml:space="preserve"> How do your results compare to others in your class?</w:t>
            </w:r>
            <w:r w:rsidR="00C515E5">
              <w:rPr>
                <w:rFonts w:ascii="Arial" w:hAnsi="Arial" w:cs="Arial"/>
                <w:bCs/>
              </w:rPr>
              <w:t xml:space="preserve"> Are there any patterns or trends?</w:t>
            </w:r>
          </w:p>
          <w:p w14:paraId="0F547963" w14:textId="77777777" w:rsidR="00D053BB" w:rsidRDefault="00D053BB" w:rsidP="00894C28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  <w:tr w:rsidR="00D053BB" w14:paraId="4ABBFBF6" w14:textId="77777777" w:rsidTr="00C515E5">
        <w:trPr>
          <w:trHeight w:val="2321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</w:tcPr>
          <w:p w14:paraId="38532444" w14:textId="78157367" w:rsidR="00D053BB" w:rsidRDefault="00D053BB" w:rsidP="00894C28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Why do </w:t>
            </w:r>
            <w:r w:rsidR="00716417">
              <w:rPr>
                <w:rFonts w:ascii="Arial" w:hAnsi="Arial" w:cs="Arial"/>
                <w:bCs/>
              </w:rPr>
              <w:t>you</w:t>
            </w:r>
            <w:r>
              <w:rPr>
                <w:rFonts w:ascii="Arial" w:hAnsi="Arial" w:cs="Arial"/>
                <w:bCs/>
              </w:rPr>
              <w:t xml:space="preserve"> think that happened?</w:t>
            </w:r>
          </w:p>
          <w:p w14:paraId="68A31C84" w14:textId="77777777" w:rsidR="00D053BB" w:rsidRDefault="00D053BB" w:rsidP="00894C28">
            <w:pPr>
              <w:spacing w:line="233" w:lineRule="atLeast"/>
              <w:rPr>
                <w:rFonts w:ascii="Arial" w:hAnsi="Arial" w:cs="Arial"/>
                <w:bCs/>
              </w:rPr>
            </w:pPr>
          </w:p>
          <w:p w14:paraId="5489EFA9" w14:textId="77777777" w:rsidR="00D053BB" w:rsidRDefault="00D053BB" w:rsidP="00894C28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</w:tbl>
    <w:p w14:paraId="28BDF6D8" w14:textId="77777777" w:rsidR="00D053BB" w:rsidRPr="001C04A9" w:rsidRDefault="00D053BB" w:rsidP="00D053BB">
      <w:pPr>
        <w:widowControl/>
        <w:spacing w:after="0" w:line="240" w:lineRule="auto"/>
        <w:rPr>
          <w:sz w:val="4"/>
          <w:szCs w:val="4"/>
        </w:rPr>
      </w:pPr>
    </w:p>
    <w:p w14:paraId="2BE6E19C" w14:textId="63C507AB" w:rsidR="007602B5" w:rsidRDefault="007602B5" w:rsidP="00D053BB">
      <w:pPr>
        <w:rPr>
          <w:b/>
          <w:bCs/>
        </w:rPr>
      </w:pPr>
      <w:r>
        <w:rPr>
          <w:b/>
          <w:bCs/>
        </w:rPr>
        <w:t>Discussion</w:t>
      </w:r>
    </w:p>
    <w:p w14:paraId="0B935C07" w14:textId="21EBE737" w:rsidR="00D64EE6" w:rsidRDefault="00D64EE6" w:rsidP="00565FF6">
      <w:pPr>
        <w:pStyle w:val="ListNumber"/>
      </w:pPr>
      <w:r>
        <w:t xml:space="preserve">Describe any unexpected results that you might have </w:t>
      </w:r>
      <w:r w:rsidR="00262B52">
        <w:t xml:space="preserve">observed. For example, did one plant grow differently </w:t>
      </w:r>
      <w:r w:rsidR="005D2181">
        <w:t>from</w:t>
      </w:r>
      <w:r w:rsidR="00262B52">
        <w:t xml:space="preserve"> the other plants?</w:t>
      </w:r>
      <w:r w:rsidR="005D2181">
        <w:t xml:space="preserve"> Provide a possible explanation for </w:t>
      </w:r>
      <w:r w:rsidR="002D4D09">
        <w:t>this result.</w:t>
      </w:r>
    </w:p>
    <w:p w14:paraId="258B5CA4" w14:textId="6C7AE1E6" w:rsidR="002D4D09" w:rsidRDefault="002D4D09" w:rsidP="00565FF6">
      <w:pPr>
        <w:pStyle w:val="ListNumber"/>
      </w:pPr>
      <w:r>
        <w:t xml:space="preserve">How could you check that your result was reliable? </w:t>
      </w:r>
      <w:r w:rsidR="00C71A8E">
        <w:t>Identify one possible error and s</w:t>
      </w:r>
      <w:r>
        <w:t xml:space="preserve">uggest </w:t>
      </w:r>
      <w:r w:rsidR="00B843E4">
        <w:t>a</w:t>
      </w:r>
      <w:r>
        <w:t xml:space="preserve"> way to </w:t>
      </w:r>
      <w:r w:rsidR="00B843E4">
        <w:t>avoid this if the experiment is repeated.</w:t>
      </w:r>
    </w:p>
    <w:p w14:paraId="1ECE7098" w14:textId="5F4E1EAB" w:rsidR="007602B5" w:rsidRDefault="00E33FE3" w:rsidP="00565FF6">
      <w:pPr>
        <w:pStyle w:val="ListNumber"/>
      </w:pPr>
      <w:r>
        <w:t xml:space="preserve">Describe in 1-2 sentences how the colour of light affects the growth of the plants </w:t>
      </w:r>
      <w:r w:rsidR="004A5D39">
        <w:t>you tested.</w:t>
      </w:r>
      <w:r w:rsidR="009C6326">
        <w:t xml:space="preserve"> </w:t>
      </w:r>
      <w:r w:rsidR="00682A1D">
        <w:t>This is your claim.</w:t>
      </w:r>
    </w:p>
    <w:p w14:paraId="6DD144C9" w14:textId="71314D46" w:rsidR="00682A1D" w:rsidRDefault="00682A1D" w:rsidP="00565FF6">
      <w:pPr>
        <w:pStyle w:val="ListNumber"/>
      </w:pPr>
      <w:r>
        <w:t>Provide evidence from your experiment that supports your claim</w:t>
      </w:r>
      <w:r w:rsidR="003162EB">
        <w:t xml:space="preserve"> in question </w:t>
      </w:r>
      <w:r w:rsidR="43495ACA">
        <w:t>3</w:t>
      </w:r>
      <w:r w:rsidR="003162EB">
        <w:t xml:space="preserve">. </w:t>
      </w:r>
      <w:r w:rsidR="00246A2A">
        <w:t>Use reasoning to explain how the evidence supports your claim.</w:t>
      </w:r>
    </w:p>
    <w:p w14:paraId="2C9DD2B3" w14:textId="18F6303E" w:rsidR="004A5D39" w:rsidRDefault="004A5D39" w:rsidP="00565FF6">
      <w:pPr>
        <w:pStyle w:val="ListNumber"/>
      </w:pPr>
      <w:r>
        <w:t>Explain how th</w:t>
      </w:r>
      <w:r w:rsidR="00246A2A">
        <w:t>ese results</w:t>
      </w:r>
      <w:r>
        <w:t xml:space="preserve"> could be used to grow plants on the International Space Station.</w:t>
      </w:r>
    </w:p>
    <w:sectPr w:rsidR="004A5D39" w:rsidSect="00164F3C">
      <w:type w:val="continuous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CF49" w14:textId="77777777" w:rsidR="00225CB4" w:rsidRDefault="00225CB4" w:rsidP="00A21BF1">
      <w:pPr>
        <w:spacing w:line="240" w:lineRule="auto"/>
      </w:pPr>
      <w:r>
        <w:separator/>
      </w:r>
    </w:p>
  </w:endnote>
  <w:endnote w:type="continuationSeparator" w:id="0">
    <w:p w14:paraId="44E3B0A3" w14:textId="77777777" w:rsidR="00225CB4" w:rsidRDefault="00225CB4" w:rsidP="00A21BF1">
      <w:pPr>
        <w:spacing w:line="240" w:lineRule="auto"/>
      </w:pPr>
      <w:r>
        <w:continuationSeparator/>
      </w:r>
    </w:p>
  </w:endnote>
  <w:endnote w:type="continuationNotice" w:id="1">
    <w:p w14:paraId="0231AABC" w14:textId="77777777" w:rsidR="00225CB4" w:rsidRDefault="00225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3D7B" w14:textId="77777777" w:rsidR="00225CB4" w:rsidRDefault="00225CB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0FCA4AB" w14:textId="77777777" w:rsidR="00225CB4" w:rsidRDefault="00225CB4" w:rsidP="00A21BF1">
      <w:pPr>
        <w:spacing w:line="240" w:lineRule="auto"/>
      </w:pPr>
      <w:r>
        <w:continuationSeparator/>
      </w:r>
    </w:p>
  </w:footnote>
  <w:footnote w:type="continuationNotice" w:id="1">
    <w:p w14:paraId="71063C6A" w14:textId="77777777" w:rsidR="00225CB4" w:rsidRDefault="00225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1D85FF8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54544">
            <w:rPr>
              <w:b/>
              <w:bCs/>
              <w:noProof/>
              <w:sz w:val="22"/>
            </w:rPr>
            <w:t>Ecosystems beyond Earth • Testing plant growth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0E3E172D"/>
    <w:multiLevelType w:val="hybridMultilevel"/>
    <w:tmpl w:val="77B4B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1967CB"/>
    <w:multiLevelType w:val="hybridMultilevel"/>
    <w:tmpl w:val="29B0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B07E2"/>
    <w:multiLevelType w:val="multilevel"/>
    <w:tmpl w:val="C2FCD396"/>
    <w:numStyleLink w:val="Numbers"/>
  </w:abstractNum>
  <w:abstractNum w:abstractNumId="30" w15:restartNumberingAfterBreak="0">
    <w:nsid w:val="64171363"/>
    <w:multiLevelType w:val="multilevel"/>
    <w:tmpl w:val="26FAA784"/>
    <w:numStyleLink w:val="HeadingList"/>
  </w:abstractNum>
  <w:abstractNum w:abstractNumId="3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ACC"/>
    <w:multiLevelType w:val="multilevel"/>
    <w:tmpl w:val="488CB474"/>
    <w:numStyleLink w:val="Bullets"/>
  </w:abstractNum>
  <w:abstractNum w:abstractNumId="35" w15:restartNumberingAfterBreak="0">
    <w:nsid w:val="77484A8F"/>
    <w:multiLevelType w:val="multilevel"/>
    <w:tmpl w:val="C2FCD396"/>
    <w:numStyleLink w:val="Numbers"/>
  </w:abstractNum>
  <w:abstractNum w:abstractNumId="36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2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3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1"/>
  </w:num>
  <w:num w:numId="16" w16cid:durableId="2032030764">
    <w:abstractNumId w:val="10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9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30"/>
  </w:num>
  <w:num w:numId="23" w16cid:durableId="270629335">
    <w:abstractNumId w:val="35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6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4"/>
  </w:num>
  <w:num w:numId="34" w16cid:durableId="630063444">
    <w:abstractNumId w:val="16"/>
  </w:num>
  <w:num w:numId="35" w16cid:durableId="285429865">
    <w:abstractNumId w:val="9"/>
  </w:num>
  <w:num w:numId="36" w16cid:durableId="744689422">
    <w:abstractNumId w:val="7"/>
  </w:num>
  <w:num w:numId="37" w16cid:durableId="205333950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06609"/>
    <w:rsid w:val="000111D3"/>
    <w:rsid w:val="0001166E"/>
    <w:rsid w:val="00013278"/>
    <w:rsid w:val="00024ABE"/>
    <w:rsid w:val="00024C46"/>
    <w:rsid w:val="00025BC1"/>
    <w:rsid w:val="000269CE"/>
    <w:rsid w:val="00030759"/>
    <w:rsid w:val="00032047"/>
    <w:rsid w:val="00032D70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688B"/>
    <w:rsid w:val="00057FCB"/>
    <w:rsid w:val="000616DC"/>
    <w:rsid w:val="00063979"/>
    <w:rsid w:val="0006678E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3587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0E6A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0F62"/>
    <w:rsid w:val="0013103A"/>
    <w:rsid w:val="001320C2"/>
    <w:rsid w:val="00134FBB"/>
    <w:rsid w:val="0013561E"/>
    <w:rsid w:val="0013671F"/>
    <w:rsid w:val="00136A2D"/>
    <w:rsid w:val="00136E4E"/>
    <w:rsid w:val="00143C3B"/>
    <w:rsid w:val="001453AD"/>
    <w:rsid w:val="00154484"/>
    <w:rsid w:val="001548AA"/>
    <w:rsid w:val="0015546A"/>
    <w:rsid w:val="00155BEC"/>
    <w:rsid w:val="00157E37"/>
    <w:rsid w:val="00162154"/>
    <w:rsid w:val="00162275"/>
    <w:rsid w:val="00162777"/>
    <w:rsid w:val="00163D07"/>
    <w:rsid w:val="00164F3C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90510"/>
    <w:rsid w:val="00193A30"/>
    <w:rsid w:val="0019584F"/>
    <w:rsid w:val="001960A0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6DD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958"/>
    <w:rsid w:val="00202FB6"/>
    <w:rsid w:val="002033DF"/>
    <w:rsid w:val="00205972"/>
    <w:rsid w:val="00215A55"/>
    <w:rsid w:val="00225CB4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A2A"/>
    <w:rsid w:val="00246C10"/>
    <w:rsid w:val="00250E24"/>
    <w:rsid w:val="002538A4"/>
    <w:rsid w:val="00254544"/>
    <w:rsid w:val="002564EB"/>
    <w:rsid w:val="00256BBA"/>
    <w:rsid w:val="002575EC"/>
    <w:rsid w:val="00257752"/>
    <w:rsid w:val="00262B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B7D08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4D09"/>
    <w:rsid w:val="002D7C8B"/>
    <w:rsid w:val="002D7EBE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06C0C"/>
    <w:rsid w:val="00310187"/>
    <w:rsid w:val="00311A47"/>
    <w:rsid w:val="00312F92"/>
    <w:rsid w:val="003162EB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120A"/>
    <w:rsid w:val="0034373A"/>
    <w:rsid w:val="00343A79"/>
    <w:rsid w:val="003451E2"/>
    <w:rsid w:val="0034543C"/>
    <w:rsid w:val="0034761D"/>
    <w:rsid w:val="00347F09"/>
    <w:rsid w:val="00356D74"/>
    <w:rsid w:val="0035766E"/>
    <w:rsid w:val="003605CF"/>
    <w:rsid w:val="00361AAA"/>
    <w:rsid w:val="003661AA"/>
    <w:rsid w:val="00366308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F4F"/>
    <w:rsid w:val="003B03D8"/>
    <w:rsid w:val="003B09A0"/>
    <w:rsid w:val="003B0E97"/>
    <w:rsid w:val="003B228F"/>
    <w:rsid w:val="003B4433"/>
    <w:rsid w:val="003B69A4"/>
    <w:rsid w:val="003B7795"/>
    <w:rsid w:val="003B7D80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65D"/>
    <w:rsid w:val="00410CB2"/>
    <w:rsid w:val="004115F9"/>
    <w:rsid w:val="004139B9"/>
    <w:rsid w:val="00415458"/>
    <w:rsid w:val="0041636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70C5"/>
    <w:rsid w:val="00470173"/>
    <w:rsid w:val="00470E01"/>
    <w:rsid w:val="00476E6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39"/>
    <w:rsid w:val="004A5DC3"/>
    <w:rsid w:val="004B09CA"/>
    <w:rsid w:val="004B4976"/>
    <w:rsid w:val="004B5D0E"/>
    <w:rsid w:val="004C032C"/>
    <w:rsid w:val="004C1BDB"/>
    <w:rsid w:val="004C5444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480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37EF0"/>
    <w:rsid w:val="00540C8A"/>
    <w:rsid w:val="00541211"/>
    <w:rsid w:val="00541954"/>
    <w:rsid w:val="00551E4A"/>
    <w:rsid w:val="005520D9"/>
    <w:rsid w:val="00552A7A"/>
    <w:rsid w:val="00555AB6"/>
    <w:rsid w:val="00565FF6"/>
    <w:rsid w:val="005732FA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00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2181"/>
    <w:rsid w:val="005D3BB6"/>
    <w:rsid w:val="005D6390"/>
    <w:rsid w:val="005E5F13"/>
    <w:rsid w:val="005E7C16"/>
    <w:rsid w:val="005F01DF"/>
    <w:rsid w:val="005F1828"/>
    <w:rsid w:val="005F5A77"/>
    <w:rsid w:val="005F6403"/>
    <w:rsid w:val="00600829"/>
    <w:rsid w:val="006033BF"/>
    <w:rsid w:val="00604DCB"/>
    <w:rsid w:val="00605DFC"/>
    <w:rsid w:val="006061C4"/>
    <w:rsid w:val="00607ECE"/>
    <w:rsid w:val="0061034D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5027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4E53"/>
    <w:rsid w:val="0067554F"/>
    <w:rsid w:val="006757D5"/>
    <w:rsid w:val="006779C4"/>
    <w:rsid w:val="00681BBB"/>
    <w:rsid w:val="00682A1D"/>
    <w:rsid w:val="0068307E"/>
    <w:rsid w:val="00683BB9"/>
    <w:rsid w:val="00683BF1"/>
    <w:rsid w:val="0068597B"/>
    <w:rsid w:val="00685E1F"/>
    <w:rsid w:val="006863F4"/>
    <w:rsid w:val="00692201"/>
    <w:rsid w:val="00692BE2"/>
    <w:rsid w:val="00693691"/>
    <w:rsid w:val="006A54F9"/>
    <w:rsid w:val="006B0E6A"/>
    <w:rsid w:val="006B1AC7"/>
    <w:rsid w:val="006B470D"/>
    <w:rsid w:val="006B52D2"/>
    <w:rsid w:val="006C1B50"/>
    <w:rsid w:val="006C2AEC"/>
    <w:rsid w:val="006C4402"/>
    <w:rsid w:val="006C50A6"/>
    <w:rsid w:val="006C67D6"/>
    <w:rsid w:val="006D4276"/>
    <w:rsid w:val="006D67EA"/>
    <w:rsid w:val="006D7E56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AA0"/>
    <w:rsid w:val="00706C7B"/>
    <w:rsid w:val="007074A9"/>
    <w:rsid w:val="00714572"/>
    <w:rsid w:val="0071562A"/>
    <w:rsid w:val="00716417"/>
    <w:rsid w:val="00717E72"/>
    <w:rsid w:val="00722B9A"/>
    <w:rsid w:val="00731F86"/>
    <w:rsid w:val="00732D8B"/>
    <w:rsid w:val="00733E67"/>
    <w:rsid w:val="00734A21"/>
    <w:rsid w:val="00735790"/>
    <w:rsid w:val="0073584C"/>
    <w:rsid w:val="00737F0A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02B5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87896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92A"/>
    <w:rsid w:val="007F38C4"/>
    <w:rsid w:val="007F4985"/>
    <w:rsid w:val="007F7D15"/>
    <w:rsid w:val="008008B7"/>
    <w:rsid w:val="00800DBC"/>
    <w:rsid w:val="00801C60"/>
    <w:rsid w:val="00801EAD"/>
    <w:rsid w:val="008034ED"/>
    <w:rsid w:val="0080525F"/>
    <w:rsid w:val="00810C7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717D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3B"/>
    <w:rsid w:val="00856DAB"/>
    <w:rsid w:val="00864B47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527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4CD"/>
    <w:rsid w:val="009C1E9F"/>
    <w:rsid w:val="009C6326"/>
    <w:rsid w:val="009C7F1D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1254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2DC9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0FE9"/>
    <w:rsid w:val="00A719F1"/>
    <w:rsid w:val="00A7356C"/>
    <w:rsid w:val="00A74344"/>
    <w:rsid w:val="00A75BA6"/>
    <w:rsid w:val="00A86BBE"/>
    <w:rsid w:val="00A870F6"/>
    <w:rsid w:val="00A91E70"/>
    <w:rsid w:val="00A94BE4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4DA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52D0"/>
    <w:rsid w:val="00B3664D"/>
    <w:rsid w:val="00B37F3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538C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AE4"/>
    <w:rsid w:val="00B82C30"/>
    <w:rsid w:val="00B82F64"/>
    <w:rsid w:val="00B842BF"/>
    <w:rsid w:val="00B843E4"/>
    <w:rsid w:val="00B84414"/>
    <w:rsid w:val="00B92BA8"/>
    <w:rsid w:val="00B92D96"/>
    <w:rsid w:val="00B9616A"/>
    <w:rsid w:val="00BA36ED"/>
    <w:rsid w:val="00BA3815"/>
    <w:rsid w:val="00BA4B6B"/>
    <w:rsid w:val="00BB1179"/>
    <w:rsid w:val="00BB51BA"/>
    <w:rsid w:val="00BB55DE"/>
    <w:rsid w:val="00BB70AA"/>
    <w:rsid w:val="00BC32BD"/>
    <w:rsid w:val="00BC4815"/>
    <w:rsid w:val="00BC6039"/>
    <w:rsid w:val="00BC61DC"/>
    <w:rsid w:val="00BD1608"/>
    <w:rsid w:val="00BD3B9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5AD6"/>
    <w:rsid w:val="00BF674C"/>
    <w:rsid w:val="00BF79B0"/>
    <w:rsid w:val="00C00A86"/>
    <w:rsid w:val="00C02892"/>
    <w:rsid w:val="00C104A3"/>
    <w:rsid w:val="00C115DD"/>
    <w:rsid w:val="00C11DDE"/>
    <w:rsid w:val="00C11E46"/>
    <w:rsid w:val="00C1319E"/>
    <w:rsid w:val="00C1445A"/>
    <w:rsid w:val="00C22321"/>
    <w:rsid w:val="00C23155"/>
    <w:rsid w:val="00C23420"/>
    <w:rsid w:val="00C24243"/>
    <w:rsid w:val="00C24B57"/>
    <w:rsid w:val="00C265C4"/>
    <w:rsid w:val="00C34B37"/>
    <w:rsid w:val="00C46A62"/>
    <w:rsid w:val="00C47F9B"/>
    <w:rsid w:val="00C509EE"/>
    <w:rsid w:val="00C515E5"/>
    <w:rsid w:val="00C54246"/>
    <w:rsid w:val="00C61154"/>
    <w:rsid w:val="00C618C3"/>
    <w:rsid w:val="00C64B17"/>
    <w:rsid w:val="00C67622"/>
    <w:rsid w:val="00C70758"/>
    <w:rsid w:val="00C71A8E"/>
    <w:rsid w:val="00C71AED"/>
    <w:rsid w:val="00C736F2"/>
    <w:rsid w:val="00C74CF4"/>
    <w:rsid w:val="00C75F2D"/>
    <w:rsid w:val="00C7626C"/>
    <w:rsid w:val="00C76871"/>
    <w:rsid w:val="00C77173"/>
    <w:rsid w:val="00C77E97"/>
    <w:rsid w:val="00C81164"/>
    <w:rsid w:val="00C817D8"/>
    <w:rsid w:val="00C81E38"/>
    <w:rsid w:val="00C83B3F"/>
    <w:rsid w:val="00C84FF3"/>
    <w:rsid w:val="00C854B1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4DD8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53BB"/>
    <w:rsid w:val="00D07C18"/>
    <w:rsid w:val="00D07CAA"/>
    <w:rsid w:val="00D15030"/>
    <w:rsid w:val="00D167CB"/>
    <w:rsid w:val="00D1681F"/>
    <w:rsid w:val="00D25EA5"/>
    <w:rsid w:val="00D301CB"/>
    <w:rsid w:val="00D33428"/>
    <w:rsid w:val="00D349BA"/>
    <w:rsid w:val="00D36563"/>
    <w:rsid w:val="00D411E1"/>
    <w:rsid w:val="00D4337C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4EE6"/>
    <w:rsid w:val="00D66802"/>
    <w:rsid w:val="00D6704D"/>
    <w:rsid w:val="00D67316"/>
    <w:rsid w:val="00D674F0"/>
    <w:rsid w:val="00D75B2F"/>
    <w:rsid w:val="00D7638C"/>
    <w:rsid w:val="00D85182"/>
    <w:rsid w:val="00D904C8"/>
    <w:rsid w:val="00D92852"/>
    <w:rsid w:val="00DA2F16"/>
    <w:rsid w:val="00DA4473"/>
    <w:rsid w:val="00DA67B6"/>
    <w:rsid w:val="00DB0B3A"/>
    <w:rsid w:val="00DB3B87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12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3FE3"/>
    <w:rsid w:val="00E34679"/>
    <w:rsid w:val="00E3764D"/>
    <w:rsid w:val="00E409D9"/>
    <w:rsid w:val="00E413EF"/>
    <w:rsid w:val="00E42824"/>
    <w:rsid w:val="00E42AA0"/>
    <w:rsid w:val="00E42B88"/>
    <w:rsid w:val="00E4329E"/>
    <w:rsid w:val="00E43D3D"/>
    <w:rsid w:val="00E43EFE"/>
    <w:rsid w:val="00E45F61"/>
    <w:rsid w:val="00E468D5"/>
    <w:rsid w:val="00E4724A"/>
    <w:rsid w:val="00E6347B"/>
    <w:rsid w:val="00E640F1"/>
    <w:rsid w:val="00E724C5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2E8E"/>
    <w:rsid w:val="00E9656A"/>
    <w:rsid w:val="00E979C4"/>
    <w:rsid w:val="00EA0CD3"/>
    <w:rsid w:val="00EA1989"/>
    <w:rsid w:val="00EA493D"/>
    <w:rsid w:val="00EA5D0F"/>
    <w:rsid w:val="00EB151A"/>
    <w:rsid w:val="00EB3C79"/>
    <w:rsid w:val="00EB5962"/>
    <w:rsid w:val="00EC0607"/>
    <w:rsid w:val="00EC26F9"/>
    <w:rsid w:val="00EC5C1B"/>
    <w:rsid w:val="00ED0042"/>
    <w:rsid w:val="00EE0790"/>
    <w:rsid w:val="00EE0E84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34CD"/>
    <w:rsid w:val="00F240A6"/>
    <w:rsid w:val="00F25838"/>
    <w:rsid w:val="00F2621E"/>
    <w:rsid w:val="00F26622"/>
    <w:rsid w:val="00F311AA"/>
    <w:rsid w:val="00F31AD8"/>
    <w:rsid w:val="00F331B7"/>
    <w:rsid w:val="00F34477"/>
    <w:rsid w:val="00F36DF0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8FE"/>
    <w:rsid w:val="00F91DD8"/>
    <w:rsid w:val="00F91F38"/>
    <w:rsid w:val="00F933BC"/>
    <w:rsid w:val="00F956F1"/>
    <w:rsid w:val="00FA45A1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C79BA"/>
    <w:rsid w:val="00FD089D"/>
    <w:rsid w:val="00FD2885"/>
    <w:rsid w:val="00FD4FAD"/>
    <w:rsid w:val="00FE27C3"/>
    <w:rsid w:val="00FF0D8F"/>
    <w:rsid w:val="00FF6A91"/>
    <w:rsid w:val="3466B0AF"/>
    <w:rsid w:val="39A9AFD3"/>
    <w:rsid w:val="43495ACA"/>
    <w:rsid w:val="764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CB0F0CF9-1EEB-4F15-B921-0757102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7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AASID-2102554853-2437738</_dlc_DocId>
    <_dlc_DocIdUrl xmlns="249bb05d-9f36-4797-baf9-70f03887c0e2">
      <Url>https://ausacademyofscience.sharepoint.com/_layouts/15/DocIdRedir.aspx?ID=AASID-2102554853-2437738</Url>
      <Description>AASID-2102554853-2437738</Description>
    </_dlc_DocIdUrl>
  </documentManagement>
</p:properties>
</file>

<file path=customXml/itemProps1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openxmlformats.org/package/2006/metadata/core-properties"/>
    <ds:schemaRef ds:uri="249bb05d-9f36-4797-baf9-70f03887c0e2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2742c65-25f8-4182-b9d2-6eb58ec079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5</TotalTime>
  <Pages>3</Pages>
  <Words>277</Words>
  <Characters>1579</Characters>
  <Application>Microsoft Office Word</Application>
  <DocSecurity>0</DocSecurity>
  <Lines>13</Lines>
  <Paragraphs>3</Paragraphs>
  <ScaleCrop>false</ScaleCrop>
  <Company>Australian Academy of Science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65</cp:revision>
  <dcterms:created xsi:type="dcterms:W3CDTF">2024-12-17T03:39:00Z</dcterms:created>
  <dcterms:modified xsi:type="dcterms:W3CDTF">2025-02-07T05:26:00Z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622184d2-724d-4553-99f0-9747d157607b</vt:lpwstr>
  </property>
</Properties>
</file>